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713D6D" w:rsidRDefault="00DF415C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415C">
        <w:rPr>
          <w:rFonts w:ascii="Times New Roman" w:hAnsi="Times New Roman" w:cs="Times New Roman"/>
          <w:b/>
          <w:sz w:val="24"/>
          <w:szCs w:val="24"/>
        </w:rPr>
        <w:t>Может ли гражданин быть привлечен к уголовной ответственности за несообщение о 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ящимся или </w:t>
      </w:r>
      <w:r w:rsidRPr="00DF415C">
        <w:rPr>
          <w:rFonts w:ascii="Times New Roman" w:hAnsi="Times New Roman" w:cs="Times New Roman"/>
          <w:b/>
          <w:sz w:val="24"/>
          <w:szCs w:val="24"/>
        </w:rPr>
        <w:t>соверш</w:t>
      </w:r>
      <w:r>
        <w:rPr>
          <w:rFonts w:ascii="Times New Roman" w:hAnsi="Times New Roman" w:cs="Times New Roman"/>
          <w:b/>
          <w:sz w:val="24"/>
          <w:szCs w:val="24"/>
        </w:rPr>
        <w:t>енном</w:t>
      </w:r>
      <w:r w:rsidRPr="00DF415C">
        <w:rPr>
          <w:rFonts w:ascii="Times New Roman" w:hAnsi="Times New Roman" w:cs="Times New Roman"/>
          <w:b/>
          <w:sz w:val="24"/>
          <w:szCs w:val="24"/>
        </w:rPr>
        <w:t xml:space="preserve"> преступлени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F415C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Pr="00DF415C" w:rsidRDefault="00BC2475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70445A">
        <w:rPr>
          <w:rFonts w:ascii="Times New Roman" w:hAnsi="Times New Roman" w:cs="Times New Roman"/>
          <w:sz w:val="24"/>
          <w:szCs w:val="24"/>
        </w:rPr>
        <w:t>в</w:t>
      </w:r>
      <w:r w:rsidR="00DF415C" w:rsidRPr="00DF415C">
        <w:rPr>
          <w:rFonts w:ascii="Times New Roman" w:hAnsi="Times New Roman" w:cs="Times New Roman"/>
          <w:sz w:val="24"/>
          <w:szCs w:val="24"/>
        </w:rPr>
        <w:t xml:space="preserve"> соответствии со статьей 205.6 УК РФ гражданин может быть привлечен к уголовной ответственности за несообщение в органы власти, уполномоченные рассматривать сообщения, о лице (лицах), которое готовит, совершает или совершило одно из </w:t>
      </w:r>
      <w:r w:rsidR="003B7B06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F415C" w:rsidRPr="00DF415C">
        <w:rPr>
          <w:rFonts w:ascii="Times New Roman" w:hAnsi="Times New Roman" w:cs="Times New Roman"/>
          <w:sz w:val="24"/>
          <w:szCs w:val="24"/>
        </w:rPr>
        <w:t>преступлений: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террористический акт (статья 205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содействие террористической деятельности (статья 205.1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публичные призывы к осуществлению террористической деятельности,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публичное оправдание терроризма или пропаганда терроризма (статья 205.2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прохождение обучения в целях осуществления террористической деятельности (статья 205.3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организация террористического сообщества и участие в нем (статья 205.4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- организация деятельности террористической организации и участие в деятельности такой организации (статья 205.5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захват заложников (статья 206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организация незаконного вооруженного формирования и участие в нем (статья 208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угон судна воздушного или водного транспорта либо железнодорожного подвижного состава (статья 211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незаконное обращение с ядерными материалами или радиоактивными веществами (статья 220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хищение либо вымогательство ядерных материалов или радиоактивных веществ (статья 221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посягательство на жизнь государственного или общественного деятеля (статья 277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насильственный захват власти или насильственное удержание власти (статья 278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вооруженный мятеж (статья 279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нападение на лиц или учреждения, которые пользуются международной защитой (статья 360 УК РФ),</w:t>
      </w: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- акт международного терроризма (статья 361 УК РФ).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8C8" w:rsidRP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8C8">
        <w:rPr>
          <w:rFonts w:ascii="Times New Roman" w:hAnsi="Times New Roman" w:cs="Times New Roman"/>
          <w:i/>
          <w:sz w:val="24"/>
          <w:szCs w:val="24"/>
        </w:rPr>
        <w:t>Какое предусмотрено наказание за совершение данного преступления?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За несообщение либо за приготовление к совершению вышеперечисленных преступлений предусмотрено наказание в виде штрафа в размере до 100 тыс. рублей или в размере заработной платы или иного дохода осужденного за период до 6 месяцев, либо принудительные работы на срок до 1 года, либо лишение свободы на тот же срок.</w:t>
      </w:r>
    </w:p>
    <w:p w:rsid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8C8" w:rsidRPr="009B38C8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38C8">
        <w:rPr>
          <w:rFonts w:ascii="Times New Roman" w:hAnsi="Times New Roman" w:cs="Times New Roman"/>
          <w:i/>
          <w:sz w:val="24"/>
          <w:szCs w:val="24"/>
        </w:rPr>
        <w:t>В каком случае гражданин не несет ответственности за данное деяние?</w:t>
      </w:r>
    </w:p>
    <w:p w:rsidR="009B38C8" w:rsidRPr="00DF415C" w:rsidRDefault="009B38C8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15C" w:rsidRPr="00DF415C" w:rsidRDefault="00DF415C" w:rsidP="00DF4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15C">
        <w:rPr>
          <w:rFonts w:ascii="Times New Roman" w:hAnsi="Times New Roman" w:cs="Times New Roman"/>
          <w:sz w:val="24"/>
          <w:szCs w:val="24"/>
        </w:rPr>
        <w:t>При этом примечанием к статье 205.6 УК РФ определено, что не подлежит уголовной ответственности лицо, не сообщившее о подготовке или совершении преступления его супругом ил</w:t>
      </w:r>
      <w:r w:rsidR="009B38C8">
        <w:rPr>
          <w:rFonts w:ascii="Times New Roman" w:hAnsi="Times New Roman" w:cs="Times New Roman"/>
          <w:sz w:val="24"/>
          <w:szCs w:val="24"/>
        </w:rPr>
        <w:t>и родственником.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41356B">
        <w:rPr>
          <w:rFonts w:ascii="Times New Roman" w:hAnsi="Times New Roman" w:cs="Times New Roman"/>
          <w:sz w:val="24"/>
          <w:szCs w:val="24"/>
        </w:rPr>
        <w:t>1</w:t>
      </w:r>
      <w:r w:rsidR="009B38C8">
        <w:rPr>
          <w:rFonts w:ascii="Times New Roman" w:hAnsi="Times New Roman" w:cs="Times New Roman"/>
          <w:sz w:val="24"/>
          <w:szCs w:val="24"/>
        </w:rPr>
        <w:t>9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4E1C"/>
    <w:rsid w:val="000F53EC"/>
    <w:rsid w:val="0010462F"/>
    <w:rsid w:val="00116636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2E75"/>
    <w:rsid w:val="0019466A"/>
    <w:rsid w:val="001A212A"/>
    <w:rsid w:val="001B467E"/>
    <w:rsid w:val="001D588E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B7B06"/>
    <w:rsid w:val="003C2D99"/>
    <w:rsid w:val="003E42BB"/>
    <w:rsid w:val="003F379A"/>
    <w:rsid w:val="00404DAC"/>
    <w:rsid w:val="0041356B"/>
    <w:rsid w:val="00417A5E"/>
    <w:rsid w:val="00424DE4"/>
    <w:rsid w:val="004371D8"/>
    <w:rsid w:val="0044653C"/>
    <w:rsid w:val="004523FD"/>
    <w:rsid w:val="004604BE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F18D3"/>
    <w:rsid w:val="0050361A"/>
    <w:rsid w:val="00552362"/>
    <w:rsid w:val="00555567"/>
    <w:rsid w:val="005704FC"/>
    <w:rsid w:val="00584720"/>
    <w:rsid w:val="00585E63"/>
    <w:rsid w:val="005876A2"/>
    <w:rsid w:val="005A5071"/>
    <w:rsid w:val="005B13AF"/>
    <w:rsid w:val="005D4E5B"/>
    <w:rsid w:val="005F0A5F"/>
    <w:rsid w:val="005F53AB"/>
    <w:rsid w:val="0060470F"/>
    <w:rsid w:val="00624691"/>
    <w:rsid w:val="00631FDC"/>
    <w:rsid w:val="00633DB1"/>
    <w:rsid w:val="00654D79"/>
    <w:rsid w:val="006557C8"/>
    <w:rsid w:val="006805F8"/>
    <w:rsid w:val="006952BA"/>
    <w:rsid w:val="006A6A8A"/>
    <w:rsid w:val="006B4378"/>
    <w:rsid w:val="006C65A2"/>
    <w:rsid w:val="006C7C30"/>
    <w:rsid w:val="006D1479"/>
    <w:rsid w:val="006D3991"/>
    <w:rsid w:val="006F399D"/>
    <w:rsid w:val="00701E71"/>
    <w:rsid w:val="0070445A"/>
    <w:rsid w:val="00713D6D"/>
    <w:rsid w:val="007149C0"/>
    <w:rsid w:val="007177D9"/>
    <w:rsid w:val="007702C2"/>
    <w:rsid w:val="00774727"/>
    <w:rsid w:val="00781F85"/>
    <w:rsid w:val="00787B49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20580"/>
    <w:rsid w:val="00944AA1"/>
    <w:rsid w:val="00952576"/>
    <w:rsid w:val="00981B89"/>
    <w:rsid w:val="00981CDC"/>
    <w:rsid w:val="00985038"/>
    <w:rsid w:val="0099401B"/>
    <w:rsid w:val="009A370F"/>
    <w:rsid w:val="009B38C8"/>
    <w:rsid w:val="009B6907"/>
    <w:rsid w:val="009C1850"/>
    <w:rsid w:val="009C43E3"/>
    <w:rsid w:val="009D0538"/>
    <w:rsid w:val="009E4C05"/>
    <w:rsid w:val="00A00BF3"/>
    <w:rsid w:val="00A30D9F"/>
    <w:rsid w:val="00A3643F"/>
    <w:rsid w:val="00A5150D"/>
    <w:rsid w:val="00A61A3C"/>
    <w:rsid w:val="00A663F2"/>
    <w:rsid w:val="00A90668"/>
    <w:rsid w:val="00A94363"/>
    <w:rsid w:val="00A9719D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90028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0715B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DF415C"/>
    <w:rsid w:val="00E00432"/>
    <w:rsid w:val="00E21E84"/>
    <w:rsid w:val="00E4395D"/>
    <w:rsid w:val="00E53341"/>
    <w:rsid w:val="00E64AE2"/>
    <w:rsid w:val="00E677A9"/>
    <w:rsid w:val="00E71C5E"/>
    <w:rsid w:val="00EA0F93"/>
    <w:rsid w:val="00EA6FE0"/>
    <w:rsid w:val="00EB2398"/>
    <w:rsid w:val="00EB3188"/>
    <w:rsid w:val="00EC198F"/>
    <w:rsid w:val="00ED0389"/>
    <w:rsid w:val="00EF002C"/>
    <w:rsid w:val="00F02096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2025-06-24T07:28:00Z</dcterms:created>
  <dcterms:modified xsi:type="dcterms:W3CDTF">2025-06-24T07:28:00Z</dcterms:modified>
</cp:coreProperties>
</file>