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4F" w:rsidRDefault="0051514F" w:rsidP="0051514F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51514F" w:rsidRPr="00B96B79" w:rsidRDefault="00F548A9" w:rsidP="00F548A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УТВЕРЖДЕН </w:t>
      </w:r>
    </w:p>
    <w:p w:rsidR="0051514F" w:rsidRPr="00F13D32" w:rsidRDefault="0051514F" w:rsidP="005151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Постановлени</w:t>
      </w:r>
      <w:r w:rsidR="00F548A9">
        <w:rPr>
          <w:rFonts w:ascii="Times New Roman" w:hAnsi="Times New Roman" w:cs="Times New Roman"/>
        </w:rPr>
        <w:t>ем</w:t>
      </w:r>
      <w:r w:rsidRPr="00B96B79">
        <w:rPr>
          <w:rFonts w:ascii="Times New Roman" w:hAnsi="Times New Roman" w:cs="Times New Roman"/>
        </w:rPr>
        <w:t xml:space="preserve"> администрации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сельского поселения </w:t>
      </w:r>
      <w:proofErr w:type="gramStart"/>
      <w:r w:rsidR="008E0E24">
        <w:rPr>
          <w:rFonts w:ascii="Times New Roman" w:hAnsi="Times New Roman" w:cs="Times New Roman"/>
        </w:rPr>
        <w:t>Южное</w:t>
      </w:r>
      <w:proofErr w:type="gramEnd"/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муниципального района Большеглушицкий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Самарской области</w:t>
      </w:r>
    </w:p>
    <w:p w:rsidR="0051514F" w:rsidRPr="00F13D32" w:rsidRDefault="0051514F" w:rsidP="0051514F">
      <w:pPr>
        <w:pStyle w:val="a3"/>
        <w:rPr>
          <w:rFonts w:ascii="Times New Roman" w:hAnsi="Times New Roman" w:cs="Times New Roman"/>
        </w:rPr>
      </w:pPr>
      <w:r w:rsidRPr="00F13D32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F03B0">
        <w:rPr>
          <w:rFonts w:ascii="Times New Roman" w:hAnsi="Times New Roman" w:cs="Times New Roman"/>
        </w:rPr>
        <w:t xml:space="preserve">                    </w:t>
      </w:r>
      <w:r w:rsidRPr="00F13D32">
        <w:rPr>
          <w:rFonts w:ascii="Times New Roman" w:hAnsi="Times New Roman" w:cs="Times New Roman"/>
        </w:rPr>
        <w:t xml:space="preserve"> </w:t>
      </w:r>
      <w:r w:rsidR="00663B5A">
        <w:rPr>
          <w:rFonts w:ascii="Times New Roman" w:hAnsi="Times New Roman" w:cs="Times New Roman"/>
        </w:rPr>
        <w:t xml:space="preserve">                   </w:t>
      </w:r>
      <w:r w:rsidR="000F03B0">
        <w:rPr>
          <w:rFonts w:ascii="Times New Roman" w:hAnsi="Times New Roman" w:cs="Times New Roman"/>
        </w:rPr>
        <w:t xml:space="preserve"> </w:t>
      </w:r>
      <w:r w:rsidRPr="00F13D32">
        <w:rPr>
          <w:rFonts w:ascii="Times New Roman" w:hAnsi="Times New Roman" w:cs="Times New Roman"/>
        </w:rPr>
        <w:t xml:space="preserve"> от  </w:t>
      </w:r>
      <w:r w:rsidR="00663B5A">
        <w:rPr>
          <w:rFonts w:ascii="Times New Roman" w:hAnsi="Times New Roman" w:cs="Times New Roman"/>
        </w:rPr>
        <w:t>03.03.2021г.</w:t>
      </w:r>
      <w:r w:rsidR="000F03B0">
        <w:rPr>
          <w:rFonts w:ascii="Times New Roman" w:hAnsi="Times New Roman" w:cs="Times New Roman"/>
        </w:rPr>
        <w:t xml:space="preserve">  </w:t>
      </w:r>
      <w:r w:rsidRPr="00F13D32">
        <w:rPr>
          <w:rFonts w:ascii="Times New Roman" w:hAnsi="Times New Roman" w:cs="Times New Roman"/>
        </w:rPr>
        <w:t xml:space="preserve"> №</w:t>
      </w:r>
      <w:r w:rsidR="00663B5A">
        <w:rPr>
          <w:rFonts w:ascii="Times New Roman" w:hAnsi="Times New Roman" w:cs="Times New Roman"/>
        </w:rPr>
        <w:t xml:space="preserve"> 22</w:t>
      </w:r>
      <w:r w:rsidR="00F548A9">
        <w:rPr>
          <w:rFonts w:ascii="Times New Roman" w:hAnsi="Times New Roman" w:cs="Times New Roman"/>
        </w:rPr>
        <w:t xml:space="preserve">                         </w:t>
      </w:r>
    </w:p>
    <w:p w:rsidR="0051514F" w:rsidRPr="00B96B79" w:rsidRDefault="00F548A9" w:rsidP="00F548A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редакции с изменениями: от</w:t>
      </w:r>
      <w:r w:rsidR="007347D3">
        <w:rPr>
          <w:rFonts w:ascii="Times New Roman" w:hAnsi="Times New Roman" w:cs="Times New Roman"/>
        </w:rPr>
        <w:t xml:space="preserve"> 09.11.</w:t>
      </w:r>
      <w:r>
        <w:rPr>
          <w:rFonts w:ascii="Times New Roman" w:hAnsi="Times New Roman" w:cs="Times New Roman"/>
        </w:rPr>
        <w:t>2023г.</w:t>
      </w:r>
      <w:r w:rsidR="007347D3">
        <w:rPr>
          <w:rFonts w:ascii="Times New Roman" w:hAnsi="Times New Roman" w:cs="Times New Roman"/>
        </w:rPr>
        <w:t xml:space="preserve"> № 123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  <w:p w:rsidR="0051514F" w:rsidRPr="00B10B10" w:rsidRDefault="0051514F" w:rsidP="0051514F">
      <w:pPr>
        <w:spacing w:line="240" w:lineRule="auto"/>
        <w:ind w:left="6372"/>
        <w:jc w:val="center"/>
        <w:rPr>
          <w:rFonts w:ascii="Times New Roman" w:hAnsi="Times New Roman"/>
          <w:szCs w:val="26"/>
        </w:rPr>
      </w:pPr>
    </w:p>
    <w:p w:rsidR="0051514F" w:rsidRPr="00BF3B7B" w:rsidRDefault="0051514F" w:rsidP="0051514F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51514F" w:rsidRPr="002436E4" w:rsidRDefault="0051514F" w:rsidP="0051514F">
      <w:pPr>
        <w:pStyle w:val="2"/>
        <w:keepNext w:val="0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51514F" w:rsidRPr="0051514F" w:rsidRDefault="0051514F" w:rsidP="0051514F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1514F">
        <w:rPr>
          <w:rFonts w:ascii="Times New Roman" w:hAnsi="Times New Roman"/>
          <w:color w:val="auto"/>
          <w:sz w:val="28"/>
          <w:szCs w:val="28"/>
        </w:rPr>
        <w:t>Административный регламент</w:t>
      </w:r>
    </w:p>
    <w:p w:rsidR="0051514F" w:rsidRPr="00A35E98" w:rsidRDefault="0051514F" w:rsidP="00F548A9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1514F">
        <w:rPr>
          <w:rFonts w:ascii="Times New Roman" w:hAnsi="Times New Roman"/>
          <w:color w:val="auto"/>
          <w:sz w:val="28"/>
          <w:szCs w:val="28"/>
        </w:rPr>
        <w:t xml:space="preserve">предоставления </w:t>
      </w:r>
      <w:r w:rsidRPr="0051514F">
        <w:rPr>
          <w:rFonts w:ascii="Times New Roman" w:hAnsi="Times New Roman"/>
          <w:color w:val="auto"/>
          <w:sz w:val="28"/>
          <w:szCs w:val="28"/>
          <w:lang w:eastAsia="zh-CN"/>
        </w:rPr>
        <w:t xml:space="preserve">администрацией </w:t>
      </w:r>
      <w:r w:rsidRPr="0051514F">
        <w:rPr>
          <w:rFonts w:ascii="Times New Roman" w:hAnsi="Times New Roman"/>
          <w:color w:val="auto"/>
          <w:sz w:val="28"/>
          <w:szCs w:val="28"/>
        </w:rPr>
        <w:t xml:space="preserve">сельского поселения </w:t>
      </w:r>
      <w:r w:rsidR="008E0E24">
        <w:rPr>
          <w:rFonts w:ascii="Times New Roman" w:hAnsi="Times New Roman"/>
          <w:color w:val="auto"/>
          <w:sz w:val="28"/>
          <w:szCs w:val="28"/>
        </w:rPr>
        <w:t>Южное</w:t>
      </w:r>
      <w:r w:rsidRPr="0051514F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Большеглушицкий Самарск</w:t>
      </w:r>
      <w:r w:rsidR="00A35E98">
        <w:rPr>
          <w:rFonts w:ascii="Times New Roman" w:hAnsi="Times New Roman"/>
          <w:color w:val="auto"/>
          <w:sz w:val="28"/>
          <w:szCs w:val="28"/>
        </w:rPr>
        <w:t>ой области муниципальной услуги</w:t>
      </w:r>
      <w:r w:rsidR="00F548A9" w:rsidRPr="00F548A9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F548A9" w:rsidRPr="00A35E98">
        <w:rPr>
          <w:rFonts w:ascii="Times New Roman" w:eastAsia="Times New Roman" w:hAnsi="Times New Roman"/>
          <w:color w:val="auto"/>
          <w:sz w:val="28"/>
          <w:szCs w:val="28"/>
        </w:rPr>
        <w:t>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</w:r>
    </w:p>
    <w:p w:rsidR="0051514F" w:rsidRPr="00F548A9" w:rsidRDefault="0051514F" w:rsidP="0051514F">
      <w:pPr>
        <w:spacing w:line="240" w:lineRule="auto"/>
        <w:rPr>
          <w:b/>
          <w:sz w:val="26"/>
          <w:szCs w:val="26"/>
        </w:rPr>
      </w:pPr>
    </w:p>
    <w:p w:rsidR="0051514F" w:rsidRPr="00D8458A" w:rsidRDefault="0051514F" w:rsidP="0051514F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36E4">
        <w:rPr>
          <w:rFonts w:ascii="Times New Roman" w:hAnsi="Times New Roman"/>
          <w:b/>
          <w:sz w:val="28"/>
          <w:szCs w:val="26"/>
        </w:rPr>
        <w:t>1</w:t>
      </w:r>
      <w:r w:rsidRPr="00D8458A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1514F" w:rsidRPr="00A426E2" w:rsidRDefault="0051514F" w:rsidP="005151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</w:t>
      </w:r>
      <w:r w:rsidRPr="0051514F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администрацией </w:t>
      </w:r>
      <w:r w:rsidRPr="0051514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0E24">
        <w:rPr>
          <w:rFonts w:ascii="Times New Roman" w:hAnsi="Times New Roman" w:cs="Times New Roman"/>
          <w:sz w:val="28"/>
          <w:szCs w:val="28"/>
        </w:rPr>
        <w:t>Южное</w:t>
      </w:r>
      <w:r w:rsidRPr="0051514F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14F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>муниципальной услуги «</w:t>
      </w:r>
      <w:r w:rsidR="00A35E98" w:rsidRPr="00A35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D8458A">
        <w:rPr>
          <w:rFonts w:ascii="Times New Roman" w:hAnsi="Times New Roman"/>
          <w:sz w:val="28"/>
          <w:szCs w:val="28"/>
        </w:rPr>
        <w:t xml:space="preserve">»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(далее – Административный регламент) </w:t>
      </w:r>
      <w:r w:rsidRPr="00D8458A">
        <w:rPr>
          <w:rFonts w:ascii="Times New Roman" w:hAnsi="Times New Roman"/>
          <w:sz w:val="28"/>
          <w:szCs w:val="28"/>
        </w:rPr>
        <w:t xml:space="preserve">разработан в целях повышения качества предоставления муниципальной услуги по </w:t>
      </w:r>
      <w:r w:rsidR="00A35E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5E98" w:rsidRPr="00A35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</w:t>
      </w:r>
      <w:r w:rsidR="00A35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ращению</w:t>
      </w:r>
      <w:r w:rsidR="00A35E98" w:rsidRPr="00A35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="00A35E98" w:rsidRPr="00D8458A"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 xml:space="preserve">(далее – муниципальная услуга) и определяет сроки и последовательность действий (административных процедур) при </w:t>
      </w:r>
      <w:r w:rsidRPr="00A426E2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51514F" w:rsidRPr="00A426E2" w:rsidRDefault="00A35E98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51514F" w:rsidRPr="00A426E2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bookmarkStart w:id="1" w:name="Par60"/>
      <w:bookmarkEnd w:id="1"/>
      <w:r w:rsidR="0051514F" w:rsidRPr="00A42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1514F" w:rsidRPr="00A426E2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являются </w:t>
      </w:r>
      <w:r w:rsidR="0051514F">
        <w:rPr>
          <w:rFonts w:ascii="Times New Roman" w:hAnsi="Times New Roman" w:cs="Times New Roman"/>
          <w:sz w:val="28"/>
          <w:szCs w:val="28"/>
        </w:rPr>
        <w:t>физические и юридические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4F" w:rsidRPr="00A426E2">
        <w:rPr>
          <w:rFonts w:ascii="Times New Roman" w:hAnsi="Times New Roman" w:cs="Times New Roman"/>
          <w:sz w:val="28"/>
          <w:szCs w:val="28"/>
        </w:rPr>
        <w:t>(далее - заявители).</w:t>
      </w:r>
    </w:p>
    <w:p w:rsidR="0051514F" w:rsidRPr="00A426E2" w:rsidRDefault="0051514F" w:rsidP="005151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6E2">
        <w:rPr>
          <w:rFonts w:ascii="Times New Roman" w:hAnsi="Times New Roman" w:cs="Times New Roman"/>
          <w:sz w:val="28"/>
          <w:szCs w:val="28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426E2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Pr="00A426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 информирования о правилах предоставления муниципальной услуги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- непосредственно в Администрации сельского поселения </w:t>
      </w:r>
      <w:proofErr w:type="gramStart"/>
      <w:r w:rsidR="008E0E24">
        <w:rPr>
          <w:rFonts w:ascii="Times New Roman" w:eastAsia="Times New Roman" w:hAnsi="Times New Roman"/>
          <w:color w:val="000000"/>
          <w:sz w:val="28"/>
          <w:szCs w:val="28"/>
        </w:rPr>
        <w:t>Южное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муниципального района Большеглушицкий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Самарской области (далее - Администрация),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- в МБУ муниципального района Большеглушицкий</w:t>
      </w:r>
      <w:r w:rsidR="00DB5A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«Многофункциональный центр предоставления государственных и муниципальных услуг» (далее – МБУ «МФЦ»).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1.3.1. Информация о местонахождении, графике работы и справочных телефонах органа, предоставляющего муниципальную услугу, уполномоченного органа, уполномоченной организации,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на официальном интернет-сайте органов местного самоуправления сельского поселения </w:t>
      </w:r>
      <w:proofErr w:type="gramStart"/>
      <w:r w:rsidR="008E0E24">
        <w:rPr>
          <w:rFonts w:ascii="Times New Roman" w:hAnsi="Times New Roman"/>
          <w:sz w:val="28"/>
          <w:szCs w:val="28"/>
        </w:rPr>
        <w:t>Южное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на Едином портале государственных и муниципальных услуг (функций) (далее – Единый портал), 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на Портале государственных и муниципальных услуг Самарской области (далее – Портал);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на портале «Сеть многофункциональных центров предоставления </w:t>
      </w:r>
      <w:r w:rsidRPr="00D8458A">
        <w:rPr>
          <w:rFonts w:ascii="Times New Roman" w:eastAsia="Times New Roman" w:hAnsi="Times New Roman"/>
          <w:spacing w:val="-4"/>
          <w:sz w:val="28"/>
          <w:szCs w:val="28"/>
        </w:rPr>
        <w:t>государственных и муниципальных услуг»;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на информационных стендах в помещении приема заявлений в уполномоченном органе;</w:t>
      </w:r>
    </w:p>
    <w:p w:rsidR="0051514F" w:rsidRPr="00D8458A" w:rsidRDefault="0051514F" w:rsidP="0051514F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Информация о местах нахождения и графике работы многофункциональных центров, находящихся на территории Самарской области, адресах электронной почты и официальных сайтов многофункциональных центров приведена в сети Интернет.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1.3.2. Информирование о правилах предоставления муниципальной услуги могут проводиться в следующих формах:</w:t>
      </w:r>
    </w:p>
    <w:p w:rsidR="0051514F" w:rsidRPr="00D8458A" w:rsidRDefault="0051514F" w:rsidP="0051514F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индивидуальное личное консультирование;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индивидуальное консультирование по почте (по электронной почте);</w:t>
      </w:r>
    </w:p>
    <w:p w:rsidR="0051514F" w:rsidRPr="00D8458A" w:rsidRDefault="0051514F" w:rsidP="0051514F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индивидуальное консультирование по телефону;</w:t>
      </w:r>
    </w:p>
    <w:p w:rsidR="0051514F" w:rsidRPr="00D8458A" w:rsidRDefault="0051514F" w:rsidP="0051514F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публичное письменное информирование;</w:t>
      </w:r>
    </w:p>
    <w:p w:rsidR="0051514F" w:rsidRPr="00D8458A" w:rsidRDefault="0051514F" w:rsidP="0051514F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публичное устное информирование.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1.3.3. Индивидуальное личное консультирование.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Индивидуальное личное консультирование одного лица должностным лицом администрации не может превышать 15 минут.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В случае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если для подготовки ответа требуется время, превышающее 15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1.3.4. Индивидуальное консультирование по почте (по электронной почте).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 в адрес заявителя в письменной форме,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1.3.5. Индивидуальное консультирование по телефону.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Время разговора не должно превышать 10 минут.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1.3.6. Публичное письменное информирование.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на официальном сайте органов местного самоуправления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E0E24">
        <w:rPr>
          <w:rFonts w:ascii="Times New Roman" w:hAnsi="Times New Roman"/>
          <w:sz w:val="28"/>
          <w:szCs w:val="28"/>
        </w:rPr>
        <w:t>Южное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муниципального района Большеглушицкий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Самарской области и на Едином портале государственных и муниципальных услуг и Портале государственных и муниципальных услуг Самарской области.</w:t>
      </w:r>
      <w:proofErr w:type="gramEnd"/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1.3.7. Публичное устное информирование.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Публичное устное информирование осуществляется уполномоченным должностным лицом Администрации, с привлечением средств массовой информации.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1.3.8.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1.3.9. На стендах в местах предоставления муниципальной услуги размещаются следующие информационные материалы: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информация о плате за муниципальную услугу;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порядок обжалования решения, действий или бездействия должностных лиц, участвующих в предоставлении муниципальной услуги.</w:t>
      </w:r>
    </w:p>
    <w:p w:rsidR="0051514F" w:rsidRPr="00D8458A" w:rsidRDefault="0051514F" w:rsidP="0051514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1.3.10. На официальном сайте органов местного самоуправления сельского поселения </w:t>
      </w:r>
      <w:proofErr w:type="gramStart"/>
      <w:r w:rsidR="008E0E24">
        <w:rPr>
          <w:rFonts w:ascii="Times New Roman" w:hAnsi="Times New Roman"/>
          <w:sz w:val="28"/>
          <w:szCs w:val="28"/>
        </w:rPr>
        <w:t>Южное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муниципального района Большеглушицкий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Самарской области в сети Интернет размещаются следующие информационные материалы: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полное наименование и полный почтовый адрес Администрации;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адрес электронной почты Администрации;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51514F" w:rsidRPr="00D8458A" w:rsidRDefault="0051514F" w:rsidP="0051514F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1.3.11.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полный текст Административного регламента с приложениями к нему;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перечень документов предоставляемых заявителем 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требования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предъявляемые к этим документам;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образец заполнения;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полное наименование и полный почтовый адрес Администрации сельского поселения </w:t>
      </w:r>
      <w:r w:rsidR="008E0E24">
        <w:rPr>
          <w:rFonts w:ascii="Times New Roman" w:hAnsi="Times New Roman"/>
          <w:sz w:val="28"/>
          <w:szCs w:val="28"/>
        </w:rPr>
        <w:t>Южное</w:t>
      </w:r>
      <w:r w:rsidRPr="00D8458A">
        <w:rPr>
          <w:rFonts w:ascii="Times New Roman" w:eastAsia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адрес электронной почты Администрации сельского поселения </w:t>
      </w:r>
      <w:r w:rsidRPr="00D8458A">
        <w:rPr>
          <w:rFonts w:ascii="Times New Roman" w:hAnsi="Times New Roman"/>
          <w:sz w:val="28"/>
          <w:szCs w:val="28"/>
        </w:rPr>
        <w:t>Богдановка</w:t>
      </w:r>
      <w:r w:rsidRPr="00D8458A">
        <w:rPr>
          <w:rFonts w:ascii="Times New Roman" w:eastAsia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II.</w:t>
      </w: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Стандарт предоставления муниципальной услуги</w:t>
      </w:r>
    </w:p>
    <w:p w:rsidR="0051514F" w:rsidRDefault="0051514F" w:rsidP="0051514F">
      <w:pPr>
        <w:pStyle w:val="2"/>
        <w:keepNext w:val="0"/>
        <w:spacing w:before="0"/>
        <w:jc w:val="both"/>
        <w:rPr>
          <w:rFonts w:ascii="Times New Roman" w:eastAsia="Times New Roman" w:hAnsi="Times New Roman"/>
          <w:b w:val="0"/>
          <w:color w:val="auto"/>
          <w:sz w:val="28"/>
          <w:szCs w:val="28"/>
        </w:rPr>
      </w:pPr>
      <w:r w:rsidRPr="00D8458A">
        <w:rPr>
          <w:rFonts w:ascii="Times New Roman" w:eastAsia="Times New Roman" w:hAnsi="Times New Roman"/>
          <w:b w:val="0"/>
          <w:color w:val="auto"/>
          <w:sz w:val="28"/>
          <w:szCs w:val="28"/>
        </w:rPr>
        <w:t xml:space="preserve">2.1. </w:t>
      </w:r>
      <w:r w:rsidR="00DB5AA7">
        <w:rPr>
          <w:rFonts w:ascii="Times New Roman" w:eastAsia="Times New Roman" w:hAnsi="Times New Roman"/>
          <w:b w:val="0"/>
          <w:color w:val="auto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b w:val="0"/>
          <w:color w:val="auto"/>
          <w:sz w:val="28"/>
          <w:szCs w:val="28"/>
        </w:rPr>
        <w:t>Наименование муниципальной услуги</w:t>
      </w:r>
      <w:r w:rsidRPr="00D8458A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51514F">
        <w:rPr>
          <w:rFonts w:ascii="Times New Roman" w:eastAsia="Times New Roman" w:hAnsi="Times New Roman"/>
          <w:b w:val="0"/>
          <w:color w:val="auto"/>
          <w:sz w:val="28"/>
          <w:szCs w:val="28"/>
        </w:rPr>
        <w:t xml:space="preserve">– </w:t>
      </w:r>
      <w:r w:rsidR="00A35E98" w:rsidRPr="00A35E98">
        <w:rPr>
          <w:rFonts w:ascii="Times New Roman" w:eastAsia="Times New Roman" w:hAnsi="Times New Roman"/>
          <w:b w:val="0"/>
          <w:color w:val="auto"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A35E98" w:rsidRPr="00A35E98" w:rsidRDefault="00A35E98" w:rsidP="00A35E98">
      <w:pPr>
        <w:rPr>
          <w:lang w:eastAsia="ru-RU"/>
        </w:rPr>
      </w:pPr>
    </w:p>
    <w:p w:rsidR="0051514F" w:rsidRPr="00B96B79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6B79">
        <w:rPr>
          <w:rFonts w:ascii="Times New Roman" w:eastAsia="Times New Roman" w:hAnsi="Times New Roman"/>
          <w:sz w:val="28"/>
          <w:szCs w:val="28"/>
        </w:rPr>
        <w:t xml:space="preserve">2.2. </w:t>
      </w:r>
      <w:r w:rsidR="00DB5A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6B79">
        <w:rPr>
          <w:rFonts w:ascii="Times New Roman" w:eastAsia="Times New Roman" w:hAnsi="Times New Roman"/>
          <w:sz w:val="28"/>
          <w:szCs w:val="28"/>
        </w:rPr>
        <w:t xml:space="preserve">Наименование </w:t>
      </w:r>
      <w:r>
        <w:rPr>
          <w:rFonts w:ascii="Times New Roman" w:eastAsia="Times New Roman" w:hAnsi="Times New Roman"/>
          <w:sz w:val="28"/>
          <w:szCs w:val="28"/>
        </w:rPr>
        <w:t xml:space="preserve">органа, </w:t>
      </w:r>
      <w:r w:rsidRPr="00B96B79">
        <w:rPr>
          <w:rFonts w:ascii="Times New Roman" w:eastAsia="Times New Roman" w:hAnsi="Times New Roman"/>
          <w:sz w:val="28"/>
          <w:szCs w:val="28"/>
        </w:rPr>
        <w:t>предоставляющего муниципальную услугу – Администрация сельского 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E0E24">
        <w:rPr>
          <w:rFonts w:ascii="Times New Roman" w:eastAsia="Times New Roman" w:hAnsi="Times New Roman"/>
          <w:sz w:val="28"/>
          <w:szCs w:val="28"/>
        </w:rPr>
        <w:t>Южное</w:t>
      </w:r>
      <w:r w:rsidRPr="00B96B79">
        <w:rPr>
          <w:rFonts w:ascii="Times New Roman" w:eastAsia="Times New Roman" w:hAnsi="Times New Roman"/>
          <w:sz w:val="28"/>
          <w:szCs w:val="28"/>
        </w:rPr>
        <w:t xml:space="preserve"> муниципального района Большеглушицкий Самарской области.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Предоставление муниципальной услуги осуществляется в МБУ «МФЦ» в части приема документов, необходимых для предоставления муниципальной услуги, доставки документов в Администрацию. </w:t>
      </w:r>
    </w:p>
    <w:p w:rsidR="0051514F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Самарской области</w:t>
      </w:r>
      <w:r w:rsidR="00A35E98">
        <w:rPr>
          <w:rFonts w:ascii="Times New Roman" w:hAnsi="Times New Roman" w:cs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(далее – орган регистрации прав)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Самарской области;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налоговой службы по Самарской области;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бюджетным учреждением Самарской области "Центральный государственный архив Самарской области";</w:t>
      </w:r>
    </w:p>
    <w:p w:rsidR="0051514F" w:rsidRDefault="0051514F" w:rsidP="0051514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архивами.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2.3. Результатом предоставления муниципальной услуги являются: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D8458A">
        <w:rPr>
          <w:rFonts w:ascii="Times New Roman" w:hAnsi="Times New Roman"/>
          <w:sz w:val="28"/>
          <w:szCs w:val="28"/>
        </w:rPr>
        <w:t xml:space="preserve">прекращении права постоянного (бессрочного)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земельным участком </w:t>
      </w:r>
      <w:r w:rsidRPr="00D8458A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D8458A">
        <w:rPr>
          <w:rFonts w:ascii="Times New Roman" w:hAnsi="Times New Roman"/>
          <w:sz w:val="28"/>
          <w:szCs w:val="28"/>
        </w:rPr>
        <w:t>пожизненного наследуемого</w:t>
      </w:r>
      <w:r w:rsidRPr="00D8458A">
        <w:rPr>
          <w:rFonts w:ascii="Times New Roman" w:hAnsi="Times New Roman"/>
          <w:sz w:val="28"/>
          <w:szCs w:val="28"/>
        </w:rPr>
        <w:tab/>
        <w:t xml:space="preserve"> владения</w:t>
      </w:r>
      <w:r w:rsidRPr="00D8458A">
        <w:rPr>
          <w:rFonts w:ascii="Times New Roman" w:hAnsi="Times New Roman"/>
          <w:sz w:val="28"/>
          <w:szCs w:val="28"/>
        </w:rPr>
        <w:tab/>
        <w:t xml:space="preserve"> земельным</w:t>
      </w:r>
      <w:r w:rsidRPr="00D8458A">
        <w:rPr>
          <w:rFonts w:ascii="Times New Roman" w:hAnsi="Times New Roman"/>
          <w:sz w:val="28"/>
          <w:szCs w:val="28"/>
        </w:rPr>
        <w:tab/>
        <w:t xml:space="preserve"> участком;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принятие решения </w:t>
      </w:r>
      <w:r w:rsidRPr="00D8458A">
        <w:rPr>
          <w:rFonts w:ascii="Times New Roman" w:hAnsi="Times New Roman"/>
          <w:color w:val="000000"/>
          <w:sz w:val="28"/>
          <w:szCs w:val="28"/>
        </w:rPr>
        <w:t xml:space="preserve">об отказе </w:t>
      </w:r>
      <w:r>
        <w:rPr>
          <w:rFonts w:ascii="Times New Roman" w:hAnsi="Times New Roman"/>
          <w:color w:val="000000"/>
          <w:sz w:val="28"/>
          <w:szCs w:val="28"/>
        </w:rPr>
        <w:t xml:space="preserve">в предоставлении </w:t>
      </w:r>
      <w:r w:rsidRPr="00D8458A">
        <w:rPr>
          <w:rFonts w:ascii="Times New Roman" w:hAnsi="Times New Roman"/>
          <w:color w:val="000000"/>
          <w:sz w:val="28"/>
          <w:szCs w:val="28"/>
        </w:rPr>
        <w:t>муниципальной услуги с указанием причин отказа.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2.4.</w:t>
      </w:r>
      <w:r w:rsidRPr="00D8458A">
        <w:rPr>
          <w:rFonts w:ascii="Times New Roman" w:eastAsia="Times New Roman" w:hAnsi="Times New Roman"/>
          <w:sz w:val="28"/>
          <w:szCs w:val="28"/>
        </w:rPr>
        <w:tab/>
        <w:t xml:space="preserve">Срок предоставления муниципальной услуги составляет не более 30  дней со дня регистрации заявления о предоставлении муниципальной услуги.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Предоставление муниципальной услуги по заявлению, поступившему через МБУ «МФЦ», осуществляется в срок, установленный настоящим пунктом, со дня регистрации заявления.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2.5.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Правовыми основаниями для предоставления муниципальной услуги являются: 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58A">
        <w:rPr>
          <w:rFonts w:ascii="Times New Roman" w:hAnsi="Times New Roman"/>
          <w:sz w:val="28"/>
          <w:szCs w:val="28"/>
        </w:rPr>
        <w:t>Конституци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proofErr w:type="spellStart"/>
      <w:r w:rsidRPr="00D8458A">
        <w:rPr>
          <w:rFonts w:ascii="Times New Roman" w:hAnsi="Times New Roman"/>
          <w:sz w:val="28"/>
          <w:szCs w:val="28"/>
        </w:rPr>
        <w:t>Российской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458A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D8458A">
        <w:rPr>
          <w:rFonts w:ascii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Земельны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D8458A">
        <w:rPr>
          <w:rFonts w:ascii="Times New Roman" w:hAnsi="Times New Roman"/>
          <w:sz w:val="28"/>
          <w:szCs w:val="28"/>
          <w:lang w:val="ru-RU"/>
        </w:rPr>
        <w:t xml:space="preserve"> кодекс Российской Федерации № 136-ФЗ от 25.10.2001г.;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58A">
        <w:rPr>
          <w:rFonts w:ascii="Times New Roman" w:hAnsi="Times New Roman"/>
          <w:sz w:val="28"/>
          <w:szCs w:val="28"/>
        </w:rPr>
        <w:t>Граждански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proofErr w:type="spellStart"/>
      <w:r w:rsidRPr="00D8458A">
        <w:rPr>
          <w:rFonts w:ascii="Times New Roman" w:hAnsi="Times New Roman"/>
          <w:sz w:val="28"/>
          <w:szCs w:val="28"/>
        </w:rPr>
        <w:t>кодекс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458A">
        <w:rPr>
          <w:rFonts w:ascii="Times New Roman" w:hAnsi="Times New Roman"/>
          <w:sz w:val="28"/>
          <w:szCs w:val="28"/>
        </w:rPr>
        <w:t>Российской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8458A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D8458A">
        <w:rPr>
          <w:rFonts w:ascii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D8458A">
        <w:rPr>
          <w:rFonts w:ascii="Times New Roman" w:hAnsi="Times New Roman"/>
          <w:sz w:val="28"/>
          <w:szCs w:val="28"/>
          <w:lang w:val="ru-RU"/>
        </w:rPr>
        <w:t xml:space="preserve"> закон от 25.10.2001 № 137-ФЗ «О введении в действие Земельного кодекса Российской Федерации», 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hyperlink r:id="rId6" w:history="1">
        <w:r w:rsidRPr="00D8458A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D8458A">
        <w:rPr>
          <w:rFonts w:ascii="Times New Roman" w:hAnsi="Times New Roman"/>
          <w:sz w:val="28"/>
          <w:szCs w:val="28"/>
          <w:lang w:val="ru-RU"/>
        </w:rPr>
        <w:t xml:space="preserve"> от 27.07.2010 г. № 210-ФЗ «Об организации предоставления государственных и муниципальных услуг»;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</w:t>
      </w:r>
      <w:r>
        <w:rPr>
          <w:rFonts w:ascii="Times New Roman" w:hAnsi="Times New Roman"/>
          <w:sz w:val="28"/>
          <w:szCs w:val="28"/>
          <w:lang w:val="ru-RU"/>
        </w:rPr>
        <w:t xml:space="preserve">й </w:t>
      </w:r>
      <w:hyperlink r:id="rId7" w:history="1">
        <w:r w:rsidRPr="00D8458A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D8458A">
        <w:rPr>
          <w:rFonts w:ascii="Times New Roman" w:hAnsi="Times New Roman"/>
          <w:sz w:val="28"/>
          <w:szCs w:val="28"/>
          <w:lang w:val="ru-RU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51514F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7625">
        <w:rPr>
          <w:rFonts w:ascii="Times New Roman" w:hAnsi="Times New Roman"/>
          <w:sz w:val="28"/>
          <w:szCs w:val="28"/>
          <w:lang w:val="ru-RU"/>
        </w:rPr>
        <w:t>Федеральный закон от 02.05.2006 г. № 59-ФЗ «О порядке рассмотрения обращений граждан Российской Федерации»;</w:t>
      </w:r>
    </w:p>
    <w:p w:rsidR="0051514F" w:rsidRPr="00397625" w:rsidRDefault="0051514F" w:rsidP="0051514F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7625">
        <w:rPr>
          <w:rFonts w:ascii="Times New Roman" w:hAnsi="Times New Roman"/>
          <w:sz w:val="28"/>
          <w:szCs w:val="28"/>
          <w:lang w:val="ru-RU"/>
        </w:rPr>
        <w:t xml:space="preserve">Федеральный закон от 13.07.2015 </w:t>
      </w:r>
      <w:r>
        <w:rPr>
          <w:rFonts w:ascii="Times New Roman" w:hAnsi="Times New Roman"/>
          <w:sz w:val="28"/>
          <w:szCs w:val="28"/>
          <w:lang w:val="ru-RU"/>
        </w:rPr>
        <w:t>г. №</w:t>
      </w:r>
      <w:r w:rsidRPr="00397625">
        <w:rPr>
          <w:rFonts w:ascii="Times New Roman" w:hAnsi="Times New Roman"/>
          <w:sz w:val="28"/>
          <w:szCs w:val="28"/>
          <w:lang w:val="ru-RU"/>
        </w:rPr>
        <w:t xml:space="preserve"> 218-ФЗ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397625">
        <w:rPr>
          <w:rFonts w:ascii="Times New Roman" w:hAnsi="Times New Roman"/>
          <w:sz w:val="28"/>
          <w:szCs w:val="28"/>
          <w:lang w:val="ru-RU"/>
        </w:rPr>
        <w:t>О государственной регистрации недвижимости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39762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1514F" w:rsidRPr="00D8458A" w:rsidRDefault="0051514F" w:rsidP="0051514F">
      <w:pPr>
        <w:pStyle w:val="a9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514F" w:rsidRPr="001133AD" w:rsidRDefault="0051514F" w:rsidP="0051514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133AD">
        <w:rPr>
          <w:rFonts w:ascii="Times New Roman" w:hAnsi="Times New Roman"/>
          <w:sz w:val="28"/>
          <w:szCs w:val="28"/>
          <w:lang w:val="ru-RU"/>
        </w:rPr>
        <w:t>Закон Самарской области от 03.10.2014 № 89-ГД «О предоставлении в Самарской области государственных и муниципальных услуг по экстерриториальному принципу»;</w:t>
      </w:r>
    </w:p>
    <w:p w:rsidR="0051514F" w:rsidRPr="00A75330" w:rsidRDefault="0051514F" w:rsidP="0051514F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75330">
        <w:rPr>
          <w:rFonts w:ascii="Times New Roman" w:hAnsi="Times New Roman"/>
          <w:sz w:val="28"/>
          <w:szCs w:val="28"/>
          <w:lang w:val="ru-RU"/>
        </w:rPr>
        <w:t xml:space="preserve">Уставом сельского поселения </w:t>
      </w:r>
      <w:proofErr w:type="gramStart"/>
      <w:r w:rsidR="008E0E24">
        <w:rPr>
          <w:rFonts w:ascii="Times New Roman" w:hAnsi="Times New Roman"/>
          <w:sz w:val="28"/>
          <w:szCs w:val="28"/>
          <w:lang w:val="ru-RU"/>
        </w:rPr>
        <w:t>Южное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5330">
        <w:rPr>
          <w:rFonts w:ascii="Times New Roman" w:hAnsi="Times New Roman"/>
          <w:sz w:val="28"/>
          <w:szCs w:val="28"/>
          <w:lang w:val="ru-RU"/>
        </w:rPr>
        <w:t>муниципального района Большеглушицкий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5330">
        <w:rPr>
          <w:rFonts w:ascii="Times New Roman" w:hAnsi="Times New Roman"/>
          <w:sz w:val="28"/>
          <w:szCs w:val="28"/>
          <w:lang w:val="ru-RU"/>
        </w:rPr>
        <w:t xml:space="preserve">Самарской области, </w:t>
      </w:r>
    </w:p>
    <w:p w:rsidR="0051514F" w:rsidRPr="00A75330" w:rsidRDefault="0051514F" w:rsidP="0051514F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Настоящий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Административный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регламент</w:t>
      </w:r>
      <w:proofErr w:type="spellEnd"/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С текстами федеральных законов Российской Федерации можно ознакомиться на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Официальном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интернет-портале правовой информации. На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Официальном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51514F" w:rsidRPr="00D8458A" w:rsidRDefault="0051514F" w:rsidP="0051514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 2.6.Для получения муниципальной услуги заявитель самостоятельно представляет в администрацию или в МФЦ следующие документы:</w:t>
      </w:r>
    </w:p>
    <w:p w:rsidR="0051514F" w:rsidRPr="00D8458A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1) заявление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отказе от права постоянного (бессрочного) пользования земельным участком или права пожизненного наследуемого владения земельным участком (далее – заявление)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по форме согласно Приложению 1 к настоящему Административному регламенту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Pr="00D8458A">
        <w:rPr>
          <w:rFonts w:ascii="Times New Roman" w:eastAsia="Times New Roman" w:hAnsi="Times New Roman"/>
          <w:sz w:val="28"/>
          <w:szCs w:val="28"/>
        </w:rPr>
        <w:t>документы, удостоверяющие личность заявителя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D8458A">
        <w:rPr>
          <w:rFonts w:ascii="Times New Roman" w:eastAsia="Times New Roman" w:hAnsi="Times New Roman"/>
          <w:sz w:val="28"/>
          <w:szCs w:val="28"/>
        </w:rPr>
        <w:t>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документ, подтверждающий согласие органа, создавшего юридическое лицо, указанное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 статьи 39.9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и государственное и муниципальное предприятие, или иного действующего от имени учредителя органа на отказ от права постоянного (бессрочного) пользования земельным участко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в случае обращения с заявлением соответствующего юридического лица);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документы, удостоверяющие права на земельный участок,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2.7.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</w:t>
      </w:r>
      <w:r w:rsidRPr="00D8458A">
        <w:rPr>
          <w:rFonts w:ascii="Times New Roman" w:eastAsia="Times New Roman" w:hAnsi="Times New Roman"/>
          <w:sz w:val="28"/>
          <w:szCs w:val="28"/>
        </w:rPr>
        <w:t>они находятся, если заявитель не представил такие документы и информацию самостоятельно, являются:</w:t>
      </w:r>
    </w:p>
    <w:p w:rsidR="0051514F" w:rsidRPr="00D8458A" w:rsidRDefault="0051514F" w:rsidP="0051514F">
      <w:pPr>
        <w:spacing w:line="240" w:lineRule="auto"/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51514F" w:rsidRPr="00D8458A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2)  </w:t>
      </w:r>
      <w:r>
        <w:rPr>
          <w:rFonts w:ascii="Times New Roman" w:hAnsi="Times New Roman" w:cs="Times New Roman"/>
          <w:sz w:val="28"/>
          <w:szCs w:val="28"/>
        </w:rPr>
        <w:t>документы, удостоверяющие права на земельный участок, а в случае их отсутствия - копия решения уполномоченного органа местного самоуправления о предоставлении земельного участка;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D8458A">
        <w:rPr>
          <w:rFonts w:ascii="Times New Roman" w:eastAsia="Times New Roman" w:hAnsi="Times New Roman"/>
          <w:sz w:val="28"/>
          <w:szCs w:val="28"/>
        </w:rPr>
        <w:t>) кадастровый паспорт земельно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 сведений о таком земельном участке, необходимых для выдачи кадастрового паспорта земельного участка</w:t>
      </w:r>
      <w:r w:rsidRPr="00D8458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государственную регистрацию юридического лица (для юридического лица)</w:t>
      </w:r>
      <w:r w:rsidRPr="00D8458A"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061B47" w:rsidRDefault="0051514F" w:rsidP="0051514F">
      <w:pPr>
        <w:pStyle w:val="a9"/>
        <w:ind w:left="0" w:firstLine="567"/>
        <w:jc w:val="both"/>
        <w:rPr>
          <w:rFonts w:ascii="Times New Roman" w:eastAsia="Calibri" w:hAnsi="Times New Roman"/>
          <w:bCs/>
          <w:iCs/>
          <w:sz w:val="28"/>
          <w:szCs w:val="28"/>
          <w:lang w:val="ru-RU"/>
        </w:rPr>
      </w:pPr>
      <w:r w:rsidRPr="00266205">
        <w:rPr>
          <w:rFonts w:ascii="Times New Roman" w:eastAsia="Times New Roman" w:hAnsi="Times New Roman"/>
          <w:sz w:val="28"/>
          <w:szCs w:val="28"/>
          <w:lang w:val="ru-RU"/>
        </w:rPr>
        <w:t xml:space="preserve">2.8. </w:t>
      </w:r>
      <w:r w:rsidRPr="00061B47">
        <w:rPr>
          <w:rFonts w:ascii="Times New Roman" w:eastAsia="Calibri" w:hAnsi="Times New Roman"/>
          <w:sz w:val="28"/>
          <w:szCs w:val="28"/>
          <w:lang w:val="ru-RU"/>
        </w:rPr>
        <w:t xml:space="preserve">Запрещается </w:t>
      </w:r>
      <w:r w:rsidRPr="00061B47">
        <w:rPr>
          <w:rFonts w:ascii="Times New Roman" w:eastAsia="Calibri" w:hAnsi="Times New Roman"/>
          <w:bCs/>
          <w:iCs/>
          <w:sz w:val="28"/>
          <w:szCs w:val="28"/>
          <w:lang w:val="ru-RU"/>
        </w:rPr>
        <w:t>требовать от заявителя:</w:t>
      </w:r>
    </w:p>
    <w:p w:rsidR="0051514F" w:rsidRPr="001133AD" w:rsidRDefault="0051514F" w:rsidP="0051514F">
      <w:pPr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представления документов и информации, </w:t>
      </w:r>
      <w:r w:rsidRPr="001133AD">
        <w:rPr>
          <w:rFonts w:ascii="Times New Roman" w:hAnsi="Times New Roman" w:cs="Times New Roman"/>
          <w:sz w:val="28"/>
          <w:szCs w:val="28"/>
        </w:rPr>
        <w:t xml:space="preserve">в том числе подтверждающих внесение заявителем платы за предоставление муниципальной услуги, </w:t>
      </w: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</w:t>
      </w:r>
      <w:proofErr w:type="gramEnd"/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 w:rsidRPr="001133AD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частью 6 статьи 7</w:t>
        </w:r>
      </w:hyperlink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Федерального закона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</w:t>
      </w: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перечень документов;</w:t>
      </w:r>
    </w:p>
    <w:p w:rsidR="00977A85" w:rsidRDefault="0051514F" w:rsidP="00977A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1133AD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>Федерального закона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1133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77A85" w:rsidRDefault="0051514F" w:rsidP="00977A85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1133AD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пунктом 4 части 1 статьи 7</w:t>
        </w:r>
      </w:hyperlink>
      <w:r w:rsidRPr="001133A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Федерального закона </w:t>
      </w:r>
      <w:r w:rsidRPr="001133AD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</w:t>
      </w:r>
      <w:r w:rsidR="00977A85">
        <w:rPr>
          <w:rFonts w:ascii="Times New Roman" w:eastAsia="Calibri" w:hAnsi="Times New Roman" w:cs="Times New Roman"/>
          <w:sz w:val="28"/>
          <w:szCs w:val="28"/>
        </w:rPr>
        <w:t>рственных и муниципальных услуг;</w:t>
      </w:r>
    </w:p>
    <w:p w:rsidR="0051514F" w:rsidRPr="0016414D" w:rsidRDefault="0016414D" w:rsidP="00164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F3D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190F3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90F3D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Pr="00190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514F" w:rsidRPr="00D8458A" w:rsidRDefault="0051514F" w:rsidP="005151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16414D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="0051514F" w:rsidRPr="00D8458A">
        <w:rPr>
          <w:rFonts w:ascii="Times New Roman" w:eastAsia="Times New Roman" w:hAnsi="Times New Roman"/>
          <w:color w:val="000000"/>
          <w:sz w:val="28"/>
          <w:szCs w:val="28"/>
        </w:rPr>
        <w:t>2.9. Указанное в пункте 2.6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МБУ «МФЦ», а также на официальном сайте органов местного самоуправления сельского поселения Покровка в сети Интернет и на Портале.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Заявление, указанное в пункте 2.6 настоящего Административного регламента, и документы, указанные в пункте 2.7. настоящего Административного регламента, подаются по желанию заявителя (получателя муниципальной услуги) в Администрацию  или МБУ «МФЦ»: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лично получателем муниципальной услуги либо его представителем;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письменном виде по почте;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электронной форме по электронной почте либо через Портал (при наличии электронной цифровой подписи)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Администрация, МБУ «МФЦ»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1514F" w:rsidRPr="00D8458A" w:rsidRDefault="008C58AE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="0051514F"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2.10. </w:t>
      </w:r>
      <w:r w:rsidR="0051514F" w:rsidRPr="00D8458A">
        <w:rPr>
          <w:rFonts w:ascii="Times New Roman" w:eastAsia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51514F" w:rsidRPr="00D8458A" w:rsidRDefault="008C58AE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51514F" w:rsidRPr="00D8458A">
        <w:rPr>
          <w:rFonts w:ascii="Times New Roman" w:eastAsia="Times New Roman" w:hAnsi="Times New Roman"/>
          <w:sz w:val="28"/>
          <w:szCs w:val="28"/>
        </w:rPr>
        <w:t>2.11. Основаниями для отказа в предоставлении муниципальной услуги являются: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отсутствие полномочий у заявителя подавать заявление и пакет документов на предоставление муниципальной услуги;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2) обращение заявителя за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предоставлением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муниципальной услуг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в не уполномоченный орган;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3) не представление заявителем документов, предусмотренных пунктом 2.6 настоящего Административного регламента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D8458A" w:rsidRDefault="008C58AE" w:rsidP="005151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51514F" w:rsidRPr="00D8458A">
        <w:rPr>
          <w:rFonts w:ascii="Times New Roman" w:eastAsia="Times New Roman" w:hAnsi="Times New Roman"/>
          <w:sz w:val="28"/>
          <w:szCs w:val="28"/>
        </w:rPr>
        <w:t xml:space="preserve">2.12. Основания для приостановления предоставления муниципальной услуги отсутствуют. </w:t>
      </w:r>
    </w:p>
    <w:p w:rsidR="0051514F" w:rsidRPr="00D8458A" w:rsidRDefault="008C58AE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51514F"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2.13. </w:t>
      </w:r>
      <w:r w:rsidR="0051514F" w:rsidRPr="00D8458A">
        <w:rPr>
          <w:rFonts w:ascii="Times New Roman" w:eastAsia="Times New Roman" w:hAnsi="Times New Roman"/>
          <w:sz w:val="28"/>
          <w:szCs w:val="28"/>
        </w:rPr>
        <w:t>Услуги, являющиеся необходимыми и обязательными для предоставления муниципальной услуги, отсутствуют</w:t>
      </w:r>
      <w:r w:rsidR="0051514F" w:rsidRPr="00D8458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514F" w:rsidRPr="00D8458A" w:rsidRDefault="008C58AE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51514F" w:rsidRPr="00D8458A">
        <w:rPr>
          <w:rFonts w:ascii="Times New Roman" w:eastAsia="Times New Roman" w:hAnsi="Times New Roman"/>
          <w:sz w:val="28"/>
          <w:szCs w:val="28"/>
        </w:rPr>
        <w:t xml:space="preserve">2.14. Плата за осуществление Администрацией предусмотренных настоящим административным регламентом процедур с физических и юридических лиц не взимается. </w:t>
      </w:r>
    </w:p>
    <w:p w:rsidR="0051514F" w:rsidRPr="00D8458A" w:rsidRDefault="008C58AE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51514F" w:rsidRPr="00D8458A">
        <w:rPr>
          <w:rFonts w:ascii="Times New Roman" w:eastAsia="Times New Roman" w:hAnsi="Times New Roman"/>
          <w:color w:val="000000"/>
          <w:sz w:val="28"/>
          <w:szCs w:val="28"/>
        </w:rPr>
        <w:t>2.15.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51514F" w:rsidRPr="00D8458A" w:rsidRDefault="008C58AE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51514F"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2.16. </w:t>
      </w:r>
      <w:r w:rsidR="0051514F" w:rsidRPr="00D8458A">
        <w:rPr>
          <w:rFonts w:ascii="Times New Roman" w:eastAsia="Times New Roman" w:hAnsi="Times New Roman"/>
          <w:sz w:val="28"/>
          <w:szCs w:val="28"/>
        </w:rPr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поступлении в Администрацию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Присутственные места в Администрации оборудуются: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системой охраны.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D8458A">
        <w:rPr>
          <w:rFonts w:ascii="Times New Roman" w:eastAsia="Times New Roman" w:hAnsi="Times New Roman"/>
          <w:sz w:val="28"/>
          <w:szCs w:val="28"/>
        </w:rPr>
        <w:t>банкетками</w:t>
      </w:r>
      <w:proofErr w:type="spellEnd"/>
      <w:r w:rsidRPr="00D8458A">
        <w:rPr>
          <w:rFonts w:ascii="Times New Roman" w:eastAsia="Times New Roman" w:hAnsi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51514F" w:rsidRPr="00D8458A" w:rsidRDefault="0051514F" w:rsidP="0051514F">
      <w:pPr>
        <w:suppressAutoHyphens/>
        <w:autoSpaceDE w:val="0"/>
        <w:autoSpaceDN w:val="0"/>
        <w:spacing w:line="240" w:lineRule="auto"/>
        <w:ind w:left="4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пунктах 1.3.9.- 1.3.11 настоящего Административного регламента.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муниципальная услуга</w:t>
      </w: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муниципальной услуги</w:t>
      </w: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1514F" w:rsidRPr="00D8458A" w:rsidRDefault="008C58AE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1514F" w:rsidRPr="00D8458A">
        <w:rPr>
          <w:rFonts w:ascii="Times New Roman" w:eastAsia="Times New Roman" w:hAnsi="Times New Roman"/>
          <w:sz w:val="28"/>
          <w:szCs w:val="28"/>
        </w:rPr>
        <w:t>2.17. Показателями доступности и качества предоставления муниципальной услуги являются: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51514F" w:rsidRPr="00D8458A" w:rsidRDefault="00033B9D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51514F" w:rsidRPr="00D8458A">
        <w:rPr>
          <w:rFonts w:ascii="Times New Roman" w:eastAsia="Times New Roman" w:hAnsi="Times New Roman"/>
          <w:sz w:val="28"/>
          <w:szCs w:val="28"/>
        </w:rPr>
        <w:t>2.18.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1.3.2.  настоящего Административного регламента.</w:t>
      </w:r>
    </w:p>
    <w:p w:rsidR="0051514F" w:rsidRPr="00D8458A" w:rsidRDefault="00033B9D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1514F" w:rsidRPr="00D8458A">
        <w:rPr>
          <w:rFonts w:ascii="Times New Roman" w:eastAsia="Times New Roman" w:hAnsi="Times New Roman"/>
          <w:sz w:val="28"/>
          <w:szCs w:val="28"/>
        </w:rPr>
        <w:t xml:space="preserve">2.19. </w:t>
      </w:r>
      <w:proofErr w:type="gramStart"/>
      <w:r w:rsidR="0051514F" w:rsidRPr="00D8458A">
        <w:rPr>
          <w:rFonts w:ascii="Times New Roman" w:eastAsia="Times New Roman" w:hAnsi="Times New Roman"/>
          <w:sz w:val="28"/>
          <w:szCs w:val="28"/>
        </w:rPr>
        <w:t>Запрос (заявление) и документы, предусмотренные пунктом 2.6 настоящего Административного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МБУ «МФЦ», с которыми у Администрации заключены соглашения о взаимодействии.</w:t>
      </w:r>
      <w:proofErr w:type="gramEnd"/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51514F" w:rsidRPr="00D8458A" w:rsidRDefault="00033B9D" w:rsidP="005151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1514F" w:rsidRPr="00D8458A">
        <w:rPr>
          <w:rFonts w:ascii="Times New Roman" w:hAnsi="Times New Roman"/>
          <w:sz w:val="28"/>
          <w:szCs w:val="28"/>
        </w:rPr>
        <w:t>2.20.Условием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</w:t>
      </w:r>
      <w:proofErr w:type="gramStart"/>
      <w:r w:rsidR="0051514F" w:rsidRPr="00D8458A">
        <w:rPr>
          <w:rFonts w:ascii="Times New Roman" w:hAnsi="Times New Roman"/>
          <w:sz w:val="28"/>
          <w:szCs w:val="28"/>
        </w:rPr>
        <w:t>ии и ау</w:t>
      </w:r>
      <w:proofErr w:type="gramEnd"/>
      <w:r w:rsidR="0051514F" w:rsidRPr="00D8458A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51514F" w:rsidRPr="00D8458A" w:rsidRDefault="0051514F" w:rsidP="005151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по экстерриториальному принципу Администрация сельского поселения </w:t>
      </w:r>
      <w:proofErr w:type="gramStart"/>
      <w:r w:rsidR="008E0E24">
        <w:rPr>
          <w:rFonts w:ascii="Times New Roman" w:hAnsi="Times New Roman"/>
          <w:sz w:val="28"/>
          <w:szCs w:val="28"/>
        </w:rPr>
        <w:t>Южное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>муниципального района Большеглушицкий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 xml:space="preserve">не вправе требовать от заявителя или МФЦ представления на бумажных носителях заявления о предоставлении муниципальной услуги и документов, поданных в электронной форме с использованием единого регионального хранилища. </w:t>
      </w:r>
    </w:p>
    <w:p w:rsidR="00033B9D" w:rsidRDefault="00033B9D" w:rsidP="00033B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1514F" w:rsidRPr="00D8458A">
        <w:rPr>
          <w:rFonts w:ascii="Times New Roman" w:hAnsi="Times New Roman"/>
          <w:sz w:val="28"/>
          <w:szCs w:val="28"/>
        </w:rPr>
        <w:t>2.21. Запросы о предоставлении документов (информации), указанные в пункте 2.7 настоящего Регламента, и ответы на них направляются в форме электронного документа с использованием единой системы межведомственного электронного взаимодействия.</w:t>
      </w:r>
    </w:p>
    <w:p w:rsidR="0051514F" w:rsidRPr="00033B9D" w:rsidRDefault="00033B9D" w:rsidP="00033B9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2.22. </w:t>
      </w:r>
      <w:r w:rsidRPr="00190F3D">
        <w:rPr>
          <w:rFonts w:ascii="Times New Roman" w:hAnsi="Times New Roman" w:cs="Times New Roman"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Pr="00190F3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90F3D">
        <w:rPr>
          <w:rFonts w:ascii="Times New Roman" w:hAnsi="Times New Roman" w:cs="Times New Roman"/>
          <w:sz w:val="28"/>
          <w:szCs w:val="28"/>
        </w:rPr>
        <w:t>) режиме не предусмотрены.</w:t>
      </w:r>
    </w:p>
    <w:p w:rsidR="0051514F" w:rsidRPr="001133AD" w:rsidRDefault="0051514F" w:rsidP="00515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1133AD"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="001133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1133AD">
        <w:rPr>
          <w:rFonts w:ascii="Times New Roman" w:hAnsi="Times New Roman" w:cs="Times New Roman"/>
          <w:b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прием документов при обращении по почте либо в электронной форме;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прием заявления и иных документов, необходимых для предоставления муниципальной услуги, на базе МБУ «МФЦ»;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формирование и направление межведомственных запросов;</w:t>
      </w:r>
    </w:p>
    <w:p w:rsidR="0051514F" w:rsidRPr="00D8458A" w:rsidRDefault="0051514F" w:rsidP="0051514F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рассмотрение заявления;</w:t>
      </w:r>
    </w:p>
    <w:p w:rsidR="0051514F" w:rsidRPr="0051514F" w:rsidRDefault="0051514F" w:rsidP="0051514F">
      <w:pPr>
        <w:jc w:val="center"/>
        <w:rPr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принятие решения</w:t>
      </w:r>
      <w:r>
        <w:rPr>
          <w:rFonts w:ascii="Times New Roman" w:eastAsia="Times New Roman" w:hAnsi="Times New Roman"/>
          <w:sz w:val="28"/>
          <w:szCs w:val="28"/>
        </w:rPr>
        <w:t xml:space="preserve"> о предоставлении муниципальной услуги или об отказе в ее предоставлении,</w:t>
      </w:r>
      <w:r w:rsidRPr="00127E6E">
        <w:rPr>
          <w:szCs w:val="28"/>
        </w:rPr>
        <w:t xml:space="preserve"> </w:t>
      </w:r>
      <w:r w:rsidRPr="001133AD">
        <w:rPr>
          <w:rFonts w:ascii="Times New Roman" w:hAnsi="Times New Roman" w:cs="Times New Roman"/>
          <w:sz w:val="28"/>
          <w:szCs w:val="28"/>
        </w:rPr>
        <w:t>выдача (направление) заявителю документов</w:t>
      </w:r>
      <w:r w:rsidR="001133AD">
        <w:rPr>
          <w:sz w:val="28"/>
          <w:szCs w:val="28"/>
        </w:rPr>
        <w:t>.</w:t>
      </w:r>
    </w:p>
    <w:p w:rsidR="0051514F" w:rsidRPr="001133AD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Блок-схемы административных процедур приведены в Приложении 2 к Административному регламенту.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3.2. Приём заявления и иных документов, необходимых для предоставления муниципальной услуги, при личном обращении заявителя</w:t>
      </w:r>
    </w:p>
    <w:p w:rsidR="0051514F" w:rsidRPr="0051514F" w:rsidRDefault="0051514F" w:rsidP="0051514F">
      <w:pPr>
        <w:spacing w:line="360" w:lineRule="auto"/>
        <w:ind w:firstLine="709"/>
        <w:jc w:val="both"/>
        <w:rPr>
          <w:sz w:val="28"/>
          <w:szCs w:val="28"/>
        </w:rPr>
      </w:pPr>
      <w:r w:rsidRPr="00D8458A">
        <w:rPr>
          <w:rStyle w:val="FontStyle57"/>
          <w:sz w:val="28"/>
          <w:szCs w:val="28"/>
        </w:rPr>
        <w:t>3.2.1</w:t>
      </w:r>
      <w:r w:rsidRPr="001133AD">
        <w:rPr>
          <w:rStyle w:val="FontStyle57"/>
          <w:sz w:val="28"/>
          <w:szCs w:val="28"/>
        </w:rPr>
        <w:t xml:space="preserve">.  </w:t>
      </w:r>
      <w:r w:rsidRPr="001133AD">
        <w:rPr>
          <w:rFonts w:ascii="Times New Roman" w:hAnsi="Times New Roman" w:cs="Times New Roman"/>
          <w:sz w:val="28"/>
          <w:szCs w:val="28"/>
        </w:rPr>
        <w:t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администрацию с соответствующим заявлением и документами, необходимыми для предоставления муниципальной услуги.</w:t>
      </w:r>
      <w:r w:rsidRPr="0051514F">
        <w:rPr>
          <w:sz w:val="28"/>
          <w:szCs w:val="28"/>
        </w:rPr>
        <w:t xml:space="preserve">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3.2.2. Должностным лицом, осуществляющим административную процедуру, является должностное лицо администрации, уполномоченное на прием заявления и документов для предоставления муниципальной услуги (далее – должностное лицо, ответственное за прием запроса и документов). 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3.2.3. Должностное лицо, ответственное за прием запроса и документов: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1) осуществляет прием заявления и документов;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2) проверяет комплектность представленных заявителем документов, исходя из требований пункта 2.6 настоящего Административного регламента, и формирует комплект документов, представленных заявителем;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3) регистрирует заявление в журнале регистрации входящих документов. Под регистрацией в журнале регистрации входящих документов понимается как регистрация заявления на бумажном носителе, так и регистрация заявления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запросов.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3.2.4.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 xml:space="preserve">Если при проверке комплектности представленных заявителем документов, исходя из требований пункта 2.6 Административного регламента, должностное лицо, ответственное за прием запроса и документов, выявляет, что документы, представленные заявителем для получения муниципальной услуги, не соответствуют установленным Административным регламентом требованиям, оно уведомляет заявителя о недостающих документах и предлагает повторно обратиться, собрав необходимый пакет документов. </w:t>
      </w:r>
      <w:proofErr w:type="gramEnd"/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В случае отказа заявителя от доработки документов,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3.2.5. Максимальный срок выполнения административной процедуры, предусмотренной пунктом 3.2.3. Административного регламента, составляет 1 рабочий день. </w:t>
      </w:r>
    </w:p>
    <w:p w:rsidR="0051514F" w:rsidRPr="001133AD" w:rsidRDefault="0051514F" w:rsidP="005151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3.2.6. Критерием принятия решения является наличие заявления и (или) документов, которые заявитель должен представить самостоятельно.</w:t>
      </w:r>
    </w:p>
    <w:p w:rsidR="0051514F" w:rsidRPr="001133AD" w:rsidRDefault="0051514F" w:rsidP="00515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3.2.7. Результатом административной процедуры является прием документов, представленных заявителем. </w:t>
      </w:r>
    </w:p>
    <w:p w:rsidR="0051514F" w:rsidRPr="001133AD" w:rsidRDefault="0051514F" w:rsidP="0051514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51514F" w:rsidRPr="001133AD" w:rsidRDefault="0051514F" w:rsidP="0051514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3AD">
        <w:rPr>
          <w:rFonts w:ascii="Times New Roman" w:eastAsia="Times New Roman" w:hAnsi="Times New Roman" w:cs="Times New Roman"/>
          <w:sz w:val="28"/>
          <w:szCs w:val="28"/>
        </w:rPr>
        <w:t>3.3. Прием документов при обращении по почте либо в электронной форме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3.3.1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заявления.</w:t>
      </w:r>
    </w:p>
    <w:p w:rsidR="0051514F" w:rsidRPr="001133AD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3.3.2</w:t>
      </w:r>
      <w:r w:rsidRPr="0051514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1133AD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запроса и документов</w:t>
      </w:r>
      <w:r w:rsidRPr="001133A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регистрирует поступившее заявление в журнале регистрации;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2) проверяет представленные заявителем документы, исходя из требований пункта 2.6 Административного регламента.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3.3.3 Максимальный срок административной процедуры не может превышать 1 рабочий день.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3.3.4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3.3.5 Результатом административной процедуры является прием документов, представленных заявителем.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регистрации.</w:t>
      </w:r>
    </w:p>
    <w:p w:rsidR="0051514F" w:rsidRPr="00D8458A" w:rsidRDefault="0051514F" w:rsidP="0051514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 Прием заявления и иных документов, необходимых для предоставления муниципальной услуги, на базе МБУ «МФЦ», работа с документами в  МБУ «МФЦ»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3.4.1. Основанием (юридическим фактом) для приема документов на базе МБУ «МФЦ», является обращение заявителя с заявлением и документами, необходимыми для предоставления муниципальной услуги, в МБУ «МФЦ».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3.4.2. Сотрудник МБУ «МФЦ», ответственный за прием и регистрацию документов, уточняет предмет обращения заявителя в МБУ «МФЦ» и проверяет соответствие испрашиваемой муниципальной услуги перечню предоставляемых государственных и муниципальных услуг на базе МБУ «МФЦ».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3.4.3. При получении заявления 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сотрудник МБУ «МФЦ», ответственный за прием и регистрацию документов, регистрирует заявление в Электронном журнале.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Сотрудник МБУ «МФЦ», ответственный за прием и регистрацию документов, после регистрации заявления и документов, поступивших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 передает их сотруднику МБУ «МФЦ», ответственному за доставку документов в Администрацию.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3.4.4. При непосредственном обращении заявителя в МБУ «МФЦ» сотрудник МБУ «МФЦ», ответственный за прием и регистрацию документов, проверяет предоставленные заявителем  документы в соответствии с требованиями пункта 2.6 Административного регламента. Если представленные документы не соответствуют требованиям пункта 2.6 Административного регламента, сотрудник МБУ «МФЦ», ответственный за прием и регистрацию документов, разъясняет заявителю содержание недостатков, выявленных в представленных документах, и предлагает заявителю устранить их.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согласии заявителя устранить выявленные недостатки сотрудник МБУ «МФЦ»,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несогласии заявителя устранить выявленные недостатки сотрудник МБУ «МФЦ», ответственный за прием и регистрацию документов, разъясняет, что указанное обстоятельство может послужить основанием для отказа в предоставлении муниципальной услуги.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Сотрудник МБУ «МФЦ»,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Максимальный срок выполнения действий устанавливается МБУ «МФЦ», но не может превышать 50 минут при представлении документов заявителем при его непосредственном обращении в МБУ «МФЦ» и 2 часов при получении заявления о предоставлении муниципальной услуги и (или) документов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3.4.5. Сотрудник МБУ «МФЦ», ответственный за прием и регистрацию документов передает сотруднику МБУ «МФЦ», ответственному за формирование дела, принятое при непосредственном обращении заявителя в МБУ «МФЦ» и зарегистрированное заявление и приложенные к нему документы.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3.4.6. Сотрудник МБУ «МФЦ»,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3.4.7. Дело доставляется в Администрацию сотрудником МБУ «МФЦ», ответственным за доставку документов. Максимальный срок выполнения данного действия устанавливается соглашением Администрации о взаимодействии с МБУ «МФЦ», но не может превышать 1 рабочего дня с момента непосредственного обращения заявителя с заявлением  в МБУ «МФЦ» или поступления в МБУ «МФЦ» заявления о предоставлении муниципальной услуги по почте, от курьера или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экспресс-почтой</w:t>
      </w:r>
      <w:proofErr w:type="gramEnd"/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Должностное лицо Администрации, ответственное за прием заявления и документов, выдает сотруднику МБУ «МФЦ»,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3.4.8. Дальнейшее рассмотрение поступившего из МБУ «МФЦ» заявления и документов осуществляется Администрацией в порядке, установленном пунктами 3.2.3, 3.2.5 – 3.2.7 Регламента.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3.4.9. Критерием приема документов на базе МБУ «МФЦ» является наличие заявления, которое заявитель должен представить в МБУ «МФЦ».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3.4.10. Результатом административной процедуры является доставка в Администрацию заявления и документов, представленных заявителем в МБУ «МФЦ» документов.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3.4.11. Способами фиксации результата административной процедуры являются расписка МБУ «МФЦ», выданная заявителю, о приеме документов, расписка должностного лица Администрации о принятии представленных документов для предоставления муниципальной услуги.</w:t>
      </w:r>
    </w:p>
    <w:p w:rsidR="0051514F" w:rsidRPr="00D8458A" w:rsidRDefault="0051514F" w:rsidP="0051514F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 Формирование и направление межведомственных запросов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3.5.1. Основанием (юридическим фактом) начала выполнения административной процедуры по формированию и направлению межведомственных запросов, является непредставление заявителем документов, указанных в пункте 2.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D8458A">
        <w:rPr>
          <w:rFonts w:ascii="Times New Roman" w:eastAsia="Times New Roman" w:hAnsi="Times New Roman"/>
          <w:sz w:val="28"/>
          <w:szCs w:val="28"/>
        </w:rPr>
        <w:t>егламента, и отсутствие соответствующих документов (информации, содержащейся в них) в распоряжении Администрации.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3.5.2. Должностным лицом, осуществляющим административную процедуру, является специалист Администрации, уполномоченный на предоставление муниципальной услуги (далее – Специалист Администрации).</w:t>
      </w:r>
    </w:p>
    <w:p w:rsidR="0051514F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3.5.3. Специалист Администрации готовит и направляет соответствующий запрос </w:t>
      </w:r>
      <w:proofErr w:type="gramStart"/>
      <w:r w:rsidRPr="00D8458A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</w:rPr>
        <w:t>: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 орган регистрации прав, если заявитель не представил: </w:t>
      </w:r>
    </w:p>
    <w:p w:rsidR="0051514F" w:rsidRPr="00D8458A" w:rsidRDefault="0051514F" w:rsidP="0051514F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выписку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51514F" w:rsidRDefault="0051514F" w:rsidP="0051514F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кадастровый паспорт земельно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 сведений о таком земельном участке, необходимых для выдачи кадастрового паспорта земельного участка</w:t>
      </w:r>
      <w:r w:rsidRPr="00D8458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51514F" w:rsidRPr="00D8458A" w:rsidRDefault="0051514F" w:rsidP="0051514F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Самарской области,</w:t>
      </w:r>
      <w:r w:rsidR="001133AD">
        <w:rPr>
          <w:rFonts w:ascii="Times New Roman" w:hAnsi="Times New Roman" w:cs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если заявитель не представил</w:t>
      </w:r>
      <w:r w:rsidR="001133A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 документа, подтверждающего государственную регистрацию юридического лица (для юридического лица)</w:t>
      </w:r>
      <w:r w:rsidRPr="00D8458A">
        <w:rPr>
          <w:rFonts w:ascii="Times New Roman" w:eastAsia="Times New Roman" w:hAnsi="Times New Roman"/>
          <w:sz w:val="28"/>
          <w:szCs w:val="28"/>
        </w:rPr>
        <w:t>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3.5.4. Направление межведомственных запросов осуществляется через систему межведомственного электронного взаимодействия, по иным электронным каналам. В исключительных случаях допускается направление запросов и получение ответов на эти запросы посредством почтовой связи.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Предельный срок для подготовки и направления межведомственных запросов составляет 3 рабочих дня со дня регистрации заявления.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8A">
        <w:rPr>
          <w:rFonts w:ascii="Times New Roman" w:eastAsia="Times New Roman" w:hAnsi="Times New Roman" w:cs="Times New Roman"/>
          <w:sz w:val="28"/>
          <w:szCs w:val="28"/>
        </w:rPr>
        <w:t>3.5.5.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51514F" w:rsidRPr="00D8458A" w:rsidRDefault="0051514F" w:rsidP="0051514F">
      <w:pPr>
        <w:pStyle w:val="Standard"/>
        <w:tabs>
          <w:tab w:val="left" w:pos="-360"/>
          <w:tab w:val="left" w:pos="-180"/>
        </w:tabs>
        <w:ind w:firstLine="567"/>
        <w:jc w:val="both"/>
        <w:rPr>
          <w:sz w:val="28"/>
          <w:szCs w:val="28"/>
        </w:rPr>
      </w:pPr>
      <w:proofErr w:type="gramStart"/>
      <w:r w:rsidRPr="00D8458A">
        <w:rPr>
          <w:rFonts w:ascii="Times New Roman" w:hAnsi="Times New Roman" w:cs="Times New Roman"/>
          <w:sz w:val="28"/>
          <w:szCs w:val="28"/>
        </w:rPr>
        <w:t xml:space="preserve">3.5.6 Межведомственный запрос о представлении документов и (или) информации  для предоставления  муниципальной услуги с использованием межведомственного             информационного взаимодействия должен содержать предусмотренный </w:t>
      </w:r>
      <w:hyperlink r:id="rId13" w:anchor="block_1090" w:history="1">
        <w:r w:rsidRPr="00D8458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D8458A">
        <w:rPr>
          <w:rFonts w:ascii="Times New Roman" w:hAnsi="Times New Roman" w:cs="Times New Roman"/>
          <w:sz w:val="28"/>
          <w:szCs w:val="28"/>
        </w:rPr>
        <w:t xml:space="preserve"> Российской Федерации идентификатор сведений о физическом лице (при наличии), если  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</w:t>
      </w:r>
      <w:proofErr w:type="gramEnd"/>
      <w:r w:rsidRPr="00D8458A">
        <w:rPr>
          <w:rFonts w:ascii="Times New Roman" w:hAnsi="Times New Roman" w:cs="Times New Roman"/>
          <w:sz w:val="28"/>
          <w:szCs w:val="28"/>
        </w:rPr>
        <w:t xml:space="preserve">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</w:t>
      </w:r>
      <w:r w:rsidRPr="00D8458A">
        <w:rPr>
          <w:sz w:val="28"/>
          <w:szCs w:val="28"/>
        </w:rPr>
        <w:t>: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2) наименование органа или организации, в адрес которых направляется                  межведомственный запрос;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                   (идентификатор) такой услуги в реестре государственных услуг или реестре муниципальных услуг;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4) указание на положения нормативного правового акта, которыми установлено     представление документа и (или) информации, </w:t>
      </w:r>
      <w:proofErr w:type="gramStart"/>
      <w:r w:rsidRPr="00D8458A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 для предоставления               муниципальной услуги, и указание на реквизиты данного нормативного правового акта;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5) сведения, необходимые для представления документа и (или) информации,           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D8458A">
        <w:rPr>
          <w:rFonts w:ascii="Times New Roman" w:hAnsi="Times New Roman"/>
          <w:sz w:val="28"/>
          <w:szCs w:val="28"/>
        </w:rPr>
        <w:t>таких</w:t>
      </w:r>
      <w:proofErr w:type="gramEnd"/>
      <w:r w:rsidRPr="00D8458A">
        <w:rPr>
          <w:rFonts w:ascii="Times New Roman" w:hAnsi="Times New Roman"/>
          <w:sz w:val="28"/>
          <w:szCs w:val="28"/>
        </w:rPr>
        <w:t xml:space="preserve"> документа и (или) информации;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8) фамилия, имя, отчество и должность лица, подготовившего и направившего        межведомственный запрос, а также номер служебного телефона и (или) адрес электронной почты данного лица для связи;</w:t>
      </w:r>
    </w:p>
    <w:p w:rsidR="0051514F" w:rsidRPr="00D8458A" w:rsidRDefault="0051514F" w:rsidP="0051514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 9) информация о факте получения согласия, предусмотренного </w:t>
      </w:r>
      <w:hyperlink r:id="rId14" w:anchor="block_705" w:history="1">
        <w:r w:rsidRPr="00D8458A">
          <w:rPr>
            <w:rStyle w:val="aa"/>
            <w:rFonts w:ascii="Times New Roman" w:hAnsi="Times New Roman"/>
            <w:sz w:val="28"/>
            <w:szCs w:val="28"/>
          </w:rPr>
          <w:t>частью 5 статьи 7</w:t>
        </w:r>
      </w:hyperlink>
      <w:r w:rsidRPr="00D8458A">
        <w:rPr>
          <w:rFonts w:ascii="Times New Roman" w:hAnsi="Times New Roman"/>
          <w:sz w:val="28"/>
          <w:szCs w:val="28"/>
        </w:rPr>
        <w:t xml:space="preserve">    Федерального закона  от 27.07.2010 №210-ФЗ «Об организации предоставления  государственных и муниципальных услуг».</w:t>
      </w:r>
    </w:p>
    <w:p w:rsidR="0051514F" w:rsidRPr="00D8458A" w:rsidRDefault="0051514F" w:rsidP="0051514F">
      <w:pPr>
        <w:pStyle w:val="Style37"/>
        <w:widowControl/>
        <w:spacing w:line="240" w:lineRule="auto"/>
        <w:ind w:firstLine="528"/>
        <w:rPr>
          <w:rStyle w:val="FontStyle57"/>
          <w:rFonts w:eastAsia="MS Mincho"/>
          <w:sz w:val="28"/>
          <w:szCs w:val="28"/>
        </w:rPr>
      </w:pPr>
      <w:r w:rsidRPr="00D8458A">
        <w:rPr>
          <w:sz w:val="28"/>
          <w:szCs w:val="28"/>
        </w:rPr>
        <w:t xml:space="preserve">3.5.7. </w:t>
      </w:r>
      <w:proofErr w:type="gramStart"/>
      <w:r w:rsidRPr="00D8458A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</w:t>
      </w:r>
      <w:proofErr w:type="gramEnd"/>
      <w:r w:rsidRPr="00D8458A">
        <w:rPr>
          <w:sz w:val="28"/>
          <w:szCs w:val="28"/>
        </w:rPr>
        <w:t xml:space="preserve"> подготовки и направления ответа на межведомственный запрос не установлены федеральными законами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3.5.8. Критерием принятия решения о направлении межведомственных запросов, является соответственно отсутствие в распоряжении Администрации документов (информации, содержащейся в них), предусмотренных пунктом 2.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D8458A">
        <w:rPr>
          <w:rFonts w:ascii="Times New Roman" w:eastAsia="Times New Roman" w:hAnsi="Times New Roman"/>
          <w:sz w:val="28"/>
          <w:szCs w:val="28"/>
        </w:rPr>
        <w:t>егламента.</w:t>
      </w:r>
    </w:p>
    <w:p w:rsidR="0051514F" w:rsidRPr="00D8458A" w:rsidRDefault="0051514F" w:rsidP="005151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3.5.9. 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 </w:t>
      </w:r>
    </w:p>
    <w:p w:rsidR="0051514F" w:rsidRPr="00D8458A" w:rsidRDefault="0051514F" w:rsidP="0051514F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Способом фиксации результата административной процедуры являются ответы на межведомственные запросы из орган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D8458A">
        <w:rPr>
          <w:rFonts w:ascii="Times New Roman" w:eastAsia="Times New Roman" w:hAnsi="Times New Roman"/>
          <w:sz w:val="28"/>
          <w:szCs w:val="28"/>
        </w:rPr>
        <w:t>, указанн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в пункте 3.5.3. </w:t>
      </w:r>
      <w:r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D8458A">
        <w:rPr>
          <w:rFonts w:ascii="Times New Roman" w:eastAsia="Times New Roman" w:hAnsi="Times New Roman"/>
          <w:sz w:val="28"/>
          <w:szCs w:val="28"/>
        </w:rPr>
        <w:t>егламента.</w:t>
      </w:r>
    </w:p>
    <w:p w:rsidR="0051514F" w:rsidRPr="001133AD" w:rsidRDefault="0051514F" w:rsidP="00D75A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3.6</w:t>
      </w:r>
      <w:r w:rsidRPr="001133AD">
        <w:rPr>
          <w:rFonts w:ascii="Times New Roman" w:hAnsi="Times New Roman" w:cs="Times New Roman"/>
          <w:sz w:val="28"/>
          <w:szCs w:val="28"/>
        </w:rPr>
        <w:t>.  Принятие решения о предоставлении муниципальной услуги или об отказе в ее предоставлении, выдача (направление) заявителю документов</w:t>
      </w:r>
    </w:p>
    <w:p w:rsidR="0051514F" w:rsidRPr="00D8458A" w:rsidRDefault="0051514F" w:rsidP="0051514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3.6.1.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Основанием (юридическим фактом) начала выполнения административной процедуры </w:t>
      </w:r>
      <w:r w:rsidRPr="00D8458A">
        <w:rPr>
          <w:rFonts w:ascii="Times New Roman" w:hAnsi="Times New Roman"/>
          <w:sz w:val="28"/>
          <w:szCs w:val="28"/>
        </w:rPr>
        <w:t>является поступление на рассмотрение в Администрацию заявления и документов, необходимых для предоставления муниципальной услуги, и наличие документов (информации), полученных в результате межведомственного информационного взаимодействия.</w:t>
      </w:r>
    </w:p>
    <w:p w:rsidR="0051514F" w:rsidRPr="00061B47" w:rsidRDefault="0051514F" w:rsidP="0051514F">
      <w:pPr>
        <w:pStyle w:val="5"/>
        <w:shd w:val="clear" w:color="auto" w:fill="auto"/>
        <w:tabs>
          <w:tab w:val="left" w:pos="1450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</w:t>
      </w:r>
      <w:r w:rsidRPr="00061B47">
        <w:rPr>
          <w:sz w:val="28"/>
          <w:szCs w:val="28"/>
        </w:rPr>
        <w:t>2. Должностным лицом, осуществляющим административную процедуру, является специалист администрации, уполномоченный на анализ документов (информации), необходимых для предоставления муниципальной услуги (далее - должностное лицо).</w:t>
      </w:r>
    </w:p>
    <w:p w:rsidR="0051514F" w:rsidRPr="00061B47" w:rsidRDefault="0051514F" w:rsidP="0051514F">
      <w:pPr>
        <w:pStyle w:val="5"/>
        <w:shd w:val="clear" w:color="auto" w:fill="auto"/>
        <w:tabs>
          <w:tab w:val="left" w:pos="1297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6.3</w:t>
      </w:r>
      <w:r w:rsidRPr="00061B47">
        <w:rPr>
          <w:sz w:val="28"/>
          <w:szCs w:val="28"/>
        </w:rPr>
        <w:t>. При предоставлении муниципальной услуги должностное лицо совершает следующие административные действия:</w:t>
      </w:r>
    </w:p>
    <w:p w:rsidR="0051514F" w:rsidRPr="00061B47" w:rsidRDefault="0051514F" w:rsidP="0051514F">
      <w:pPr>
        <w:pStyle w:val="5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1) проверку документов (информации, содержащейся в них) в</w:t>
      </w:r>
      <w:r w:rsidR="00F13D32">
        <w:rPr>
          <w:sz w:val="28"/>
          <w:szCs w:val="28"/>
        </w:rPr>
        <w:t xml:space="preserve"> </w:t>
      </w:r>
      <w:r w:rsidRPr="00061B47">
        <w:rPr>
          <w:sz w:val="28"/>
          <w:szCs w:val="28"/>
        </w:rPr>
        <w:t xml:space="preserve">соответствии с пунктами 2.6., 2.7настоящего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>егламента;</w:t>
      </w:r>
    </w:p>
    <w:p w:rsidR="0051514F" w:rsidRPr="00061B47" w:rsidRDefault="0051514F" w:rsidP="0051514F">
      <w:pPr>
        <w:pStyle w:val="5"/>
        <w:numPr>
          <w:ilvl w:val="0"/>
          <w:numId w:val="3"/>
        </w:numPr>
        <w:shd w:val="clear" w:color="auto" w:fill="auto"/>
        <w:tabs>
          <w:tab w:val="left" w:pos="1110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обеспечивает хранение в бумажном или электронном виде документов (информации), представленной на межведомственные и иные запросы;</w:t>
      </w:r>
    </w:p>
    <w:p w:rsidR="0051514F" w:rsidRPr="001133AD" w:rsidRDefault="0051514F" w:rsidP="0051514F">
      <w:pPr>
        <w:pStyle w:val="5"/>
        <w:numPr>
          <w:ilvl w:val="0"/>
          <w:numId w:val="3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proofErr w:type="gramStart"/>
      <w:r w:rsidRPr="00061B47">
        <w:rPr>
          <w:sz w:val="28"/>
          <w:szCs w:val="28"/>
        </w:rPr>
        <w:t xml:space="preserve">если при совершении административного действия, указанного в подпункте 1 настоящего пункта, должностным лицом не выявлены основания, предусмотренные пунктом 2.11 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>егламента, должностное лицо обеспечивает подготовку</w:t>
      </w:r>
      <w:r w:rsidR="001133AD">
        <w:rPr>
          <w:sz w:val="28"/>
          <w:szCs w:val="28"/>
        </w:rPr>
        <w:t xml:space="preserve"> </w:t>
      </w:r>
      <w:r w:rsidRPr="00D7653F">
        <w:rPr>
          <w:sz w:val="25"/>
          <w:szCs w:val="25"/>
        </w:rPr>
        <w:t>проект</w:t>
      </w:r>
      <w:r>
        <w:rPr>
          <w:sz w:val="25"/>
          <w:szCs w:val="25"/>
        </w:rPr>
        <w:t>а</w:t>
      </w:r>
      <w:r w:rsidRPr="00D7653F">
        <w:rPr>
          <w:sz w:val="25"/>
          <w:szCs w:val="25"/>
        </w:rPr>
        <w:t xml:space="preserve"> решения о </w:t>
      </w:r>
      <w:r w:rsidRPr="00D8458A">
        <w:rPr>
          <w:sz w:val="28"/>
          <w:szCs w:val="28"/>
        </w:rPr>
        <w:t xml:space="preserve">прекращении права постоянного (бессрочного) пользования </w:t>
      </w:r>
      <w:r>
        <w:rPr>
          <w:sz w:val="28"/>
          <w:szCs w:val="28"/>
        </w:rPr>
        <w:t xml:space="preserve">земельным участком </w:t>
      </w:r>
      <w:r w:rsidRPr="00D8458A">
        <w:rPr>
          <w:sz w:val="28"/>
          <w:szCs w:val="28"/>
        </w:rPr>
        <w:t xml:space="preserve">или </w:t>
      </w:r>
      <w:r>
        <w:rPr>
          <w:sz w:val="28"/>
          <w:szCs w:val="28"/>
        </w:rPr>
        <w:t>права</w:t>
      </w:r>
      <w:r w:rsidR="001133AD">
        <w:rPr>
          <w:sz w:val="28"/>
          <w:szCs w:val="28"/>
        </w:rPr>
        <w:t xml:space="preserve"> </w:t>
      </w:r>
      <w:r>
        <w:rPr>
          <w:sz w:val="28"/>
          <w:szCs w:val="28"/>
        </w:rPr>
        <w:t>пожизненного наследуемого</w:t>
      </w:r>
      <w:r w:rsidRPr="00D8458A">
        <w:rPr>
          <w:sz w:val="28"/>
          <w:szCs w:val="28"/>
        </w:rPr>
        <w:t xml:space="preserve"> владения</w:t>
      </w:r>
      <w:r w:rsidRPr="00D8458A">
        <w:rPr>
          <w:sz w:val="28"/>
          <w:szCs w:val="28"/>
        </w:rPr>
        <w:tab/>
        <w:t xml:space="preserve"> земельным</w:t>
      </w:r>
      <w:r w:rsidR="001133AD">
        <w:rPr>
          <w:sz w:val="28"/>
          <w:szCs w:val="28"/>
        </w:rPr>
        <w:t xml:space="preserve"> </w:t>
      </w:r>
      <w:r w:rsidRPr="00D8458A">
        <w:rPr>
          <w:sz w:val="28"/>
          <w:szCs w:val="28"/>
        </w:rPr>
        <w:t>участком</w:t>
      </w:r>
      <w:r w:rsidRPr="00420093">
        <w:rPr>
          <w:sz w:val="25"/>
          <w:szCs w:val="25"/>
        </w:rPr>
        <w:t xml:space="preserve">, </w:t>
      </w:r>
      <w:r w:rsidRPr="001133AD">
        <w:rPr>
          <w:sz w:val="28"/>
          <w:szCs w:val="28"/>
        </w:rPr>
        <w:t xml:space="preserve">обеспечивает его согласование в установленном администрацией порядке, и передает его на подпись главе сельского поселения </w:t>
      </w:r>
      <w:r w:rsidR="008E0E24">
        <w:rPr>
          <w:sz w:val="28"/>
          <w:szCs w:val="28"/>
        </w:rPr>
        <w:t>Южное</w:t>
      </w:r>
      <w:r w:rsidR="001133AD">
        <w:rPr>
          <w:sz w:val="28"/>
          <w:szCs w:val="28"/>
        </w:rPr>
        <w:t xml:space="preserve"> </w:t>
      </w:r>
      <w:r w:rsidRPr="001133AD">
        <w:rPr>
          <w:sz w:val="28"/>
          <w:szCs w:val="28"/>
        </w:rPr>
        <w:t>муниципального</w:t>
      </w:r>
      <w:proofErr w:type="gramEnd"/>
      <w:r w:rsidRPr="001133AD">
        <w:rPr>
          <w:sz w:val="28"/>
          <w:szCs w:val="28"/>
        </w:rPr>
        <w:t xml:space="preserve"> района Большеглушицкий Самарской области;</w:t>
      </w:r>
    </w:p>
    <w:p w:rsidR="0051514F" w:rsidRPr="001133AD" w:rsidRDefault="0051514F" w:rsidP="0051514F">
      <w:pPr>
        <w:pStyle w:val="5"/>
        <w:numPr>
          <w:ilvl w:val="0"/>
          <w:numId w:val="3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proofErr w:type="gramStart"/>
      <w:r w:rsidRPr="00061B47">
        <w:rPr>
          <w:sz w:val="28"/>
          <w:szCs w:val="28"/>
        </w:rPr>
        <w:t xml:space="preserve">если при совершении административного действия, указанного в подпункте 1 настоящего пункта, должностным лицом выявлены основания, предусмотренные пунктом 2.11 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 xml:space="preserve">егламента, должностное лицо обеспечивает </w:t>
      </w:r>
      <w:r w:rsidRPr="001133AD">
        <w:rPr>
          <w:sz w:val="28"/>
          <w:szCs w:val="28"/>
        </w:rPr>
        <w:t xml:space="preserve">подготовку проекта решения об отказе в предоставлении муниципальной услуги с указанием причин невозможности ее предоставления, обеспечивает его согласование в порядке, установленном администрацией, и передает на подпись главе сельского поселения </w:t>
      </w:r>
      <w:r w:rsidR="008E0E24">
        <w:rPr>
          <w:sz w:val="28"/>
          <w:szCs w:val="28"/>
        </w:rPr>
        <w:t>Южное</w:t>
      </w:r>
      <w:r w:rsidRPr="001133AD">
        <w:rPr>
          <w:sz w:val="28"/>
          <w:szCs w:val="28"/>
        </w:rPr>
        <w:t xml:space="preserve"> муниципального района Большеглушицкий Самарской области.</w:t>
      </w:r>
      <w:proofErr w:type="gramEnd"/>
    </w:p>
    <w:p w:rsidR="0051514F" w:rsidRPr="00061B47" w:rsidRDefault="0051514F" w:rsidP="0051514F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3.6</w:t>
      </w:r>
      <w:r>
        <w:rPr>
          <w:sz w:val="28"/>
          <w:szCs w:val="28"/>
        </w:rPr>
        <w:t>.4</w:t>
      </w:r>
      <w:r w:rsidRPr="00061B47">
        <w:rPr>
          <w:sz w:val="28"/>
          <w:szCs w:val="28"/>
        </w:rPr>
        <w:t xml:space="preserve">. Общий максимальный срок административной процедуры составляет </w:t>
      </w:r>
      <w:r>
        <w:rPr>
          <w:sz w:val="28"/>
          <w:szCs w:val="28"/>
        </w:rPr>
        <w:t>3</w:t>
      </w:r>
      <w:r w:rsidRPr="00061B47">
        <w:rPr>
          <w:sz w:val="28"/>
          <w:szCs w:val="28"/>
        </w:rPr>
        <w:t>0 дней</w:t>
      </w:r>
      <w:r>
        <w:rPr>
          <w:sz w:val="28"/>
          <w:szCs w:val="28"/>
        </w:rPr>
        <w:t xml:space="preserve"> со дня регистрации заявления</w:t>
      </w:r>
      <w:r w:rsidRPr="00061B47">
        <w:rPr>
          <w:sz w:val="28"/>
          <w:szCs w:val="28"/>
        </w:rPr>
        <w:t>.</w:t>
      </w:r>
    </w:p>
    <w:p w:rsidR="0051514F" w:rsidRPr="00061B47" w:rsidRDefault="0051514F" w:rsidP="0051514F">
      <w:pPr>
        <w:pStyle w:val="5"/>
        <w:shd w:val="clear" w:color="auto" w:fill="auto"/>
        <w:tabs>
          <w:tab w:val="left" w:pos="127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6.5</w:t>
      </w:r>
      <w:r w:rsidRPr="00061B47">
        <w:rPr>
          <w:sz w:val="28"/>
          <w:szCs w:val="28"/>
        </w:rPr>
        <w:t xml:space="preserve">. Критерием принятия решения о предоставлении муниципальной услуги или отказа в её предоставлении является наличие или отсутствие оснований для отказа в предоставлении муниципальной услуги, предусмотренных пунктом 2.11. настоящего </w:t>
      </w:r>
      <w:r>
        <w:rPr>
          <w:sz w:val="28"/>
          <w:szCs w:val="28"/>
        </w:rPr>
        <w:t>Административного р</w:t>
      </w:r>
      <w:r w:rsidRPr="00061B47">
        <w:rPr>
          <w:sz w:val="28"/>
          <w:szCs w:val="28"/>
        </w:rPr>
        <w:t>егламента.</w:t>
      </w:r>
    </w:p>
    <w:p w:rsidR="0051514F" w:rsidRDefault="0051514F" w:rsidP="0051514F">
      <w:pPr>
        <w:pStyle w:val="5"/>
        <w:shd w:val="clear" w:color="auto" w:fill="auto"/>
        <w:tabs>
          <w:tab w:val="left" w:pos="1686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061B47">
        <w:rPr>
          <w:sz w:val="28"/>
          <w:szCs w:val="28"/>
        </w:rPr>
        <w:t>3.</w:t>
      </w:r>
      <w:r>
        <w:rPr>
          <w:sz w:val="28"/>
          <w:szCs w:val="28"/>
        </w:rPr>
        <w:t>6.6</w:t>
      </w:r>
      <w:r w:rsidRPr="00061B47">
        <w:rPr>
          <w:sz w:val="28"/>
          <w:szCs w:val="28"/>
        </w:rPr>
        <w:t xml:space="preserve">. Результатом административной процедуры является соответственно </w:t>
      </w:r>
      <w:r>
        <w:rPr>
          <w:sz w:val="28"/>
          <w:szCs w:val="28"/>
        </w:rPr>
        <w:t xml:space="preserve">принятие </w:t>
      </w:r>
      <w:r w:rsidRPr="00D7653F">
        <w:rPr>
          <w:sz w:val="25"/>
          <w:szCs w:val="25"/>
        </w:rPr>
        <w:t xml:space="preserve">решения о </w:t>
      </w:r>
      <w:r w:rsidRPr="00D8458A">
        <w:rPr>
          <w:sz w:val="28"/>
          <w:szCs w:val="28"/>
        </w:rPr>
        <w:t xml:space="preserve">прекращении права постоянного (бессрочного) пользования </w:t>
      </w:r>
      <w:r>
        <w:rPr>
          <w:sz w:val="28"/>
          <w:szCs w:val="28"/>
        </w:rPr>
        <w:t xml:space="preserve">земельным участком </w:t>
      </w:r>
      <w:r w:rsidRPr="00D8458A">
        <w:rPr>
          <w:sz w:val="28"/>
          <w:szCs w:val="28"/>
        </w:rPr>
        <w:t xml:space="preserve">или </w:t>
      </w:r>
      <w:r>
        <w:rPr>
          <w:sz w:val="28"/>
          <w:szCs w:val="28"/>
        </w:rPr>
        <w:t>права пожизненного наследуемого</w:t>
      </w:r>
      <w:r w:rsidRPr="00D8458A">
        <w:rPr>
          <w:sz w:val="28"/>
          <w:szCs w:val="28"/>
        </w:rPr>
        <w:t xml:space="preserve"> владения</w:t>
      </w:r>
      <w:r w:rsidRPr="00D8458A">
        <w:rPr>
          <w:sz w:val="28"/>
          <w:szCs w:val="28"/>
        </w:rPr>
        <w:tab/>
        <w:t xml:space="preserve"> земельным</w:t>
      </w:r>
      <w:r>
        <w:rPr>
          <w:sz w:val="28"/>
          <w:szCs w:val="28"/>
        </w:rPr>
        <w:t xml:space="preserve"> </w:t>
      </w:r>
      <w:r w:rsidRPr="00D8458A">
        <w:rPr>
          <w:sz w:val="28"/>
          <w:szCs w:val="28"/>
        </w:rPr>
        <w:t>участком</w:t>
      </w:r>
      <w:r w:rsidRPr="00061B47">
        <w:rPr>
          <w:sz w:val="28"/>
          <w:szCs w:val="28"/>
        </w:rPr>
        <w:t xml:space="preserve">. Соответствующие документы направляются заявителю посредством почтовой связи, по электронной почте либо предоставляется на личном приёме (при соответствующем желании заявителя) не позднее 3 дней </w:t>
      </w:r>
      <w:r>
        <w:rPr>
          <w:sz w:val="28"/>
          <w:szCs w:val="28"/>
        </w:rPr>
        <w:t>со дня его принятия</w:t>
      </w:r>
      <w:r w:rsidRPr="00061B47">
        <w:rPr>
          <w:sz w:val="28"/>
          <w:szCs w:val="28"/>
        </w:rPr>
        <w:t>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</w:t>
      </w:r>
    </w:p>
    <w:p w:rsidR="0051514F" w:rsidRPr="001133AD" w:rsidRDefault="0051514F" w:rsidP="0051514F">
      <w:pPr>
        <w:shd w:val="clear" w:color="auto" w:fill="FFFFFF"/>
        <w:tabs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eastAsia="Times New Roman" w:hAnsi="Times New Roman" w:cs="Times New Roman"/>
          <w:color w:val="000000"/>
          <w:sz w:val="28"/>
          <w:szCs w:val="28"/>
        </w:rPr>
        <w:t>3.6.7.</w:t>
      </w:r>
      <w:r w:rsidRPr="001133A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решения о прекращении права</w:t>
      </w:r>
      <w:r w:rsidRPr="001133AD">
        <w:rPr>
          <w:rFonts w:ascii="Times New Roman" w:hAnsi="Times New Roman" w:cs="Times New Roman"/>
          <w:sz w:val="25"/>
          <w:szCs w:val="25"/>
        </w:rPr>
        <w:t xml:space="preserve"> </w:t>
      </w:r>
      <w:r w:rsidRPr="001133AD">
        <w:rPr>
          <w:rFonts w:ascii="Times New Roman" w:hAnsi="Times New Roman" w:cs="Times New Roman"/>
          <w:sz w:val="28"/>
          <w:szCs w:val="28"/>
        </w:rPr>
        <w:t>постоянного (бессрочного) пользования земельным участком или права пожизненного наследуемого владения земельным участком</w:t>
      </w:r>
      <w:r w:rsidRPr="001133AD">
        <w:rPr>
          <w:rFonts w:ascii="Times New Roman" w:hAnsi="Times New Roman" w:cs="Times New Roman"/>
          <w:sz w:val="25"/>
          <w:szCs w:val="25"/>
        </w:rPr>
        <w:t xml:space="preserve"> </w:t>
      </w:r>
      <w:r w:rsidRPr="001133AD">
        <w:rPr>
          <w:rFonts w:ascii="Times New Roman" w:hAnsi="Times New Roman" w:cs="Times New Roman"/>
          <w:sz w:val="28"/>
          <w:szCs w:val="28"/>
        </w:rPr>
        <w:t>и письма о направлении копии принятого решения заявителю.</w:t>
      </w:r>
    </w:p>
    <w:p w:rsidR="0051514F" w:rsidRPr="00D8458A" w:rsidRDefault="0051514F" w:rsidP="0051514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IV</w:t>
      </w: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4.1.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Текущий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соблюдением  последовательности действий, определенных  административными процедурами  по предоставлению муниципальной услуги,  и исполнением ответственными должностными лицами Администрации,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Главой сельского поселения.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4.2.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Периодичность осуществления текущего контроля устанавливается Главой сельского поселения. 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4.3.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4.4.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Периодичность проведения плановых проверок выполнения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4.5.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4.6.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Плановые проверки проводятся не реже 1 раза в 3 года.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4.7.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Плановые и внеплановые проверки полноты и качества предоставления муниципальной услуги осуществляются Администрацией на основании  соответствующих  правовых актов.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в акте.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4.8.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Должностные лица администрации 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0E24">
        <w:rPr>
          <w:rFonts w:ascii="Times New Roman" w:eastAsia="Times New Roman" w:hAnsi="Times New Roman"/>
          <w:color w:val="000000"/>
          <w:sz w:val="28"/>
          <w:szCs w:val="28"/>
        </w:rPr>
        <w:t>Южное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течение 3 рабочих дней с момента поступления соответствующего запроса при проведении проверки направляют  затребованные документы и копии документов, выданных по результатам предоставления муниципальной услуги.</w:t>
      </w:r>
      <w:proofErr w:type="gramEnd"/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4.9.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предусмотренных Регламентом, несут должностные лица, участвующие в предоставлении муниципальной услуги.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4.10.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Регламентом, проводимых на </w:t>
      </w:r>
      <w:r w:rsidRPr="00D8458A">
        <w:rPr>
          <w:rFonts w:ascii="Times New Roman" w:eastAsia="Times New Roman" w:hAnsi="Times New Roman"/>
          <w:sz w:val="28"/>
          <w:szCs w:val="28"/>
        </w:rPr>
        <w:t>Едином портале государственных и муниципальных услуг или Портале государственных и муниципальных услуг Самарской области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, на официальном сайте органов местного самоуправления сельского поселения </w:t>
      </w:r>
      <w:r w:rsidR="008E0E24">
        <w:rPr>
          <w:rFonts w:ascii="Times New Roman" w:hAnsi="Times New Roman"/>
          <w:sz w:val="28"/>
          <w:szCs w:val="28"/>
        </w:rPr>
        <w:t>Южное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сети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Интернет.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Единый портала государственных и </w:t>
      </w:r>
      <w:r w:rsidRPr="001133A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 услуг или Портал государственных и муниципальных услуг Самарской области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2 рабочих дней со дня регистрации данного обращения. Ответ на обращение заявителя о ходе предоставления муниципальной услуги, поступившее по телефону или электронной почте, не может превышать 1 рабочего дня.</w:t>
      </w:r>
    </w:p>
    <w:p w:rsidR="0051514F" w:rsidRPr="00D8458A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1514F" w:rsidRPr="001133AD" w:rsidRDefault="0051514F" w:rsidP="0051514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 и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действий (бездействия) органа, предоставляющего муниципальную услугу,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должностных лиц органа, предоставляющего муниципальную услугу, либо муниципальных служащих,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предусмотренных </w:t>
      </w:r>
      <w:hyperlink r:id="rId15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>, или их работников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Информация для заявителей об их праве на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досудебное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(внесудебное) обжалование действий (бездействия) и решений,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принятых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(осуществляемых) в ходе предоставления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предусмотренных </w:t>
      </w:r>
      <w:hyperlink r:id="rId16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>, или их работников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в досудебном (внесудебном) порядке.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многофункциональным центром,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должностным лицом органа, предоставляющего муниципальную услугу,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работником многофункционального центра,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муниципальным служащим либо 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организациями, 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предусмотренными </w:t>
      </w:r>
      <w:hyperlink r:id="rId17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услуг»</w:t>
      </w:r>
      <w:r w:rsidRPr="001133AD">
        <w:rPr>
          <w:rFonts w:ascii="Times New Roman" w:eastAsia="Calibri" w:hAnsi="Times New Roman" w:cs="Times New Roman"/>
          <w:bCs/>
          <w:sz w:val="28"/>
          <w:szCs w:val="28"/>
        </w:rPr>
        <w:t>, или их работниками</w:t>
      </w: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при получении данным заявителем муниципальной услуги (далее – жалоба).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18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19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0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при личном приеме заявителя.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1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статье 15.1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нарушение срока предоставления муниципальной услуги.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D">
        <w:rPr>
          <w:rFonts w:ascii="Times New Roman" w:hAnsi="Times New Roman" w:cs="Times New Roman"/>
          <w:bCs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133AD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3" w:history="1">
        <w:r w:rsidRPr="001133AD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1133A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="00D75A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1133AD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="00D7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6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F13D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="00D7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продления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срока рассмотрения жалобы и случаев,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ответ на жалобу не дается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Основания для начала процедуры досудебного (внесудебного)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29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жалобы.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5.8. Жалоба должна содержать: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0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1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2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Права заявителя на получение информации и документов,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для обоснования и рассмотрения жалобы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Сроки рассмотрения жалобы</w:t>
      </w:r>
    </w:p>
    <w:p w:rsidR="0051514F" w:rsidRPr="001133AD" w:rsidRDefault="0051514F" w:rsidP="000F251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5.10.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3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, предусмотренных </w:t>
      </w:r>
      <w:hyperlink r:id="rId34" w:history="1">
        <w:r w:rsidRPr="001133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в удовлетворении жалобы отказывается.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1514F" w:rsidRPr="001133AD" w:rsidRDefault="0051514F" w:rsidP="0051514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5.13.  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1133AD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</w:p>
    <w:p w:rsidR="0051514F" w:rsidRPr="001133AD" w:rsidRDefault="0051514F" w:rsidP="0051514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3AD">
        <w:rPr>
          <w:rFonts w:ascii="Times New Roman" w:hAnsi="Times New Roman" w:cs="Times New Roman"/>
          <w:sz w:val="28"/>
          <w:szCs w:val="28"/>
        </w:rPr>
        <w:t xml:space="preserve">5.14. В случае признания </w:t>
      </w:r>
      <w:proofErr w:type="gramStart"/>
      <w:r w:rsidRPr="001133AD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1133AD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514F" w:rsidRPr="001133AD" w:rsidRDefault="0051514F" w:rsidP="005151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1133AD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133AD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1514F" w:rsidRPr="001133AD" w:rsidRDefault="0051514F" w:rsidP="0051514F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14F" w:rsidRDefault="0051514F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D75AA0" w:rsidRDefault="00D75AA0" w:rsidP="0051514F">
      <w:pPr>
        <w:pStyle w:val="ConsPlusNonformat"/>
        <w:ind w:left="3840"/>
        <w:jc w:val="center"/>
        <w:rPr>
          <w:rFonts w:ascii="Times New Roman" w:hAnsi="Times New Roman" w:cs="Times New Roman"/>
          <w:sz w:val="28"/>
          <w:szCs w:val="28"/>
        </w:rPr>
      </w:pPr>
    </w:p>
    <w:p w:rsidR="000F251C" w:rsidRPr="001133AD" w:rsidRDefault="000F251C" w:rsidP="007D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1514F" w:rsidRDefault="0051514F" w:rsidP="00694D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514F" w:rsidRPr="00B96B79" w:rsidRDefault="0051514F" w:rsidP="0051514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514F" w:rsidRPr="00B96B79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Приложение 1</w:t>
      </w:r>
    </w:p>
    <w:p w:rsidR="0051514F" w:rsidRPr="00B96B79" w:rsidRDefault="0051514F" w:rsidP="0051514F">
      <w:pPr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к Административному регламенту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D8458A">
        <w:rPr>
          <w:rFonts w:ascii="Times New Roman" w:hAnsi="Times New Roman" w:cs="Times New Roman"/>
          <w:lang w:eastAsia="zh-CN"/>
        </w:rPr>
        <w:t>предоставлени</w:t>
      </w:r>
      <w:r>
        <w:rPr>
          <w:rFonts w:ascii="Times New Roman" w:hAnsi="Times New Roman" w:cs="Times New Roman"/>
          <w:lang w:eastAsia="zh-CN"/>
        </w:rPr>
        <w:t xml:space="preserve">я администрацией </w:t>
      </w:r>
      <w:r w:rsidRPr="00D8458A">
        <w:rPr>
          <w:rFonts w:ascii="Times New Roman" w:hAnsi="Times New Roman" w:cs="Times New Roman"/>
        </w:rPr>
        <w:t xml:space="preserve">сельского поселения </w:t>
      </w:r>
      <w:r w:rsidR="008E0E24">
        <w:rPr>
          <w:rFonts w:ascii="Times New Roman" w:hAnsi="Times New Roman" w:cs="Times New Roman"/>
        </w:rPr>
        <w:t>Южное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>ниципального района Большеглушицкий</w:t>
      </w:r>
      <w:r w:rsidRPr="00D8458A">
        <w:rPr>
          <w:rFonts w:ascii="Times New Roman" w:hAnsi="Times New Roman" w:cs="Times New Roman"/>
        </w:rPr>
        <w:t xml:space="preserve"> Самарской</w:t>
      </w:r>
      <w:r>
        <w:rPr>
          <w:rFonts w:ascii="Times New Roman" w:hAnsi="Times New Roman" w:cs="Times New Roman"/>
        </w:rPr>
        <w:t xml:space="preserve"> </w:t>
      </w:r>
      <w:r w:rsidRPr="00D8458A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BF337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BF3373">
        <w:rPr>
          <w:rFonts w:ascii="Times New Roman" w:hAnsi="Times New Roman" w:cs="Times New Roman"/>
          <w:bCs/>
          <w:lang w:eastAsia="zh-CN"/>
        </w:rPr>
        <w:t>«</w:t>
      </w:r>
      <w:r w:rsidR="007D68D7" w:rsidRPr="007D68D7">
        <w:rPr>
          <w:rFonts w:ascii="Times New Roman" w:eastAsia="Times New Roman" w:hAnsi="Times New Roman" w:cs="Times New Roman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7D68D7">
        <w:rPr>
          <w:rFonts w:ascii="Times New Roman" w:hAnsi="Times New Roman" w:cs="Times New Roman"/>
        </w:rPr>
        <w:t>»</w:t>
      </w:r>
    </w:p>
    <w:p w:rsidR="0051514F" w:rsidRPr="00B96B79" w:rsidRDefault="007D68D7" w:rsidP="0051514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      </w:t>
      </w:r>
      <w:r w:rsidR="0069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2023</w:t>
      </w:r>
      <w:r w:rsidR="0051514F" w:rsidRPr="00B96B79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</w:p>
    <w:p w:rsidR="0051514F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1514F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1514F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1514F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8E0E24">
        <w:rPr>
          <w:rFonts w:ascii="Times New Roman" w:hAnsi="Times New Roman" w:cs="Times New Roman"/>
          <w:sz w:val="24"/>
          <w:szCs w:val="24"/>
        </w:rPr>
        <w:t>Южное</w:t>
      </w:r>
      <w:proofErr w:type="gramEnd"/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>Самарской  области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  <w:sz w:val="21"/>
        </w:rPr>
      </w:pPr>
      <w:r w:rsidRPr="00B96B79">
        <w:rPr>
          <w:rFonts w:ascii="Times New Roman" w:hAnsi="Times New Roman" w:cs="Times New Roman"/>
          <w:sz w:val="21"/>
        </w:rPr>
        <w:t>Ф.И.О.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__________________________________________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(для юридических лиц - полное наименование,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организационно-правовая форма, сведения о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государственной регистрации; для физических лиц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- фамилия, имя, отчество (последнее - при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наличии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) (далее - заявитель)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Адрес заявител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я(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ей):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___________________________________________________.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(местонахождение юридического лица; место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регистрации физического лица)</w:t>
      </w:r>
    </w:p>
    <w:p w:rsidR="0051514F" w:rsidRPr="00B96B79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__________________________________________</w:t>
      </w:r>
    </w:p>
    <w:p w:rsidR="0051514F" w:rsidRPr="00694D43" w:rsidRDefault="0051514F" w:rsidP="00694D43">
      <w:pPr>
        <w:pStyle w:val="a3"/>
        <w:jc w:val="right"/>
        <w:rPr>
          <w:rFonts w:ascii="Times New Roman" w:hAnsi="Times New Roman" w:cs="Times New Roman"/>
          <w:sz w:val="21"/>
        </w:rPr>
      </w:pPr>
      <w:r w:rsidRPr="00B96B79">
        <w:rPr>
          <w:rFonts w:ascii="Times New Roman" w:hAnsi="Times New Roman" w:cs="Times New Roman"/>
          <w:sz w:val="21"/>
        </w:rPr>
        <w:t>Контактный телефон</w:t>
      </w:r>
    </w:p>
    <w:p w:rsidR="0051514F" w:rsidRPr="00B760B5" w:rsidRDefault="0051514F" w:rsidP="00515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1514F" w:rsidRPr="00B760B5" w:rsidRDefault="0051514F" w:rsidP="00515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о прекращении права на земельный участок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Прош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у(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сим) принять решение о прекращении права ________________________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(указывается, какое</w:t>
      </w:r>
      <w:proofErr w:type="gramEnd"/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право прекращается)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на земельный участок площадью _______________________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га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, кадастровый номер     (указывается при наличии сведений о земельном участке в ЕГРН)_______________________ (далее - Земельный участок).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 Сведения о Земельном участке: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1.1. Земельный участок имеет следующие адресные ориентиры: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1.2. Категория Земельного участка и вид разрешенного использования: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 xml:space="preserve">    1.3. Ограничения использования и обременения Земельного участка: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1514F" w:rsidRDefault="0051514F" w:rsidP="0051514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</w:p>
    <w:p w:rsidR="0051514F" w:rsidRPr="00694D43" w:rsidRDefault="0051514F" w:rsidP="00694D43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color w:val="auto"/>
          <w:sz w:val="20"/>
          <w:szCs w:val="20"/>
        </w:rPr>
        <w:t>Приложение: ________________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физического лица:         ______________</w:t>
      </w:r>
      <w:r w:rsidRPr="00B760B5">
        <w:rPr>
          <w:rFonts w:ascii="Times New Roman" w:hAnsi="Times New Roman" w:cs="Times New Roman"/>
          <w:sz w:val="24"/>
          <w:szCs w:val="24"/>
          <w:u w:val="single"/>
        </w:rPr>
        <w:t xml:space="preserve">             __________________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eastAsia="Calibri" w:hAnsi="Times New Roman" w:cs="Times New Roman"/>
          <w:sz w:val="18"/>
          <w:szCs w:val="28"/>
          <w:lang w:eastAsia="en-US"/>
        </w:rPr>
        <w:t>подпись</w:t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Cs w:val="24"/>
        </w:rPr>
        <w:t xml:space="preserve">         (Фамилия, инициалы)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юридического лица:</w:t>
      </w: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        _________      _____________________________________</w:t>
      </w:r>
    </w:p>
    <w:p w:rsidR="0051514F" w:rsidRPr="00B760B5" w:rsidRDefault="0051514F" w:rsidP="0051514F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(должность представителя (подпись) (имя, отчество, фамилия представителя</w:t>
      </w:r>
      <w:proofErr w:type="gramEnd"/>
    </w:p>
    <w:p w:rsidR="0051514F" w:rsidRPr="00694D43" w:rsidRDefault="0051514F" w:rsidP="00694D43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юридического лица) юридического лица)</w:t>
      </w:r>
      <w:proofErr w:type="gramEnd"/>
    </w:p>
    <w:p w:rsidR="0051514F" w:rsidRPr="00B760B5" w:rsidRDefault="0051514F" w:rsidP="005151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51514F" w:rsidRDefault="0051514F" w:rsidP="007D68D7">
      <w:pPr>
        <w:pStyle w:val="ConsPlusNonformat"/>
        <w:ind w:left="3840"/>
        <w:jc w:val="center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«_____» ________________ 20___ г.</w:t>
      </w:r>
    </w:p>
    <w:p w:rsidR="007D68D7" w:rsidRPr="007D68D7" w:rsidRDefault="007D68D7" w:rsidP="007D68D7">
      <w:pPr>
        <w:pStyle w:val="ConsPlusNonformat"/>
        <w:ind w:left="3840"/>
        <w:jc w:val="center"/>
        <w:rPr>
          <w:rFonts w:ascii="Times New Roman" w:hAnsi="Times New Roman" w:cs="Times New Roman"/>
          <w:sz w:val="24"/>
          <w:szCs w:val="24"/>
        </w:rPr>
      </w:pPr>
    </w:p>
    <w:p w:rsidR="0051514F" w:rsidRPr="00694D43" w:rsidRDefault="0051514F" w:rsidP="0051514F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  <w:r w:rsidRPr="00694D43">
        <w:rPr>
          <w:rFonts w:ascii="Times New Roman" w:hAnsi="Times New Roman" w:cs="Times New Roman"/>
        </w:rPr>
        <w:t>Приложение 2</w:t>
      </w:r>
    </w:p>
    <w:p w:rsidR="0051514F" w:rsidRPr="00694D43" w:rsidRDefault="0051514F" w:rsidP="0051514F">
      <w:pPr>
        <w:jc w:val="right"/>
        <w:rPr>
          <w:rFonts w:ascii="Times New Roman" w:hAnsi="Times New Roman" w:cs="Times New Roman"/>
        </w:rPr>
      </w:pPr>
      <w:r w:rsidRPr="00694D43">
        <w:rPr>
          <w:rFonts w:ascii="Times New Roman" w:hAnsi="Times New Roman" w:cs="Times New Roman"/>
        </w:rPr>
        <w:t>к Административному регламенту</w:t>
      </w:r>
    </w:p>
    <w:p w:rsidR="0051514F" w:rsidRPr="00694D43" w:rsidRDefault="0051514F" w:rsidP="0051514F">
      <w:pPr>
        <w:pStyle w:val="a3"/>
        <w:jc w:val="right"/>
        <w:rPr>
          <w:rFonts w:ascii="Times New Roman" w:hAnsi="Times New Roman" w:cs="Times New Roman"/>
        </w:rPr>
      </w:pPr>
      <w:r w:rsidRPr="00694D43">
        <w:rPr>
          <w:rFonts w:ascii="Times New Roman" w:hAnsi="Times New Roman" w:cs="Times New Roman"/>
          <w:lang w:eastAsia="zh-CN"/>
        </w:rPr>
        <w:t xml:space="preserve">предоставления администрацией </w:t>
      </w:r>
      <w:r w:rsidRPr="00694D43">
        <w:rPr>
          <w:rFonts w:ascii="Times New Roman" w:hAnsi="Times New Roman" w:cs="Times New Roman"/>
        </w:rPr>
        <w:t xml:space="preserve">сельского поселения </w:t>
      </w:r>
      <w:r w:rsidR="008E0E24">
        <w:rPr>
          <w:rFonts w:ascii="Times New Roman" w:hAnsi="Times New Roman" w:cs="Times New Roman"/>
        </w:rPr>
        <w:t>Южное</w:t>
      </w:r>
      <w:r w:rsidRPr="00694D43">
        <w:rPr>
          <w:rFonts w:ascii="Times New Roman" w:hAnsi="Times New Roman" w:cs="Times New Roman"/>
        </w:rPr>
        <w:t xml:space="preserve"> муниципального района Большеглушицкий Самарской области </w:t>
      </w:r>
      <w:r w:rsidRPr="00694D4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694D43">
        <w:rPr>
          <w:rFonts w:ascii="Times New Roman" w:hAnsi="Times New Roman" w:cs="Times New Roman"/>
          <w:bCs/>
          <w:lang w:eastAsia="zh-CN"/>
        </w:rPr>
        <w:t>«</w:t>
      </w:r>
      <w:r w:rsidR="007D68D7" w:rsidRPr="007D68D7">
        <w:rPr>
          <w:rFonts w:ascii="Times New Roman" w:eastAsia="Times New Roman" w:hAnsi="Times New Roman" w:cs="Times New Roman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694D43">
        <w:rPr>
          <w:rFonts w:ascii="Times New Roman" w:hAnsi="Times New Roman" w:cs="Times New Roman"/>
        </w:rPr>
        <w:t>»</w:t>
      </w:r>
    </w:p>
    <w:p w:rsidR="0051514F" w:rsidRPr="007D68D7" w:rsidRDefault="007D68D7" w:rsidP="007D68D7">
      <w:pPr>
        <w:pStyle w:val="ConsPlusNormal0"/>
        <w:tabs>
          <w:tab w:val="left" w:pos="-540"/>
        </w:tabs>
        <w:ind w:right="-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         2023</w:t>
      </w:r>
      <w:r w:rsidR="0051514F" w:rsidRPr="00694D4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</w:p>
    <w:p w:rsidR="0051514F" w:rsidRPr="007D68D7" w:rsidRDefault="0051514F" w:rsidP="0051514F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8D7">
        <w:rPr>
          <w:rFonts w:ascii="Times New Roman" w:hAnsi="Times New Roman" w:cs="Times New Roman"/>
          <w:b/>
          <w:sz w:val="24"/>
          <w:szCs w:val="24"/>
        </w:rPr>
        <w:t>Блок- схема</w:t>
      </w:r>
    </w:p>
    <w:p w:rsidR="0051514F" w:rsidRPr="007D68D7" w:rsidRDefault="0051514F" w:rsidP="0051514F">
      <w:pPr>
        <w:jc w:val="center"/>
        <w:rPr>
          <w:rFonts w:ascii="Times New Roman" w:hAnsi="Times New Roman" w:cs="Times New Roman"/>
          <w:b/>
        </w:rPr>
      </w:pPr>
      <w:r w:rsidRPr="007D68D7">
        <w:rPr>
          <w:rFonts w:ascii="Times New Roman" w:hAnsi="Times New Roman" w:cs="Times New Roman"/>
          <w:b/>
        </w:rPr>
        <w:t>по предоставлению муниципальной услуги</w:t>
      </w:r>
    </w:p>
    <w:p w:rsidR="0051514F" w:rsidRPr="007D68D7" w:rsidRDefault="0051514F" w:rsidP="0051514F">
      <w:pPr>
        <w:ind w:right="205" w:hanging="700"/>
        <w:jc w:val="center"/>
        <w:rPr>
          <w:rFonts w:ascii="Times New Roman" w:hAnsi="Times New Roman" w:cs="Times New Roman"/>
          <w:b/>
        </w:rPr>
      </w:pPr>
      <w:r w:rsidRPr="007D68D7">
        <w:rPr>
          <w:rFonts w:ascii="Times New Roman" w:hAnsi="Times New Roman" w:cs="Times New Roman"/>
          <w:b/>
        </w:rPr>
        <w:t>«</w:t>
      </w:r>
      <w:r w:rsidR="007D68D7" w:rsidRPr="007D68D7">
        <w:rPr>
          <w:rFonts w:ascii="Times New Roman" w:eastAsia="Times New Roman" w:hAnsi="Times New Roman" w:cs="Times New Roman"/>
          <w:b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7D68D7">
        <w:rPr>
          <w:rFonts w:ascii="Times New Roman" w:hAnsi="Times New Roman" w:cs="Times New Roman"/>
          <w:b/>
        </w:rPr>
        <w:t>»</w:t>
      </w:r>
    </w:p>
    <w:tbl>
      <w:tblPr>
        <w:tblStyle w:val="af1"/>
        <w:tblW w:w="8363" w:type="dxa"/>
        <w:tblInd w:w="817" w:type="dxa"/>
        <w:tblLook w:val="01E0" w:firstRow="1" w:lastRow="1" w:firstColumn="1" w:lastColumn="1" w:noHBand="0" w:noVBand="0"/>
      </w:tblPr>
      <w:tblGrid>
        <w:gridCol w:w="8363"/>
      </w:tblGrid>
      <w:tr w:rsidR="0051514F" w:rsidTr="00E75FEA">
        <w:tc>
          <w:tcPr>
            <w:tcW w:w="8363" w:type="dxa"/>
          </w:tcPr>
          <w:p w:rsidR="0051514F" w:rsidRDefault="0051514F" w:rsidP="00E75FEA">
            <w:pPr>
              <w:ind w:left="1152" w:hanging="1152"/>
              <w:jc w:val="center"/>
            </w:pPr>
            <w:r>
              <w:t>ЗАЯВИТЕЛЬ</w:t>
            </w:r>
          </w:p>
          <w:p w:rsidR="0051514F" w:rsidRDefault="0051514F" w:rsidP="00E75FEA">
            <w:pPr>
              <w:ind w:left="612" w:hanging="360"/>
              <w:jc w:val="center"/>
            </w:pPr>
            <w:r>
              <w:t>Заявление и пакет документов к нему.</w:t>
            </w:r>
          </w:p>
        </w:tc>
      </w:tr>
    </w:tbl>
    <w:p w:rsidR="0051514F" w:rsidRDefault="00F2066C" w:rsidP="0051514F">
      <w:pPr>
        <w:ind w:right="35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</wp:posOffset>
                </wp:positionV>
                <wp:extent cx="63500" cy="228600"/>
                <wp:effectExtent l="19050" t="0" r="50800" b="571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.4pt" to="140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">
                <v:stroke endarrow="block"/>
              </v:line>
            </w:pict>
          </mc:Fallback>
        </mc:AlternateContent>
      </w:r>
    </w:p>
    <w:tbl>
      <w:tblPr>
        <w:tblStyle w:val="af1"/>
        <w:tblW w:w="9923" w:type="dxa"/>
        <w:tblInd w:w="-34" w:type="dxa"/>
        <w:tblLook w:val="01E0" w:firstRow="1" w:lastRow="1" w:firstColumn="1" w:lastColumn="1" w:noHBand="0" w:noVBand="0"/>
      </w:tblPr>
      <w:tblGrid>
        <w:gridCol w:w="3933"/>
        <w:gridCol w:w="1888"/>
        <w:gridCol w:w="4102"/>
      </w:tblGrid>
      <w:tr w:rsidR="0051514F" w:rsidTr="00E75FEA">
        <w:trPr>
          <w:trHeight w:val="726"/>
        </w:trPr>
        <w:tc>
          <w:tcPr>
            <w:tcW w:w="3933" w:type="dxa"/>
          </w:tcPr>
          <w:p w:rsidR="0051514F" w:rsidRPr="00FB773D" w:rsidRDefault="0051514F" w:rsidP="00E7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 сельского поселения </w:t>
            </w:r>
            <w:r w:rsidRPr="00FB773D">
              <w:rPr>
                <w:sz w:val="22"/>
                <w:szCs w:val="22"/>
              </w:rPr>
              <w:t>- регистрация заявления и формирование дела</w:t>
            </w:r>
          </w:p>
          <w:p w:rsidR="0051514F" w:rsidRPr="00624A37" w:rsidRDefault="0051514F" w:rsidP="00E75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1514F" w:rsidRDefault="00F2066C" w:rsidP="00E75FEA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260349</wp:posOffset>
                      </wp:positionV>
                      <wp:extent cx="723900" cy="0"/>
                      <wp:effectExtent l="38100" t="76200" r="0" b="9525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9" o:spid="_x0000_s1026" type="#_x0000_t32" style="position:absolute;margin-left:31.4pt;margin-top:20.5pt;width:57pt;height:0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02" w:type="dxa"/>
          </w:tcPr>
          <w:p w:rsidR="0051514F" w:rsidRPr="00FB773D" w:rsidRDefault="00F2066C" w:rsidP="00E75FEA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>
                      <wp:simplePos x="0" y="0"/>
                      <wp:positionH relativeFrom="column">
                        <wp:posOffset>697229</wp:posOffset>
                      </wp:positionH>
                      <wp:positionV relativeFrom="paragraph">
                        <wp:posOffset>-167640</wp:posOffset>
                      </wp:positionV>
                      <wp:extent cx="0" cy="114300"/>
                      <wp:effectExtent l="76200" t="0" r="57150" b="5715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.9pt,-13.2pt" to="54.9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B6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  <w:r w:rsidR="0051514F" w:rsidRPr="00FB773D">
              <w:rPr>
                <w:sz w:val="22"/>
                <w:szCs w:val="22"/>
              </w:rPr>
              <w:t>Подача заявления в МФЦ с приложением документов</w:t>
            </w:r>
          </w:p>
        </w:tc>
      </w:tr>
    </w:tbl>
    <w:p w:rsidR="0051514F" w:rsidRPr="00113B0A" w:rsidRDefault="00F2066C" w:rsidP="005151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6350</wp:posOffset>
                </wp:positionV>
                <wp:extent cx="9525" cy="171450"/>
                <wp:effectExtent l="76200" t="0" r="66675" b="571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51.7pt;margin-top:.5pt;width:.75pt;height:13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">
                <v:stroke endarrow="block"/>
              </v:shape>
            </w:pict>
          </mc:Fallback>
        </mc:AlternateContent>
      </w:r>
    </w:p>
    <w:tbl>
      <w:tblPr>
        <w:tblStyle w:val="af1"/>
        <w:tblW w:w="9800" w:type="dxa"/>
        <w:tblInd w:w="208" w:type="dxa"/>
        <w:tblLook w:val="01E0" w:firstRow="1" w:lastRow="1" w:firstColumn="1" w:lastColumn="1" w:noHBand="0" w:noVBand="0"/>
      </w:tblPr>
      <w:tblGrid>
        <w:gridCol w:w="9800"/>
      </w:tblGrid>
      <w:tr w:rsidR="0051514F" w:rsidTr="00E75FEA">
        <w:tc>
          <w:tcPr>
            <w:tcW w:w="9800" w:type="dxa"/>
          </w:tcPr>
          <w:p w:rsidR="0051514F" w:rsidRPr="00110517" w:rsidRDefault="0051514F" w:rsidP="00E75FEA">
            <w:pPr>
              <w:tabs>
                <w:tab w:val="left" w:pos="1813"/>
                <w:tab w:val="center" w:pos="3669"/>
              </w:tabs>
              <w:ind w:left="-108" w:firstLine="108"/>
              <w:jc w:val="both"/>
              <w:rPr>
                <w:sz w:val="22"/>
                <w:szCs w:val="22"/>
              </w:rPr>
            </w:pPr>
            <w:r w:rsidRPr="00110517">
              <w:rPr>
                <w:sz w:val="22"/>
                <w:szCs w:val="22"/>
              </w:rPr>
              <w:t>-Специалист проводит проверку правильности заполнения заявления и проверку документов, прилагаемых  к заявлению;</w:t>
            </w:r>
          </w:p>
          <w:p w:rsidR="0051514F" w:rsidRPr="00110517" w:rsidRDefault="0051514F" w:rsidP="00E75FEA">
            <w:pPr>
              <w:tabs>
                <w:tab w:val="left" w:pos="1813"/>
                <w:tab w:val="center" w:pos="3669"/>
              </w:tabs>
              <w:ind w:left="-108" w:firstLine="108"/>
              <w:jc w:val="both"/>
              <w:rPr>
                <w:sz w:val="22"/>
                <w:szCs w:val="22"/>
              </w:rPr>
            </w:pPr>
          </w:p>
        </w:tc>
      </w:tr>
    </w:tbl>
    <w:p w:rsidR="0051514F" w:rsidRPr="00F574C5" w:rsidRDefault="0051514F" w:rsidP="0051514F">
      <w:pPr>
        <w:tabs>
          <w:tab w:val="left" w:pos="2200"/>
        </w:tabs>
        <w:jc w:val="both"/>
      </w:pPr>
      <w:r>
        <w:t xml:space="preserve">                     ↓</w:t>
      </w:r>
      <w:r>
        <w:rPr>
          <w:lang w:val="en-US"/>
        </w:rPr>
        <w:t>↓</w:t>
      </w:r>
    </w:p>
    <w:tbl>
      <w:tblPr>
        <w:tblStyle w:val="af1"/>
        <w:tblW w:w="9180" w:type="dxa"/>
        <w:tblInd w:w="-72" w:type="dxa"/>
        <w:tblLook w:val="01E0" w:firstRow="1" w:lastRow="1" w:firstColumn="1" w:lastColumn="1" w:noHBand="0" w:noVBand="0"/>
      </w:tblPr>
      <w:tblGrid>
        <w:gridCol w:w="4149"/>
        <w:gridCol w:w="1131"/>
        <w:gridCol w:w="3900"/>
      </w:tblGrid>
      <w:tr w:rsidR="0051514F" w:rsidTr="00E75FEA">
        <w:trPr>
          <w:trHeight w:val="894"/>
        </w:trPr>
        <w:tc>
          <w:tcPr>
            <w:tcW w:w="4149" w:type="dxa"/>
          </w:tcPr>
          <w:p w:rsidR="0051514F" w:rsidRDefault="0051514F" w:rsidP="00E75FEA">
            <w:pPr>
              <w:jc w:val="center"/>
            </w:pPr>
            <w:r>
              <w:rPr>
                <w:sz w:val="22"/>
                <w:szCs w:val="22"/>
              </w:rPr>
              <w:t>При неправильном заполнения заявления или неполном пакете прилагаемых  документов, входящих в перечень обязательных и необходимых</w:t>
            </w:r>
            <w:r>
              <w:t>.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1514F" w:rsidRDefault="0051514F" w:rsidP="00E75FEA">
            <w:pPr>
              <w:jc w:val="center"/>
            </w:pPr>
          </w:p>
        </w:tc>
        <w:tc>
          <w:tcPr>
            <w:tcW w:w="3900" w:type="dxa"/>
          </w:tcPr>
          <w:p w:rsidR="0051514F" w:rsidRDefault="0051514F" w:rsidP="00E7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правильном заполнении заявления и при наличии всех прилагаемых документов </w:t>
            </w:r>
          </w:p>
        </w:tc>
      </w:tr>
    </w:tbl>
    <w:p w:rsidR="0051514F" w:rsidRDefault="0051514F" w:rsidP="0051514F">
      <w:pPr>
        <w:tabs>
          <w:tab w:val="left" w:pos="9400"/>
        </w:tabs>
        <w:jc w:val="both"/>
      </w:pPr>
      <w:r>
        <w:t xml:space="preserve">                     ↓</w:t>
      </w:r>
    </w:p>
    <w:tbl>
      <w:tblPr>
        <w:tblStyle w:val="af1"/>
        <w:tblW w:w="9678" w:type="dxa"/>
        <w:tblInd w:w="-72" w:type="dxa"/>
        <w:tblLook w:val="01E0" w:firstRow="1" w:lastRow="1" w:firstColumn="1" w:lastColumn="1" w:noHBand="0" w:noVBand="0"/>
      </w:tblPr>
      <w:tblGrid>
        <w:gridCol w:w="3680"/>
        <w:gridCol w:w="1600"/>
        <w:gridCol w:w="4398"/>
      </w:tblGrid>
      <w:tr w:rsidR="0051514F" w:rsidTr="00E75FEA">
        <w:trPr>
          <w:trHeight w:val="1628"/>
        </w:trPr>
        <w:tc>
          <w:tcPr>
            <w:tcW w:w="3680" w:type="dxa"/>
          </w:tcPr>
          <w:p w:rsidR="0051514F" w:rsidRDefault="0051514F" w:rsidP="00E7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направляет заявителю отказ в предоставлении муниципальной услуги и заявителю возвращаются все представленные документы 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51514F" w:rsidRDefault="0051514F" w:rsidP="00E75FEA">
            <w:pPr>
              <w:jc w:val="center"/>
            </w:pPr>
          </w:p>
        </w:tc>
        <w:tc>
          <w:tcPr>
            <w:tcW w:w="4398" w:type="dxa"/>
          </w:tcPr>
          <w:p w:rsidR="0051514F" w:rsidRDefault="0051514F" w:rsidP="00E7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</w:t>
            </w:r>
          </w:p>
          <w:p w:rsidR="0051514F" w:rsidRDefault="0051514F" w:rsidP="00E7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готовит постановление о 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</w:tbl>
    <w:p w:rsidR="0051514F" w:rsidRDefault="00F2066C" w:rsidP="005151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88900</wp:posOffset>
                </wp:positionV>
                <wp:extent cx="1581150" cy="581025"/>
                <wp:effectExtent l="38100" t="0" r="19050" b="6667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15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63.2pt;margin-top:7pt;width:124.5pt;height:4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4254499</wp:posOffset>
                </wp:positionH>
                <wp:positionV relativeFrom="paragraph">
                  <wp:posOffset>130810</wp:posOffset>
                </wp:positionV>
                <wp:extent cx="0" cy="457200"/>
                <wp:effectExtent l="76200" t="0" r="57150" b="571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5pt,10.3pt" to="33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51514F" w:rsidRDefault="0051514F" w:rsidP="0051514F">
      <w:pPr>
        <w:tabs>
          <w:tab w:val="left" w:pos="3100"/>
        </w:tabs>
        <w:jc w:val="center"/>
      </w:pPr>
    </w:p>
    <w:tbl>
      <w:tblPr>
        <w:tblStyle w:val="af1"/>
        <w:tblW w:w="6043" w:type="dxa"/>
        <w:tblInd w:w="4077" w:type="dxa"/>
        <w:tblLook w:val="01E0" w:firstRow="1" w:lastRow="1" w:firstColumn="1" w:lastColumn="1" w:noHBand="0" w:noVBand="0"/>
      </w:tblPr>
      <w:tblGrid>
        <w:gridCol w:w="6043"/>
      </w:tblGrid>
      <w:tr w:rsidR="0051514F" w:rsidTr="00694D43">
        <w:trPr>
          <w:trHeight w:val="600"/>
        </w:trPr>
        <w:tc>
          <w:tcPr>
            <w:tcW w:w="6043" w:type="dxa"/>
          </w:tcPr>
          <w:p w:rsidR="0051514F" w:rsidRDefault="0051514F" w:rsidP="00E7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 получает копию постановления о прекращении права</w:t>
            </w:r>
          </w:p>
        </w:tc>
      </w:tr>
    </w:tbl>
    <w:p w:rsidR="0051514F" w:rsidRDefault="0051514F" w:rsidP="0051514F">
      <w:pPr>
        <w:jc w:val="center"/>
      </w:pPr>
    </w:p>
    <w:tbl>
      <w:tblPr>
        <w:tblStyle w:val="af1"/>
        <w:tblW w:w="4253" w:type="dxa"/>
        <w:tblInd w:w="-34" w:type="dxa"/>
        <w:tblLook w:val="01E0" w:firstRow="1" w:lastRow="1" w:firstColumn="1" w:lastColumn="1" w:noHBand="0" w:noVBand="0"/>
      </w:tblPr>
      <w:tblGrid>
        <w:gridCol w:w="4253"/>
      </w:tblGrid>
      <w:tr w:rsidR="0051514F" w:rsidTr="00E75FEA">
        <w:tc>
          <w:tcPr>
            <w:tcW w:w="4253" w:type="dxa"/>
          </w:tcPr>
          <w:p w:rsidR="0051514F" w:rsidRPr="00FB773D" w:rsidRDefault="0051514F" w:rsidP="00E75F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Предоставляет сведения в </w:t>
            </w:r>
            <w:r w:rsidRPr="00FB773D">
              <w:rPr>
                <w:sz w:val="22"/>
                <w:szCs w:val="22"/>
              </w:rPr>
              <w:t>Управление Федеральной службы государственной регистрации, кад</w:t>
            </w:r>
            <w:r>
              <w:rPr>
                <w:sz w:val="22"/>
                <w:szCs w:val="22"/>
              </w:rPr>
              <w:t>астра и картографии по Самарской</w:t>
            </w:r>
            <w:r w:rsidRPr="00FB773D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бласти, ФНС</w:t>
            </w:r>
          </w:p>
        </w:tc>
      </w:tr>
    </w:tbl>
    <w:p w:rsidR="0051514F" w:rsidRPr="00B760B5" w:rsidRDefault="0051514F" w:rsidP="007D68D7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6"/>
        </w:rPr>
      </w:pPr>
    </w:p>
    <w:sectPr w:rsidR="0051514F" w:rsidRPr="00B760B5" w:rsidSect="00E75F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Text">
    <w:altName w:val="Arial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1F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8C9"/>
    <w:rsid w:val="00013F0C"/>
    <w:rsid w:val="0001594D"/>
    <w:rsid w:val="000165F4"/>
    <w:rsid w:val="00016C5C"/>
    <w:rsid w:val="00016D4E"/>
    <w:rsid w:val="00017BCB"/>
    <w:rsid w:val="00017C68"/>
    <w:rsid w:val="0002190C"/>
    <w:rsid w:val="0002367A"/>
    <w:rsid w:val="000239AE"/>
    <w:rsid w:val="0002536A"/>
    <w:rsid w:val="00025BEC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28B6"/>
    <w:rsid w:val="00033B9D"/>
    <w:rsid w:val="00033DCC"/>
    <w:rsid w:val="0003445A"/>
    <w:rsid w:val="000360CC"/>
    <w:rsid w:val="0003698D"/>
    <w:rsid w:val="00037512"/>
    <w:rsid w:val="00037F9B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5868"/>
    <w:rsid w:val="000467EE"/>
    <w:rsid w:val="00046824"/>
    <w:rsid w:val="000468A8"/>
    <w:rsid w:val="00046D52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6793"/>
    <w:rsid w:val="000578CF"/>
    <w:rsid w:val="00057EE4"/>
    <w:rsid w:val="000606F6"/>
    <w:rsid w:val="00060EB2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0C2A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2879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0FB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0"/>
    <w:rsid w:val="000F03B8"/>
    <w:rsid w:val="000F05B6"/>
    <w:rsid w:val="000F0A36"/>
    <w:rsid w:val="000F0C60"/>
    <w:rsid w:val="000F1FEA"/>
    <w:rsid w:val="000F23F3"/>
    <w:rsid w:val="000F24E5"/>
    <w:rsid w:val="000F251C"/>
    <w:rsid w:val="000F283C"/>
    <w:rsid w:val="000F479E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4CAB"/>
    <w:rsid w:val="00105906"/>
    <w:rsid w:val="00105E68"/>
    <w:rsid w:val="001101A4"/>
    <w:rsid w:val="00111369"/>
    <w:rsid w:val="001116D5"/>
    <w:rsid w:val="00111BF8"/>
    <w:rsid w:val="00113335"/>
    <w:rsid w:val="001133AD"/>
    <w:rsid w:val="00114ABD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34FA"/>
    <w:rsid w:val="00124304"/>
    <w:rsid w:val="001244AA"/>
    <w:rsid w:val="00125629"/>
    <w:rsid w:val="00126349"/>
    <w:rsid w:val="0012655C"/>
    <w:rsid w:val="00127482"/>
    <w:rsid w:val="00127C70"/>
    <w:rsid w:val="001302A1"/>
    <w:rsid w:val="00130902"/>
    <w:rsid w:val="00130A8A"/>
    <w:rsid w:val="00130B4C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D6E"/>
    <w:rsid w:val="00135F60"/>
    <w:rsid w:val="001376DD"/>
    <w:rsid w:val="00137B2F"/>
    <w:rsid w:val="001405A1"/>
    <w:rsid w:val="0014060D"/>
    <w:rsid w:val="00140704"/>
    <w:rsid w:val="00140858"/>
    <w:rsid w:val="001414AC"/>
    <w:rsid w:val="0014157A"/>
    <w:rsid w:val="0014239E"/>
    <w:rsid w:val="001429B5"/>
    <w:rsid w:val="001429DA"/>
    <w:rsid w:val="001439DB"/>
    <w:rsid w:val="0014571E"/>
    <w:rsid w:val="00145FFB"/>
    <w:rsid w:val="0015074A"/>
    <w:rsid w:val="00150EAB"/>
    <w:rsid w:val="00150F81"/>
    <w:rsid w:val="00151F07"/>
    <w:rsid w:val="00152093"/>
    <w:rsid w:val="001520F1"/>
    <w:rsid w:val="001523C6"/>
    <w:rsid w:val="00152C00"/>
    <w:rsid w:val="001533EE"/>
    <w:rsid w:val="00153591"/>
    <w:rsid w:val="001540CB"/>
    <w:rsid w:val="00154C8B"/>
    <w:rsid w:val="001551A6"/>
    <w:rsid w:val="00155D0E"/>
    <w:rsid w:val="0016094F"/>
    <w:rsid w:val="00162CD6"/>
    <w:rsid w:val="001638EC"/>
    <w:rsid w:val="0016414D"/>
    <w:rsid w:val="001656E6"/>
    <w:rsid w:val="00165B9C"/>
    <w:rsid w:val="00166A5B"/>
    <w:rsid w:val="0016784B"/>
    <w:rsid w:val="00167C9C"/>
    <w:rsid w:val="00170897"/>
    <w:rsid w:val="0017167C"/>
    <w:rsid w:val="00171741"/>
    <w:rsid w:val="00172BB4"/>
    <w:rsid w:val="00172C3E"/>
    <w:rsid w:val="00174FD3"/>
    <w:rsid w:val="00175EB2"/>
    <w:rsid w:val="00176F8D"/>
    <w:rsid w:val="00177207"/>
    <w:rsid w:val="001775A0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76D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3A24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4D1E"/>
    <w:rsid w:val="001D5171"/>
    <w:rsid w:val="001D6A0D"/>
    <w:rsid w:val="001D7F03"/>
    <w:rsid w:val="001E08FA"/>
    <w:rsid w:val="001E0A59"/>
    <w:rsid w:val="001E140F"/>
    <w:rsid w:val="001E186A"/>
    <w:rsid w:val="001E28AB"/>
    <w:rsid w:val="001E2FC3"/>
    <w:rsid w:val="001E39C8"/>
    <w:rsid w:val="001E3BAA"/>
    <w:rsid w:val="001E4AE0"/>
    <w:rsid w:val="001E4C70"/>
    <w:rsid w:val="001E4D88"/>
    <w:rsid w:val="001E6974"/>
    <w:rsid w:val="001F0EA2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3E4"/>
    <w:rsid w:val="001F7BA2"/>
    <w:rsid w:val="00200048"/>
    <w:rsid w:val="00201DC3"/>
    <w:rsid w:val="00201E44"/>
    <w:rsid w:val="002033D5"/>
    <w:rsid w:val="002043A2"/>
    <w:rsid w:val="00204BA1"/>
    <w:rsid w:val="00204DD4"/>
    <w:rsid w:val="00205E86"/>
    <w:rsid w:val="002060CC"/>
    <w:rsid w:val="00207260"/>
    <w:rsid w:val="002076E3"/>
    <w:rsid w:val="00210240"/>
    <w:rsid w:val="0021077B"/>
    <w:rsid w:val="00210B50"/>
    <w:rsid w:val="00211D2F"/>
    <w:rsid w:val="002131A6"/>
    <w:rsid w:val="00213623"/>
    <w:rsid w:val="002136C5"/>
    <w:rsid w:val="00214448"/>
    <w:rsid w:val="002147C0"/>
    <w:rsid w:val="00215C55"/>
    <w:rsid w:val="00215CA1"/>
    <w:rsid w:val="0021669F"/>
    <w:rsid w:val="00220610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55D"/>
    <w:rsid w:val="00232967"/>
    <w:rsid w:val="00232F2E"/>
    <w:rsid w:val="00235F39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2D4"/>
    <w:rsid w:val="0025246F"/>
    <w:rsid w:val="00252CAB"/>
    <w:rsid w:val="00253609"/>
    <w:rsid w:val="00253CCF"/>
    <w:rsid w:val="0025497B"/>
    <w:rsid w:val="00255B23"/>
    <w:rsid w:val="00257965"/>
    <w:rsid w:val="00257FEC"/>
    <w:rsid w:val="00260E1C"/>
    <w:rsid w:val="002610CA"/>
    <w:rsid w:val="0026118C"/>
    <w:rsid w:val="00261753"/>
    <w:rsid w:val="002635DB"/>
    <w:rsid w:val="00263F84"/>
    <w:rsid w:val="002645E9"/>
    <w:rsid w:val="00267707"/>
    <w:rsid w:val="00270112"/>
    <w:rsid w:val="00270320"/>
    <w:rsid w:val="002703F2"/>
    <w:rsid w:val="00270C7B"/>
    <w:rsid w:val="00270CA4"/>
    <w:rsid w:val="00270D3A"/>
    <w:rsid w:val="00273C7F"/>
    <w:rsid w:val="00273C89"/>
    <w:rsid w:val="0027555B"/>
    <w:rsid w:val="002769C3"/>
    <w:rsid w:val="002773F0"/>
    <w:rsid w:val="00277E03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09AC"/>
    <w:rsid w:val="002A1162"/>
    <w:rsid w:val="002A1C2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06F6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62D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36C8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4340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29AA"/>
    <w:rsid w:val="00303ABD"/>
    <w:rsid w:val="00303BAD"/>
    <w:rsid w:val="0030455D"/>
    <w:rsid w:val="00304D68"/>
    <w:rsid w:val="00306B63"/>
    <w:rsid w:val="00306FF9"/>
    <w:rsid w:val="00307080"/>
    <w:rsid w:val="00307D4D"/>
    <w:rsid w:val="00310D57"/>
    <w:rsid w:val="00312461"/>
    <w:rsid w:val="0031355E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C3D"/>
    <w:rsid w:val="00325501"/>
    <w:rsid w:val="00325C2A"/>
    <w:rsid w:val="003267BF"/>
    <w:rsid w:val="003273EE"/>
    <w:rsid w:val="003309B6"/>
    <w:rsid w:val="00330C7B"/>
    <w:rsid w:val="003313B0"/>
    <w:rsid w:val="00331574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3909"/>
    <w:rsid w:val="00353BAD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05C4"/>
    <w:rsid w:val="003728BB"/>
    <w:rsid w:val="00372A12"/>
    <w:rsid w:val="003732C7"/>
    <w:rsid w:val="00374B79"/>
    <w:rsid w:val="00374FB5"/>
    <w:rsid w:val="00375305"/>
    <w:rsid w:val="003755A7"/>
    <w:rsid w:val="00375C1C"/>
    <w:rsid w:val="00375F92"/>
    <w:rsid w:val="00376B65"/>
    <w:rsid w:val="0037735A"/>
    <w:rsid w:val="00377C25"/>
    <w:rsid w:val="00377D55"/>
    <w:rsid w:val="00380BA0"/>
    <w:rsid w:val="00380E8A"/>
    <w:rsid w:val="00381FA1"/>
    <w:rsid w:val="00382014"/>
    <w:rsid w:val="0038213A"/>
    <w:rsid w:val="003827BD"/>
    <w:rsid w:val="00382ABC"/>
    <w:rsid w:val="00382CD0"/>
    <w:rsid w:val="0038335F"/>
    <w:rsid w:val="00385846"/>
    <w:rsid w:val="0038639A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3AA"/>
    <w:rsid w:val="003A392D"/>
    <w:rsid w:val="003A3B9D"/>
    <w:rsid w:val="003A411B"/>
    <w:rsid w:val="003A50A5"/>
    <w:rsid w:val="003A60D9"/>
    <w:rsid w:val="003A622B"/>
    <w:rsid w:val="003A68C5"/>
    <w:rsid w:val="003B00D4"/>
    <w:rsid w:val="003B028B"/>
    <w:rsid w:val="003B0C2E"/>
    <w:rsid w:val="003B1087"/>
    <w:rsid w:val="003B12E4"/>
    <w:rsid w:val="003B1563"/>
    <w:rsid w:val="003B2806"/>
    <w:rsid w:val="003B29DA"/>
    <w:rsid w:val="003B2D95"/>
    <w:rsid w:val="003B3D4F"/>
    <w:rsid w:val="003B4C7E"/>
    <w:rsid w:val="003B5491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C6433"/>
    <w:rsid w:val="003D1C14"/>
    <w:rsid w:val="003D213E"/>
    <w:rsid w:val="003D3674"/>
    <w:rsid w:val="003D3ED1"/>
    <w:rsid w:val="003D463F"/>
    <w:rsid w:val="003D4752"/>
    <w:rsid w:val="003D7438"/>
    <w:rsid w:val="003D746E"/>
    <w:rsid w:val="003D7C33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2736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232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6F5E"/>
    <w:rsid w:val="004076CC"/>
    <w:rsid w:val="00407C53"/>
    <w:rsid w:val="004105C5"/>
    <w:rsid w:val="00410B1B"/>
    <w:rsid w:val="004111C3"/>
    <w:rsid w:val="00411280"/>
    <w:rsid w:val="00411559"/>
    <w:rsid w:val="00411D22"/>
    <w:rsid w:val="004123CC"/>
    <w:rsid w:val="004124F8"/>
    <w:rsid w:val="00413A20"/>
    <w:rsid w:val="00413D82"/>
    <w:rsid w:val="00413EE3"/>
    <w:rsid w:val="0041431E"/>
    <w:rsid w:val="00414ACD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68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6D0E"/>
    <w:rsid w:val="004370A1"/>
    <w:rsid w:val="00437616"/>
    <w:rsid w:val="00437A53"/>
    <w:rsid w:val="00441F1B"/>
    <w:rsid w:val="00443B60"/>
    <w:rsid w:val="00443C67"/>
    <w:rsid w:val="004440A3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0AE9"/>
    <w:rsid w:val="00461702"/>
    <w:rsid w:val="00461BE8"/>
    <w:rsid w:val="004629B9"/>
    <w:rsid w:val="00462E68"/>
    <w:rsid w:val="00463C6D"/>
    <w:rsid w:val="00463F59"/>
    <w:rsid w:val="004642EA"/>
    <w:rsid w:val="00464803"/>
    <w:rsid w:val="004649AB"/>
    <w:rsid w:val="00464A1A"/>
    <w:rsid w:val="00466D62"/>
    <w:rsid w:val="004706A0"/>
    <w:rsid w:val="00470783"/>
    <w:rsid w:val="00472297"/>
    <w:rsid w:val="004738DD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87A87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736B"/>
    <w:rsid w:val="004C761F"/>
    <w:rsid w:val="004C76C2"/>
    <w:rsid w:val="004C7BE9"/>
    <w:rsid w:val="004C7E78"/>
    <w:rsid w:val="004D01FB"/>
    <w:rsid w:val="004D08A9"/>
    <w:rsid w:val="004D269E"/>
    <w:rsid w:val="004D461A"/>
    <w:rsid w:val="004D4D24"/>
    <w:rsid w:val="004D5312"/>
    <w:rsid w:val="004D7448"/>
    <w:rsid w:val="004D7501"/>
    <w:rsid w:val="004E00FA"/>
    <w:rsid w:val="004E05A0"/>
    <w:rsid w:val="004E0796"/>
    <w:rsid w:val="004E1152"/>
    <w:rsid w:val="004E1284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AF9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14F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FB1"/>
    <w:rsid w:val="0053348E"/>
    <w:rsid w:val="005344AA"/>
    <w:rsid w:val="00534A5A"/>
    <w:rsid w:val="00534CAE"/>
    <w:rsid w:val="00535751"/>
    <w:rsid w:val="00535ED3"/>
    <w:rsid w:val="00536220"/>
    <w:rsid w:val="005377F8"/>
    <w:rsid w:val="005400FE"/>
    <w:rsid w:val="00540591"/>
    <w:rsid w:val="005418B3"/>
    <w:rsid w:val="0054246E"/>
    <w:rsid w:val="00545143"/>
    <w:rsid w:val="005462A3"/>
    <w:rsid w:val="00547FCC"/>
    <w:rsid w:val="005504D5"/>
    <w:rsid w:val="00550D42"/>
    <w:rsid w:val="0055177A"/>
    <w:rsid w:val="0055191A"/>
    <w:rsid w:val="00552382"/>
    <w:rsid w:val="00552FDF"/>
    <w:rsid w:val="0055323A"/>
    <w:rsid w:val="005538E3"/>
    <w:rsid w:val="005542B6"/>
    <w:rsid w:val="00554686"/>
    <w:rsid w:val="00554B51"/>
    <w:rsid w:val="00555D85"/>
    <w:rsid w:val="005565A1"/>
    <w:rsid w:val="00557778"/>
    <w:rsid w:val="00560054"/>
    <w:rsid w:val="005605C8"/>
    <w:rsid w:val="0056069A"/>
    <w:rsid w:val="00560C38"/>
    <w:rsid w:val="005617E0"/>
    <w:rsid w:val="00561EF1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60F"/>
    <w:rsid w:val="00576B31"/>
    <w:rsid w:val="005805B9"/>
    <w:rsid w:val="00580A3D"/>
    <w:rsid w:val="00581A8B"/>
    <w:rsid w:val="00581CE9"/>
    <w:rsid w:val="00582A58"/>
    <w:rsid w:val="005838F4"/>
    <w:rsid w:val="00584433"/>
    <w:rsid w:val="00584AC1"/>
    <w:rsid w:val="0058666A"/>
    <w:rsid w:val="0058729C"/>
    <w:rsid w:val="00587884"/>
    <w:rsid w:val="005878BB"/>
    <w:rsid w:val="00587AB2"/>
    <w:rsid w:val="005904F7"/>
    <w:rsid w:val="00591108"/>
    <w:rsid w:val="0059122D"/>
    <w:rsid w:val="00591BB4"/>
    <w:rsid w:val="0059360B"/>
    <w:rsid w:val="00594269"/>
    <w:rsid w:val="00594C75"/>
    <w:rsid w:val="00596273"/>
    <w:rsid w:val="00596336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E06"/>
    <w:rsid w:val="005B4F94"/>
    <w:rsid w:val="005B4FC1"/>
    <w:rsid w:val="005B5579"/>
    <w:rsid w:val="005B653C"/>
    <w:rsid w:val="005B7000"/>
    <w:rsid w:val="005B77B6"/>
    <w:rsid w:val="005C1FA3"/>
    <w:rsid w:val="005C20C8"/>
    <w:rsid w:val="005C2256"/>
    <w:rsid w:val="005C2629"/>
    <w:rsid w:val="005C2695"/>
    <w:rsid w:val="005C35F2"/>
    <w:rsid w:val="005C4D25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09A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66F5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B6B"/>
    <w:rsid w:val="005F7E33"/>
    <w:rsid w:val="0060054B"/>
    <w:rsid w:val="00600DDC"/>
    <w:rsid w:val="00602BC9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2EF0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17E6E"/>
    <w:rsid w:val="006214B4"/>
    <w:rsid w:val="00621547"/>
    <w:rsid w:val="006220AD"/>
    <w:rsid w:val="006223D8"/>
    <w:rsid w:val="006226F6"/>
    <w:rsid w:val="00622CD5"/>
    <w:rsid w:val="006231BD"/>
    <w:rsid w:val="0062427A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2687"/>
    <w:rsid w:val="006441FD"/>
    <w:rsid w:val="00644C13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4AA6"/>
    <w:rsid w:val="00655299"/>
    <w:rsid w:val="0065585A"/>
    <w:rsid w:val="00656A53"/>
    <w:rsid w:val="00660038"/>
    <w:rsid w:val="00661F8E"/>
    <w:rsid w:val="00662D0D"/>
    <w:rsid w:val="00662F20"/>
    <w:rsid w:val="006632EF"/>
    <w:rsid w:val="00663909"/>
    <w:rsid w:val="00663B5A"/>
    <w:rsid w:val="0066410A"/>
    <w:rsid w:val="00664350"/>
    <w:rsid w:val="00664BCE"/>
    <w:rsid w:val="00664FFA"/>
    <w:rsid w:val="00665EAA"/>
    <w:rsid w:val="006664B5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4D43"/>
    <w:rsid w:val="0069647E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EAE"/>
    <w:rsid w:val="006A64D1"/>
    <w:rsid w:val="006A69F1"/>
    <w:rsid w:val="006A6AB7"/>
    <w:rsid w:val="006A726E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638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C70C9"/>
    <w:rsid w:val="006D15D9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5A8"/>
    <w:rsid w:val="006E3B1D"/>
    <w:rsid w:val="006E4995"/>
    <w:rsid w:val="006E6166"/>
    <w:rsid w:val="006E6796"/>
    <w:rsid w:val="006F0950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E5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C8F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7D3"/>
    <w:rsid w:val="00734D2D"/>
    <w:rsid w:val="00735157"/>
    <w:rsid w:val="0073538D"/>
    <w:rsid w:val="0073660A"/>
    <w:rsid w:val="00737B0A"/>
    <w:rsid w:val="00740596"/>
    <w:rsid w:val="00741AD7"/>
    <w:rsid w:val="0074202C"/>
    <w:rsid w:val="0074277E"/>
    <w:rsid w:val="00743EB2"/>
    <w:rsid w:val="00744AF1"/>
    <w:rsid w:val="00744C86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5802"/>
    <w:rsid w:val="00766FA8"/>
    <w:rsid w:val="007671FF"/>
    <w:rsid w:val="00770A0C"/>
    <w:rsid w:val="00770C63"/>
    <w:rsid w:val="00771D32"/>
    <w:rsid w:val="00772645"/>
    <w:rsid w:val="00772692"/>
    <w:rsid w:val="00773215"/>
    <w:rsid w:val="00773ECF"/>
    <w:rsid w:val="00774063"/>
    <w:rsid w:val="00774D53"/>
    <w:rsid w:val="00777BA8"/>
    <w:rsid w:val="00777C6B"/>
    <w:rsid w:val="007809DF"/>
    <w:rsid w:val="00780C40"/>
    <w:rsid w:val="00781581"/>
    <w:rsid w:val="00781A7D"/>
    <w:rsid w:val="00781BEC"/>
    <w:rsid w:val="00782465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24B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4BE5"/>
    <w:rsid w:val="007B6229"/>
    <w:rsid w:val="007B6C03"/>
    <w:rsid w:val="007B6F3B"/>
    <w:rsid w:val="007C4418"/>
    <w:rsid w:val="007C5098"/>
    <w:rsid w:val="007C5353"/>
    <w:rsid w:val="007C60DD"/>
    <w:rsid w:val="007C6907"/>
    <w:rsid w:val="007C7599"/>
    <w:rsid w:val="007C7A68"/>
    <w:rsid w:val="007D30CB"/>
    <w:rsid w:val="007D32C0"/>
    <w:rsid w:val="007D37DF"/>
    <w:rsid w:val="007D41A0"/>
    <w:rsid w:val="007D54BC"/>
    <w:rsid w:val="007D5A54"/>
    <w:rsid w:val="007D68D7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1925"/>
    <w:rsid w:val="007F3271"/>
    <w:rsid w:val="007F42A5"/>
    <w:rsid w:val="007F454A"/>
    <w:rsid w:val="007F481B"/>
    <w:rsid w:val="007F4C30"/>
    <w:rsid w:val="007F6319"/>
    <w:rsid w:val="007F6988"/>
    <w:rsid w:val="00800469"/>
    <w:rsid w:val="008006A5"/>
    <w:rsid w:val="0080089D"/>
    <w:rsid w:val="00800945"/>
    <w:rsid w:val="00800B51"/>
    <w:rsid w:val="00801216"/>
    <w:rsid w:val="00803A24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6DCC"/>
    <w:rsid w:val="00817D7E"/>
    <w:rsid w:val="00817E5D"/>
    <w:rsid w:val="00820502"/>
    <w:rsid w:val="00821850"/>
    <w:rsid w:val="00821E75"/>
    <w:rsid w:val="00822549"/>
    <w:rsid w:val="0082308E"/>
    <w:rsid w:val="00824226"/>
    <w:rsid w:val="008242B4"/>
    <w:rsid w:val="0082471C"/>
    <w:rsid w:val="008270E1"/>
    <w:rsid w:val="008342E0"/>
    <w:rsid w:val="00834458"/>
    <w:rsid w:val="008356B6"/>
    <w:rsid w:val="00836243"/>
    <w:rsid w:val="008374C4"/>
    <w:rsid w:val="00837E00"/>
    <w:rsid w:val="00840D4D"/>
    <w:rsid w:val="0084166D"/>
    <w:rsid w:val="00841D19"/>
    <w:rsid w:val="00843EA5"/>
    <w:rsid w:val="00844165"/>
    <w:rsid w:val="00844968"/>
    <w:rsid w:val="00844A4B"/>
    <w:rsid w:val="008460F6"/>
    <w:rsid w:val="008474FA"/>
    <w:rsid w:val="00847707"/>
    <w:rsid w:val="00847DB9"/>
    <w:rsid w:val="00850AFF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3ED1"/>
    <w:rsid w:val="00864476"/>
    <w:rsid w:val="00865C74"/>
    <w:rsid w:val="00866BFE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1D82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4AF0"/>
    <w:rsid w:val="008C58AE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E24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37C5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840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7BC"/>
    <w:rsid w:val="00936FB4"/>
    <w:rsid w:val="009377AF"/>
    <w:rsid w:val="0094039F"/>
    <w:rsid w:val="0094051E"/>
    <w:rsid w:val="009417D1"/>
    <w:rsid w:val="009433C7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94F"/>
    <w:rsid w:val="00962F1A"/>
    <w:rsid w:val="00962FB9"/>
    <w:rsid w:val="0096425C"/>
    <w:rsid w:val="0096483B"/>
    <w:rsid w:val="009655B6"/>
    <w:rsid w:val="00965E99"/>
    <w:rsid w:val="00966131"/>
    <w:rsid w:val="009671CE"/>
    <w:rsid w:val="00970AA5"/>
    <w:rsid w:val="00971AC8"/>
    <w:rsid w:val="0097259C"/>
    <w:rsid w:val="00973775"/>
    <w:rsid w:val="00974B7A"/>
    <w:rsid w:val="0097542D"/>
    <w:rsid w:val="00975487"/>
    <w:rsid w:val="00977481"/>
    <w:rsid w:val="00977A85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6563"/>
    <w:rsid w:val="00987580"/>
    <w:rsid w:val="00990182"/>
    <w:rsid w:val="009901E6"/>
    <w:rsid w:val="0099060A"/>
    <w:rsid w:val="00991AC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45D2"/>
    <w:rsid w:val="009A4989"/>
    <w:rsid w:val="009A5096"/>
    <w:rsid w:val="009A7DF1"/>
    <w:rsid w:val="009B0428"/>
    <w:rsid w:val="009B0746"/>
    <w:rsid w:val="009B100E"/>
    <w:rsid w:val="009B171E"/>
    <w:rsid w:val="009B1AC0"/>
    <w:rsid w:val="009B216F"/>
    <w:rsid w:val="009B23DA"/>
    <w:rsid w:val="009B26D7"/>
    <w:rsid w:val="009B2D3F"/>
    <w:rsid w:val="009B4629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C6FE5"/>
    <w:rsid w:val="009C714D"/>
    <w:rsid w:val="009D0157"/>
    <w:rsid w:val="009D0C0F"/>
    <w:rsid w:val="009D1BC6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6828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A3B"/>
    <w:rsid w:val="00A01D45"/>
    <w:rsid w:val="00A020B4"/>
    <w:rsid w:val="00A0215B"/>
    <w:rsid w:val="00A02890"/>
    <w:rsid w:val="00A0380D"/>
    <w:rsid w:val="00A04123"/>
    <w:rsid w:val="00A0472D"/>
    <w:rsid w:val="00A04837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DC4"/>
    <w:rsid w:val="00A23FFA"/>
    <w:rsid w:val="00A243E4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5E98"/>
    <w:rsid w:val="00A36625"/>
    <w:rsid w:val="00A36E8F"/>
    <w:rsid w:val="00A41824"/>
    <w:rsid w:val="00A4198E"/>
    <w:rsid w:val="00A41B06"/>
    <w:rsid w:val="00A44680"/>
    <w:rsid w:val="00A44FD6"/>
    <w:rsid w:val="00A46EB1"/>
    <w:rsid w:val="00A47FB7"/>
    <w:rsid w:val="00A51848"/>
    <w:rsid w:val="00A5270B"/>
    <w:rsid w:val="00A534C3"/>
    <w:rsid w:val="00A53C0E"/>
    <w:rsid w:val="00A543D7"/>
    <w:rsid w:val="00A545AC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4D72"/>
    <w:rsid w:val="00A65322"/>
    <w:rsid w:val="00A6532F"/>
    <w:rsid w:val="00A65D1D"/>
    <w:rsid w:val="00A66000"/>
    <w:rsid w:val="00A70763"/>
    <w:rsid w:val="00A716DC"/>
    <w:rsid w:val="00A7181B"/>
    <w:rsid w:val="00A7240E"/>
    <w:rsid w:val="00A72A2C"/>
    <w:rsid w:val="00A72EDD"/>
    <w:rsid w:val="00A73129"/>
    <w:rsid w:val="00A73418"/>
    <w:rsid w:val="00A734FE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5935"/>
    <w:rsid w:val="00A86045"/>
    <w:rsid w:val="00A8640C"/>
    <w:rsid w:val="00A86C4B"/>
    <w:rsid w:val="00A86F83"/>
    <w:rsid w:val="00A87110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498D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4F4E"/>
    <w:rsid w:val="00AA5362"/>
    <w:rsid w:val="00AA5606"/>
    <w:rsid w:val="00AA6160"/>
    <w:rsid w:val="00AA662A"/>
    <w:rsid w:val="00AB0381"/>
    <w:rsid w:val="00AB0DCF"/>
    <w:rsid w:val="00AB2053"/>
    <w:rsid w:val="00AB2169"/>
    <w:rsid w:val="00AB2A6E"/>
    <w:rsid w:val="00AB2A9F"/>
    <w:rsid w:val="00AB5E33"/>
    <w:rsid w:val="00AB648F"/>
    <w:rsid w:val="00AB66EC"/>
    <w:rsid w:val="00AB6F7C"/>
    <w:rsid w:val="00AB6FA2"/>
    <w:rsid w:val="00AB7067"/>
    <w:rsid w:val="00AB774B"/>
    <w:rsid w:val="00AB7BEC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2B42"/>
    <w:rsid w:val="00AD3D2B"/>
    <w:rsid w:val="00AD420D"/>
    <w:rsid w:val="00AD51D2"/>
    <w:rsid w:val="00AD64C7"/>
    <w:rsid w:val="00AD7262"/>
    <w:rsid w:val="00AE02E8"/>
    <w:rsid w:val="00AE1BF1"/>
    <w:rsid w:val="00AE2112"/>
    <w:rsid w:val="00AE23C8"/>
    <w:rsid w:val="00AE3011"/>
    <w:rsid w:val="00AE42D5"/>
    <w:rsid w:val="00AE5708"/>
    <w:rsid w:val="00AE603D"/>
    <w:rsid w:val="00AE64E3"/>
    <w:rsid w:val="00AE6B24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3D5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A0D"/>
    <w:rsid w:val="00B24A1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8A7"/>
    <w:rsid w:val="00B41D77"/>
    <w:rsid w:val="00B43667"/>
    <w:rsid w:val="00B4698F"/>
    <w:rsid w:val="00B46A43"/>
    <w:rsid w:val="00B500F6"/>
    <w:rsid w:val="00B50375"/>
    <w:rsid w:val="00B50491"/>
    <w:rsid w:val="00B506A5"/>
    <w:rsid w:val="00B511C7"/>
    <w:rsid w:val="00B516FC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6761"/>
    <w:rsid w:val="00B7716D"/>
    <w:rsid w:val="00B77D16"/>
    <w:rsid w:val="00B800E2"/>
    <w:rsid w:val="00B801A5"/>
    <w:rsid w:val="00B8052F"/>
    <w:rsid w:val="00B83E07"/>
    <w:rsid w:val="00B84E66"/>
    <w:rsid w:val="00B85541"/>
    <w:rsid w:val="00B85D71"/>
    <w:rsid w:val="00B869C0"/>
    <w:rsid w:val="00B904CF"/>
    <w:rsid w:val="00B9052A"/>
    <w:rsid w:val="00B91812"/>
    <w:rsid w:val="00B93849"/>
    <w:rsid w:val="00B95474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A7A9F"/>
    <w:rsid w:val="00BB085E"/>
    <w:rsid w:val="00BB0F84"/>
    <w:rsid w:val="00BB1C15"/>
    <w:rsid w:val="00BB4AC9"/>
    <w:rsid w:val="00BB4C3E"/>
    <w:rsid w:val="00BB4C8F"/>
    <w:rsid w:val="00BB4E2E"/>
    <w:rsid w:val="00BB5AF4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1F7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44E"/>
    <w:rsid w:val="00BE4709"/>
    <w:rsid w:val="00BE5895"/>
    <w:rsid w:val="00BE6B33"/>
    <w:rsid w:val="00BF15C8"/>
    <w:rsid w:val="00BF1769"/>
    <w:rsid w:val="00BF187A"/>
    <w:rsid w:val="00BF2838"/>
    <w:rsid w:val="00BF2C0C"/>
    <w:rsid w:val="00BF37E9"/>
    <w:rsid w:val="00BF3D28"/>
    <w:rsid w:val="00BF4316"/>
    <w:rsid w:val="00BF586C"/>
    <w:rsid w:val="00BF78E1"/>
    <w:rsid w:val="00C005BF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07EBF"/>
    <w:rsid w:val="00C1017F"/>
    <w:rsid w:val="00C107E8"/>
    <w:rsid w:val="00C10DA7"/>
    <w:rsid w:val="00C11428"/>
    <w:rsid w:val="00C122C7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26E86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B57"/>
    <w:rsid w:val="00C37CF8"/>
    <w:rsid w:val="00C37D6D"/>
    <w:rsid w:val="00C411FA"/>
    <w:rsid w:val="00C4183D"/>
    <w:rsid w:val="00C4394F"/>
    <w:rsid w:val="00C43BF1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3C6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1B8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46DA"/>
    <w:rsid w:val="00C84791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43B"/>
    <w:rsid w:val="00C9574B"/>
    <w:rsid w:val="00C957ED"/>
    <w:rsid w:val="00C9747C"/>
    <w:rsid w:val="00C974BB"/>
    <w:rsid w:val="00C9773D"/>
    <w:rsid w:val="00C97CDD"/>
    <w:rsid w:val="00CA0A17"/>
    <w:rsid w:val="00CA0DE0"/>
    <w:rsid w:val="00CA192E"/>
    <w:rsid w:val="00CA2C4B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667E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71FC"/>
    <w:rsid w:val="00CD74E0"/>
    <w:rsid w:val="00CD78B3"/>
    <w:rsid w:val="00CD7B0F"/>
    <w:rsid w:val="00CD7F7F"/>
    <w:rsid w:val="00CE1560"/>
    <w:rsid w:val="00CE20DB"/>
    <w:rsid w:val="00CE2405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E6341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7EE"/>
    <w:rsid w:val="00D01A75"/>
    <w:rsid w:val="00D025AE"/>
    <w:rsid w:val="00D036B4"/>
    <w:rsid w:val="00D04A5D"/>
    <w:rsid w:val="00D064A9"/>
    <w:rsid w:val="00D10831"/>
    <w:rsid w:val="00D110BB"/>
    <w:rsid w:val="00D1159B"/>
    <w:rsid w:val="00D11B4A"/>
    <w:rsid w:val="00D120B4"/>
    <w:rsid w:val="00D12437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8AB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2B9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541F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6DFA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407"/>
    <w:rsid w:val="00D75AA0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1792"/>
    <w:rsid w:val="00D920A1"/>
    <w:rsid w:val="00D923BD"/>
    <w:rsid w:val="00D92DD1"/>
    <w:rsid w:val="00D93155"/>
    <w:rsid w:val="00D93543"/>
    <w:rsid w:val="00D940A0"/>
    <w:rsid w:val="00D94220"/>
    <w:rsid w:val="00D94BC6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5AA7"/>
    <w:rsid w:val="00DB6864"/>
    <w:rsid w:val="00DC122F"/>
    <w:rsid w:val="00DC1512"/>
    <w:rsid w:val="00DC17DA"/>
    <w:rsid w:val="00DC19BA"/>
    <w:rsid w:val="00DC4C27"/>
    <w:rsid w:val="00DC4CF9"/>
    <w:rsid w:val="00DC514B"/>
    <w:rsid w:val="00DC55A1"/>
    <w:rsid w:val="00DC65B1"/>
    <w:rsid w:val="00DC79C5"/>
    <w:rsid w:val="00DC7E59"/>
    <w:rsid w:val="00DD00B8"/>
    <w:rsid w:val="00DD00D0"/>
    <w:rsid w:val="00DD085F"/>
    <w:rsid w:val="00DD0EB9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695"/>
    <w:rsid w:val="00DF5D86"/>
    <w:rsid w:val="00DF7B62"/>
    <w:rsid w:val="00E00FE9"/>
    <w:rsid w:val="00E029A2"/>
    <w:rsid w:val="00E032C7"/>
    <w:rsid w:val="00E0424A"/>
    <w:rsid w:val="00E04F70"/>
    <w:rsid w:val="00E05107"/>
    <w:rsid w:val="00E06746"/>
    <w:rsid w:val="00E07223"/>
    <w:rsid w:val="00E10D48"/>
    <w:rsid w:val="00E10DDE"/>
    <w:rsid w:val="00E1117B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71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4C2"/>
    <w:rsid w:val="00E50653"/>
    <w:rsid w:val="00E50F0F"/>
    <w:rsid w:val="00E51000"/>
    <w:rsid w:val="00E510D7"/>
    <w:rsid w:val="00E5148D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5FEA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B7E"/>
    <w:rsid w:val="00E85E4F"/>
    <w:rsid w:val="00E86DBB"/>
    <w:rsid w:val="00E87352"/>
    <w:rsid w:val="00E90163"/>
    <w:rsid w:val="00E90BD5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2D1"/>
    <w:rsid w:val="00EA3B83"/>
    <w:rsid w:val="00EA4627"/>
    <w:rsid w:val="00EA4F62"/>
    <w:rsid w:val="00EA5374"/>
    <w:rsid w:val="00EA5548"/>
    <w:rsid w:val="00EA5E4D"/>
    <w:rsid w:val="00EA6080"/>
    <w:rsid w:val="00EA6347"/>
    <w:rsid w:val="00EA7619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B7DA3"/>
    <w:rsid w:val="00EC007A"/>
    <w:rsid w:val="00EC0C29"/>
    <w:rsid w:val="00EC1FA3"/>
    <w:rsid w:val="00EC2D07"/>
    <w:rsid w:val="00EC34E1"/>
    <w:rsid w:val="00EC4842"/>
    <w:rsid w:val="00EC4D84"/>
    <w:rsid w:val="00ED13D1"/>
    <w:rsid w:val="00ED2748"/>
    <w:rsid w:val="00ED2E34"/>
    <w:rsid w:val="00ED38FA"/>
    <w:rsid w:val="00ED40A3"/>
    <w:rsid w:val="00ED6B7B"/>
    <w:rsid w:val="00ED6C5C"/>
    <w:rsid w:val="00ED6F1E"/>
    <w:rsid w:val="00EE1795"/>
    <w:rsid w:val="00EE2860"/>
    <w:rsid w:val="00EE2861"/>
    <w:rsid w:val="00EE34BA"/>
    <w:rsid w:val="00EE3D62"/>
    <w:rsid w:val="00EE456F"/>
    <w:rsid w:val="00EE474F"/>
    <w:rsid w:val="00EE4971"/>
    <w:rsid w:val="00EE4FEC"/>
    <w:rsid w:val="00EE509D"/>
    <w:rsid w:val="00EE53E6"/>
    <w:rsid w:val="00EE575C"/>
    <w:rsid w:val="00EE5B98"/>
    <w:rsid w:val="00EE5D46"/>
    <w:rsid w:val="00EE5EBB"/>
    <w:rsid w:val="00EE67E8"/>
    <w:rsid w:val="00EE7534"/>
    <w:rsid w:val="00EF08E6"/>
    <w:rsid w:val="00EF0A1E"/>
    <w:rsid w:val="00EF1C30"/>
    <w:rsid w:val="00EF4223"/>
    <w:rsid w:val="00EF4812"/>
    <w:rsid w:val="00EF4F22"/>
    <w:rsid w:val="00EF66D8"/>
    <w:rsid w:val="00F00D69"/>
    <w:rsid w:val="00F01DD4"/>
    <w:rsid w:val="00F05630"/>
    <w:rsid w:val="00F06A7C"/>
    <w:rsid w:val="00F100C8"/>
    <w:rsid w:val="00F11361"/>
    <w:rsid w:val="00F123B0"/>
    <w:rsid w:val="00F13D32"/>
    <w:rsid w:val="00F14D8C"/>
    <w:rsid w:val="00F14E39"/>
    <w:rsid w:val="00F15BB0"/>
    <w:rsid w:val="00F15F2D"/>
    <w:rsid w:val="00F16225"/>
    <w:rsid w:val="00F16D43"/>
    <w:rsid w:val="00F1756E"/>
    <w:rsid w:val="00F2066C"/>
    <w:rsid w:val="00F22066"/>
    <w:rsid w:val="00F230F7"/>
    <w:rsid w:val="00F23546"/>
    <w:rsid w:val="00F23980"/>
    <w:rsid w:val="00F23E40"/>
    <w:rsid w:val="00F24ACD"/>
    <w:rsid w:val="00F24D82"/>
    <w:rsid w:val="00F2549F"/>
    <w:rsid w:val="00F26883"/>
    <w:rsid w:val="00F26A43"/>
    <w:rsid w:val="00F26BCB"/>
    <w:rsid w:val="00F26DDF"/>
    <w:rsid w:val="00F278F1"/>
    <w:rsid w:val="00F30423"/>
    <w:rsid w:val="00F30921"/>
    <w:rsid w:val="00F32B3B"/>
    <w:rsid w:val="00F33DD1"/>
    <w:rsid w:val="00F3560F"/>
    <w:rsid w:val="00F358B8"/>
    <w:rsid w:val="00F36235"/>
    <w:rsid w:val="00F36521"/>
    <w:rsid w:val="00F3797F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675"/>
    <w:rsid w:val="00F51EC3"/>
    <w:rsid w:val="00F52F76"/>
    <w:rsid w:val="00F534F4"/>
    <w:rsid w:val="00F548A9"/>
    <w:rsid w:val="00F54F8E"/>
    <w:rsid w:val="00F54FD7"/>
    <w:rsid w:val="00F551AC"/>
    <w:rsid w:val="00F55373"/>
    <w:rsid w:val="00F55A1C"/>
    <w:rsid w:val="00F56BBA"/>
    <w:rsid w:val="00F56F70"/>
    <w:rsid w:val="00F57700"/>
    <w:rsid w:val="00F577E0"/>
    <w:rsid w:val="00F57FCB"/>
    <w:rsid w:val="00F60566"/>
    <w:rsid w:val="00F6068A"/>
    <w:rsid w:val="00F613BE"/>
    <w:rsid w:val="00F62202"/>
    <w:rsid w:val="00F62F50"/>
    <w:rsid w:val="00F63076"/>
    <w:rsid w:val="00F64153"/>
    <w:rsid w:val="00F66A30"/>
    <w:rsid w:val="00F67E39"/>
    <w:rsid w:val="00F7013E"/>
    <w:rsid w:val="00F702B9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638"/>
    <w:rsid w:val="00F91FB3"/>
    <w:rsid w:val="00F92AC1"/>
    <w:rsid w:val="00F933CB"/>
    <w:rsid w:val="00F94CA7"/>
    <w:rsid w:val="00F9573A"/>
    <w:rsid w:val="00F96112"/>
    <w:rsid w:val="00F964E4"/>
    <w:rsid w:val="00F9657F"/>
    <w:rsid w:val="00F967DC"/>
    <w:rsid w:val="00F973D0"/>
    <w:rsid w:val="00F976F4"/>
    <w:rsid w:val="00FA05C9"/>
    <w:rsid w:val="00FA2961"/>
    <w:rsid w:val="00FA2BA7"/>
    <w:rsid w:val="00FA364D"/>
    <w:rsid w:val="00FA3800"/>
    <w:rsid w:val="00FA4A7A"/>
    <w:rsid w:val="00FA615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E52"/>
    <w:rsid w:val="00FC0706"/>
    <w:rsid w:val="00FC2EAD"/>
    <w:rsid w:val="00FC2FA9"/>
    <w:rsid w:val="00FC4070"/>
    <w:rsid w:val="00FC444D"/>
    <w:rsid w:val="00FC4646"/>
    <w:rsid w:val="00FC46AF"/>
    <w:rsid w:val="00FC6222"/>
    <w:rsid w:val="00FC66B1"/>
    <w:rsid w:val="00FC6806"/>
    <w:rsid w:val="00FC752C"/>
    <w:rsid w:val="00FC7ACF"/>
    <w:rsid w:val="00FC7CC3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3E8B"/>
    <w:rsid w:val="00FE4036"/>
    <w:rsid w:val="00FE5001"/>
    <w:rsid w:val="00FE56D2"/>
    <w:rsid w:val="00FE59A7"/>
    <w:rsid w:val="00FE7103"/>
    <w:rsid w:val="00FE74EA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14F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14F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1514F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14F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14F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514F"/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paragraph" w:styleId="a3">
    <w:name w:val="No Spacing"/>
    <w:uiPriority w:val="99"/>
    <w:qFormat/>
    <w:rsid w:val="0051514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1514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1514F"/>
    <w:rPr>
      <w:rFonts w:eastAsiaTheme="minorEastAsia"/>
      <w:lang w:eastAsia="ru-RU"/>
    </w:rPr>
  </w:style>
  <w:style w:type="character" w:customStyle="1" w:styleId="FontStyle57">
    <w:name w:val="Font Style57"/>
    <w:basedOn w:val="a0"/>
    <w:uiPriority w:val="99"/>
    <w:rsid w:val="0051514F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rsid w:val="0051514F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  <w:lang w:eastAsia="ru-RU"/>
    </w:rPr>
  </w:style>
  <w:style w:type="paragraph" w:customStyle="1" w:styleId="Standard">
    <w:name w:val="Standard"/>
    <w:rsid w:val="0051514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51514F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514F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eastAsia="ru-RU" w:bidi="en-US"/>
    </w:rPr>
  </w:style>
  <w:style w:type="character" w:customStyle="1" w:styleId="ConsPlusNormal">
    <w:name w:val="ConsPlusNormal Знак"/>
    <w:link w:val="ConsPlusNormal0"/>
    <w:locked/>
    <w:rsid w:val="0051514F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51514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51514F"/>
    <w:rPr>
      <w:color w:val="0000FF" w:themeColor="hyperlink"/>
      <w:u w:val="single"/>
    </w:rPr>
  </w:style>
  <w:style w:type="paragraph" w:customStyle="1" w:styleId="ConsPlusNonformat">
    <w:name w:val="ConsPlusNonformat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b">
    <w:name w:val="Заголовок"/>
    <w:basedOn w:val="a"/>
    <w:next w:val="ac"/>
    <w:uiPriority w:val="99"/>
    <w:rsid w:val="0051514F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51514F"/>
    <w:pPr>
      <w:spacing w:after="120"/>
    </w:pPr>
    <w:rPr>
      <w:rFonts w:eastAsiaTheme="minorEastAsia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51514F"/>
    <w:rPr>
      <w:rFonts w:eastAsiaTheme="minorEastAsia"/>
      <w:lang w:eastAsia="ru-RU"/>
    </w:rPr>
  </w:style>
  <w:style w:type="character" w:customStyle="1" w:styleId="blk">
    <w:name w:val="blk"/>
    <w:basedOn w:val="a0"/>
    <w:rsid w:val="0051514F"/>
  </w:style>
  <w:style w:type="paragraph" w:styleId="ae">
    <w:name w:val="Balloon Text"/>
    <w:basedOn w:val="a"/>
    <w:link w:val="af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1514F"/>
    <w:rPr>
      <w:rFonts w:ascii="Lucida Grande CY" w:eastAsia="MS Mincho" w:hAnsi="Lucida Grande CY" w:cs="Times New Roman"/>
      <w:sz w:val="18"/>
      <w:szCs w:val="18"/>
      <w:lang w:eastAsia="ru-RU"/>
    </w:rPr>
  </w:style>
  <w:style w:type="character" w:styleId="af0">
    <w:name w:val="page number"/>
    <w:basedOn w:val="a0"/>
    <w:uiPriority w:val="99"/>
    <w:semiHidden/>
    <w:unhideWhenUsed/>
    <w:rsid w:val="0051514F"/>
  </w:style>
  <w:style w:type="table" w:styleId="af1">
    <w:name w:val="Table Grid"/>
    <w:basedOn w:val="a1"/>
    <w:uiPriority w:val="99"/>
    <w:rsid w:val="0051514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2">
    <w:name w:val="Body text (2)_"/>
    <w:link w:val="Bodytext2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1514F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2">
    <w:name w:val="Title"/>
    <w:basedOn w:val="a"/>
    <w:link w:val="af3"/>
    <w:qFormat/>
    <w:rsid w:val="0051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5151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footnote text"/>
    <w:basedOn w:val="a"/>
    <w:link w:val="af5"/>
    <w:uiPriority w:val="99"/>
    <w:rsid w:val="0051514F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51514F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51514F"/>
    <w:rPr>
      <w:rFonts w:cs="Times New Roman"/>
      <w:vertAlign w:val="superscript"/>
    </w:rPr>
  </w:style>
  <w:style w:type="paragraph" w:customStyle="1" w:styleId="af7">
    <w:name w:val="Таблицы (моноширинный)"/>
    <w:basedOn w:val="a"/>
    <w:next w:val="a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">
    <w:name w:val="Body text_"/>
    <w:link w:val="12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1514F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51514F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51514F"/>
  </w:style>
  <w:style w:type="character" w:customStyle="1" w:styleId="f">
    <w:name w:val="f"/>
    <w:basedOn w:val="a0"/>
    <w:rsid w:val="0051514F"/>
  </w:style>
  <w:style w:type="paragraph" w:customStyle="1" w:styleId="31">
    <w:name w:val="Цветная заливка — акцент 31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8">
    <w:name w:val="annotation reference"/>
    <w:uiPriority w:val="99"/>
    <w:semiHidden/>
    <w:unhideWhenUsed/>
    <w:rsid w:val="0051514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51514F"/>
    <w:rPr>
      <w:rFonts w:ascii="Cambria" w:eastAsia="MS Mincho" w:hAnsi="Cambria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1514F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1514F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51514F"/>
  </w:style>
  <w:style w:type="paragraph" w:styleId="afd">
    <w:name w:val="TOC Heading"/>
    <w:basedOn w:val="1"/>
    <w:next w:val="a"/>
    <w:uiPriority w:val="39"/>
    <w:qFormat/>
    <w:rsid w:val="0051514F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1514F"/>
    <w:pPr>
      <w:spacing w:after="10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51514F"/>
    <w:pPr>
      <w:spacing w:after="100"/>
      <w:ind w:left="220"/>
    </w:pPr>
    <w:rPr>
      <w:rFonts w:ascii="Cambria" w:eastAsia="MS Mincho" w:hAnsi="Cambria" w:cs="Times New Roman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51514F"/>
    <w:pPr>
      <w:spacing w:after="100"/>
      <w:ind w:left="440"/>
    </w:pPr>
    <w:rPr>
      <w:rFonts w:ascii="Cambria" w:eastAsia="MS Mincho" w:hAnsi="Cambria" w:cs="Times New Roman"/>
      <w:lang w:eastAsia="ru-RU"/>
    </w:rPr>
  </w:style>
  <w:style w:type="character" w:styleId="afe">
    <w:name w:val="FollowedHyperlink"/>
    <w:uiPriority w:val="99"/>
    <w:semiHidden/>
    <w:unhideWhenUsed/>
    <w:rsid w:val="0051514F"/>
    <w:rPr>
      <w:color w:val="800080"/>
      <w:u w:val="single"/>
    </w:rPr>
  </w:style>
  <w:style w:type="character" w:customStyle="1" w:styleId="FontStyle36">
    <w:name w:val="Font Style36"/>
    <w:rsid w:val="0051514F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51514F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Темный список — акцент 31"/>
    <w:hidden/>
    <w:uiPriority w:val="99"/>
    <w:semiHidden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f">
    <w:name w:val="Strong"/>
    <w:qFormat/>
    <w:rsid w:val="0051514F"/>
    <w:rPr>
      <w:b/>
      <w:bCs/>
    </w:rPr>
  </w:style>
  <w:style w:type="paragraph" w:styleId="aff0">
    <w:name w:val="Document Map"/>
    <w:basedOn w:val="a"/>
    <w:link w:val="aff1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51514F"/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51514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1514F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51514F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iPriority w:val="99"/>
    <w:rsid w:val="0051514F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5151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1">
    <w:name w:val="Светлый список — акцент 3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5">
    <w:name w:val="Revision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99"/>
    <w:rsid w:val="0051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5151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2">
    <w:name w:val="Font Style22"/>
    <w:rsid w:val="0051514F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Абзац списка3"/>
    <w:basedOn w:val="a"/>
    <w:rsid w:val="005151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5">
    <w:name w:val="Основной текст5"/>
    <w:basedOn w:val="a"/>
    <w:link w:val="aff6"/>
    <w:rsid w:val="0051514F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f6">
    <w:name w:val="Основной текст_"/>
    <w:link w:val="5"/>
    <w:rsid w:val="0051514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14F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14F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1514F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14F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14F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514F"/>
    <w:rPr>
      <w:rFonts w:ascii="Calibri" w:eastAsia="MS Gothic" w:hAnsi="Calibri" w:cs="Times New Roman"/>
      <w:b/>
      <w:bCs/>
      <w:color w:val="4F81BD"/>
      <w:sz w:val="20"/>
      <w:szCs w:val="20"/>
      <w:lang w:eastAsia="ru-RU"/>
    </w:rPr>
  </w:style>
  <w:style w:type="paragraph" w:styleId="a3">
    <w:name w:val="No Spacing"/>
    <w:uiPriority w:val="99"/>
    <w:qFormat/>
    <w:rsid w:val="0051514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1514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151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1514F"/>
    <w:rPr>
      <w:rFonts w:eastAsiaTheme="minorEastAsia"/>
      <w:lang w:eastAsia="ru-RU"/>
    </w:rPr>
  </w:style>
  <w:style w:type="character" w:customStyle="1" w:styleId="FontStyle57">
    <w:name w:val="Font Style57"/>
    <w:basedOn w:val="a0"/>
    <w:uiPriority w:val="99"/>
    <w:rsid w:val="0051514F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rsid w:val="0051514F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  <w:lang w:eastAsia="ru-RU"/>
    </w:rPr>
  </w:style>
  <w:style w:type="paragraph" w:customStyle="1" w:styleId="Standard">
    <w:name w:val="Standard"/>
    <w:rsid w:val="0051514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51514F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514F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eastAsia="ru-RU" w:bidi="en-US"/>
    </w:rPr>
  </w:style>
  <w:style w:type="character" w:customStyle="1" w:styleId="ConsPlusNormal">
    <w:name w:val="ConsPlusNormal Знак"/>
    <w:link w:val="ConsPlusNormal0"/>
    <w:locked/>
    <w:rsid w:val="0051514F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51514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51514F"/>
    <w:rPr>
      <w:color w:val="0000FF" w:themeColor="hyperlink"/>
      <w:u w:val="single"/>
    </w:rPr>
  </w:style>
  <w:style w:type="paragraph" w:customStyle="1" w:styleId="ConsPlusNonformat">
    <w:name w:val="ConsPlusNonformat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b">
    <w:name w:val="Заголовок"/>
    <w:basedOn w:val="a"/>
    <w:next w:val="ac"/>
    <w:uiPriority w:val="99"/>
    <w:rsid w:val="0051514F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51514F"/>
    <w:pPr>
      <w:spacing w:after="120"/>
    </w:pPr>
    <w:rPr>
      <w:rFonts w:eastAsiaTheme="minorEastAsia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51514F"/>
    <w:rPr>
      <w:rFonts w:eastAsiaTheme="minorEastAsia"/>
      <w:lang w:eastAsia="ru-RU"/>
    </w:rPr>
  </w:style>
  <w:style w:type="character" w:customStyle="1" w:styleId="blk">
    <w:name w:val="blk"/>
    <w:basedOn w:val="a0"/>
    <w:rsid w:val="0051514F"/>
  </w:style>
  <w:style w:type="paragraph" w:styleId="ae">
    <w:name w:val="Balloon Text"/>
    <w:basedOn w:val="a"/>
    <w:link w:val="af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1514F"/>
    <w:rPr>
      <w:rFonts w:ascii="Lucida Grande CY" w:eastAsia="MS Mincho" w:hAnsi="Lucida Grande CY" w:cs="Times New Roman"/>
      <w:sz w:val="18"/>
      <w:szCs w:val="18"/>
      <w:lang w:eastAsia="ru-RU"/>
    </w:rPr>
  </w:style>
  <w:style w:type="character" w:styleId="af0">
    <w:name w:val="page number"/>
    <w:basedOn w:val="a0"/>
    <w:uiPriority w:val="99"/>
    <w:semiHidden/>
    <w:unhideWhenUsed/>
    <w:rsid w:val="0051514F"/>
  </w:style>
  <w:style w:type="table" w:styleId="af1">
    <w:name w:val="Table Grid"/>
    <w:basedOn w:val="a1"/>
    <w:uiPriority w:val="99"/>
    <w:rsid w:val="0051514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2">
    <w:name w:val="Body text (2)_"/>
    <w:link w:val="Bodytext2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1514F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2">
    <w:name w:val="Title"/>
    <w:basedOn w:val="a"/>
    <w:link w:val="af3"/>
    <w:qFormat/>
    <w:rsid w:val="0051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5151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footnote text"/>
    <w:basedOn w:val="a"/>
    <w:link w:val="af5"/>
    <w:uiPriority w:val="99"/>
    <w:rsid w:val="0051514F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51514F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51514F"/>
    <w:rPr>
      <w:rFonts w:cs="Times New Roman"/>
      <w:vertAlign w:val="superscript"/>
    </w:rPr>
  </w:style>
  <w:style w:type="paragraph" w:customStyle="1" w:styleId="af7">
    <w:name w:val="Таблицы (моноширинный)"/>
    <w:basedOn w:val="a"/>
    <w:next w:val="a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">
    <w:name w:val="Body text_"/>
    <w:link w:val="12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51514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1514F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51514F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51514F"/>
  </w:style>
  <w:style w:type="character" w:customStyle="1" w:styleId="f">
    <w:name w:val="f"/>
    <w:basedOn w:val="a0"/>
    <w:rsid w:val="0051514F"/>
  </w:style>
  <w:style w:type="paragraph" w:customStyle="1" w:styleId="31">
    <w:name w:val="Цветная заливка — акцент 31"/>
    <w:basedOn w:val="a"/>
    <w:uiPriority w:val="34"/>
    <w:qFormat/>
    <w:rsid w:val="0051514F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5151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8">
    <w:name w:val="annotation reference"/>
    <w:uiPriority w:val="99"/>
    <w:semiHidden/>
    <w:unhideWhenUsed/>
    <w:rsid w:val="0051514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51514F"/>
    <w:rPr>
      <w:rFonts w:ascii="Cambria" w:eastAsia="MS Mincho" w:hAnsi="Cambria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1514F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1514F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51514F"/>
  </w:style>
  <w:style w:type="paragraph" w:styleId="afd">
    <w:name w:val="TOC Heading"/>
    <w:basedOn w:val="1"/>
    <w:next w:val="a"/>
    <w:uiPriority w:val="39"/>
    <w:qFormat/>
    <w:rsid w:val="0051514F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1514F"/>
    <w:pPr>
      <w:spacing w:after="10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51514F"/>
    <w:pPr>
      <w:spacing w:after="100"/>
      <w:ind w:left="220"/>
    </w:pPr>
    <w:rPr>
      <w:rFonts w:ascii="Cambria" w:eastAsia="MS Mincho" w:hAnsi="Cambria" w:cs="Times New Roman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51514F"/>
    <w:pPr>
      <w:spacing w:after="100"/>
      <w:ind w:left="440"/>
    </w:pPr>
    <w:rPr>
      <w:rFonts w:ascii="Cambria" w:eastAsia="MS Mincho" w:hAnsi="Cambria" w:cs="Times New Roman"/>
      <w:lang w:eastAsia="ru-RU"/>
    </w:rPr>
  </w:style>
  <w:style w:type="character" w:styleId="afe">
    <w:name w:val="FollowedHyperlink"/>
    <w:uiPriority w:val="99"/>
    <w:semiHidden/>
    <w:unhideWhenUsed/>
    <w:rsid w:val="0051514F"/>
    <w:rPr>
      <w:color w:val="800080"/>
      <w:u w:val="single"/>
    </w:rPr>
  </w:style>
  <w:style w:type="character" w:customStyle="1" w:styleId="FontStyle36">
    <w:name w:val="Font Style36"/>
    <w:rsid w:val="0051514F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51514F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Темный список — акцент 31"/>
    <w:hidden/>
    <w:uiPriority w:val="99"/>
    <w:semiHidden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f">
    <w:name w:val="Strong"/>
    <w:qFormat/>
    <w:rsid w:val="0051514F"/>
    <w:rPr>
      <w:b/>
      <w:bCs/>
    </w:rPr>
  </w:style>
  <w:style w:type="paragraph" w:styleId="aff0">
    <w:name w:val="Document Map"/>
    <w:basedOn w:val="a"/>
    <w:link w:val="aff1"/>
    <w:uiPriority w:val="99"/>
    <w:semiHidden/>
    <w:unhideWhenUsed/>
    <w:rsid w:val="0051514F"/>
    <w:pPr>
      <w:spacing w:after="0" w:line="240" w:lineRule="auto"/>
    </w:pPr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51514F"/>
    <w:rPr>
      <w:rFonts w:ascii="Lucida Grande CY" w:eastAsia="MS Mincho" w:hAnsi="Lucida Grande CY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51514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1514F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51514F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51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5151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iPriority w:val="99"/>
    <w:rsid w:val="0051514F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5151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1">
    <w:name w:val="Светлый список — акцент 3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5">
    <w:name w:val="Revision"/>
    <w:hidden/>
    <w:uiPriority w:val="71"/>
    <w:rsid w:val="0051514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99"/>
    <w:rsid w:val="0051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5151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2">
    <w:name w:val="Font Style22"/>
    <w:rsid w:val="0051514F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51514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1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Абзац списка3"/>
    <w:basedOn w:val="a"/>
    <w:rsid w:val="005151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5">
    <w:name w:val="Основной текст5"/>
    <w:basedOn w:val="a"/>
    <w:link w:val="aff6"/>
    <w:rsid w:val="0051514F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f6">
    <w:name w:val="Основной текст_"/>
    <w:link w:val="5"/>
    <w:rsid w:val="0051514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AFA0FB31F7E67D486F633458901AB954FCFEC007E33B78B779AB445D33BEA25DF152AAA55AAC8D57A2C043A463A715B55A41CE32t4o5H" TargetMode="External"/><Relationship Id="rId13" Type="http://schemas.openxmlformats.org/officeDocument/2006/relationships/hyperlink" Target="https://base.garant.ru/72210316/3d3a9e2eb4f30c73ea6671464e2a54b5/" TargetMode="External"/><Relationship Id="rId18" Type="http://schemas.openxmlformats.org/officeDocument/2006/relationships/hyperlink" Target="consultantplus://offline/ref=DB357B178F0A84F0F26746C6CE32720551A8BEBBE4D9A5615A1813E55B07A5C4A043B2B95B696647i6y5H" TargetMode="External"/><Relationship Id="rId26" Type="http://schemas.openxmlformats.org/officeDocument/2006/relationships/hyperlink" Target="consultantplus://offline/ref=C18106DD17A2578ECECDC7B33FBFAFC94402DB7A1BD4BED897F6CD6C9AC4B99C1AF21E1F7D966A8Bp2kA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3A1775B91AA0E9794017FD69E136815CF67420087D04D49BD6B6C90E19921CB2CD662BE3CW6Q6G" TargetMode="External"/><Relationship Id="rId34" Type="http://schemas.openxmlformats.org/officeDocument/2006/relationships/hyperlink" Target="consultantplus://offline/ref=45386E710EFE9907324A2F352CD533A2CEDCA683658936C96713C0970CD822CDF2F3B9E19A5DC8D2e0m0H" TargetMode="External"/><Relationship Id="rId7" Type="http://schemas.openxmlformats.org/officeDocument/2006/relationships/hyperlink" Target="consultantplus://offline/ref=093105C3DD5C144B6EDBE97C035C1A797C1C734AE09E22F9B09EC7DF5410i8L" TargetMode="External"/><Relationship Id="rId12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17" Type="http://schemas.openxmlformats.org/officeDocument/2006/relationships/hyperlink" Target="consultantplus://offline/ref=C18106DD17A2578ECECDC7B33FBFAFC94402DB7A1BD4BED897F6CD6C9AC4B99C1AF21E1F7D966A8Bp2kAG" TargetMode="External"/><Relationship Id="rId25" Type="http://schemas.openxmlformats.org/officeDocument/2006/relationships/hyperlink" Target="consultantplus://offline/ref=D306948517067C3F75BDC6CB5D86BF54A36208E8AF9B03BF46D4ACDB3C74C7D6B40ACAF48D29F3EBWCj2G" TargetMode="External"/><Relationship Id="rId33" Type="http://schemas.openxmlformats.org/officeDocument/2006/relationships/hyperlink" Target="consultantplus://offline/ref=45386E710EFE9907324A2F352CD533A2CEDCA683658936C96713C0970CD822CDF2F3B9E19A5DC8D2e0m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8106DD17A2578ECECDC7B33FBFAFC94402DB7A1BD4BED897F6CD6C9AC4B99C1AF21E1F7D966A8Bp2kAG" TargetMode="External"/><Relationship Id="rId20" Type="http://schemas.openxmlformats.org/officeDocument/2006/relationships/hyperlink" Target="consultantplus://offline/ref=BF0D6DE6B4A932EE603267A533A0A0F6ABBE8802488608F22565E26B72C8DE7E4B24A6BAF1DD9BB6S7L0H" TargetMode="External"/><Relationship Id="rId29" Type="http://schemas.openxmlformats.org/officeDocument/2006/relationships/hyperlink" Target="consultantplus://offline/ref=DB357B178F0A84F0F26746C6CE32720551A8BEBBE4D9A5615A1813E55B07A5C4A043B2B95B696647i6y5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3105C3DD5C144B6EDBE97C035C1A797C1C7246E79C22F9B09EC7DF54087FF508900D09E369190717iAL" TargetMode="External"/><Relationship Id="rId11" Type="http://schemas.openxmlformats.org/officeDocument/2006/relationships/hyperlink" Target="consultantplus://offline/ref=FEF760E00FCDF11F1CC83780768EF917765C23263B30EF3403AD517FE85E30162C7E94BDFAAA81AD5DF2C9F98765A7FBCF1BEE4BDEIBKFG" TargetMode="External"/><Relationship Id="rId24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32" Type="http://schemas.openxmlformats.org/officeDocument/2006/relationships/hyperlink" Target="consultantplus://offline/ref=C2DFE5DE8505B1D92E2F24F50E24F8B2CBCB96A73485C0B7906F0F6A93F5658A062069724CEDABB0EDU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8106DD17A2578ECECDC7B33FBFAFC94402DB7A1BD4BED897F6CD6C9AC4B99C1AF21E1F7D966A8Bp2kAG" TargetMode="External"/><Relationship Id="rId23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28" Type="http://schemas.openxmlformats.org/officeDocument/2006/relationships/hyperlink" Target="consultantplus://offline/ref=8A4E37E76C2E6315FA5BCB36530BECA4EC61CD629280B95120003E6F51ABF5214D60621717C21C71jEq8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A79FA44058D12CCB1BB312264575B7381EE0862DBD7F724C4AF906E8F6A9E5979A8C00878E7573BFFDB056AA2883BB0BBCFD6F22CDD9B11ZEb8L" TargetMode="External"/><Relationship Id="rId19" Type="http://schemas.openxmlformats.org/officeDocument/2006/relationships/hyperlink" Target="consultantplus://offline/ref=DB357B178F0A84F0F26746C6CE32720551A8BEBBE4D9A5615A1813E55B07A5C4A043B2B95B696647i6y5H" TargetMode="External"/><Relationship Id="rId31" Type="http://schemas.openxmlformats.org/officeDocument/2006/relationships/hyperlink" Target="consultantplus://offline/ref=C2DFE5DE8505B1D92E2F24F50E24F8B2CBCB96A73485C0B7906F0F6A93F5658A062069724CEDABB0EDU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F760E00FCDF11F1CC83780768EF917765C23263B30EF3403AD517FE85E30162C7E94BBF0A1DEA848E391F4867AB9F2D807EC49IDKCG" TargetMode="External"/><Relationship Id="rId14" Type="http://schemas.openxmlformats.org/officeDocument/2006/relationships/hyperlink" Target="https://base.garant.ru/12177515/e88847e78ccd9fdb54482c7fa15982bf/" TargetMode="External"/><Relationship Id="rId22" Type="http://schemas.openxmlformats.org/officeDocument/2006/relationships/hyperlink" Target="consultantplus://offline/ref=354E5E8F12DB748DBF625F782151121C6CB74966624E31C5217E156825DE94D7529FC8F7B1EEB879HFT8G" TargetMode="External"/><Relationship Id="rId27" Type="http://schemas.openxmlformats.org/officeDocument/2006/relationships/hyperlink" Target="consultantplus://offline/ref=EAA390271FD7DDB2CF6F5F6E9ACEDF5C40AA861C46C01FA61D1AF4E14873A23F3064D34FA5E08599gDp8G" TargetMode="External"/><Relationship Id="rId30" Type="http://schemas.openxmlformats.org/officeDocument/2006/relationships/hyperlink" Target="consultantplus://offline/ref=BB71E6A3A0FBE152DCE4CACC23F882462748510EBFC687E6D057DE7E78125D6086BED12EAF988568lFS4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33</Pages>
  <Words>10963</Words>
  <Characters>62494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KucenkoNV</cp:lastModifiedBy>
  <cp:revision>6</cp:revision>
  <dcterms:created xsi:type="dcterms:W3CDTF">2023-11-09T10:14:00Z</dcterms:created>
  <dcterms:modified xsi:type="dcterms:W3CDTF">2023-11-13T09:52:00Z</dcterms:modified>
</cp:coreProperties>
</file>