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E90319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объектов капитального строительства нежилого назначения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</w:p>
    <w:p w:rsidR="00E90319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28 марта 2017 года № 346</w:t>
      </w:r>
    </w:p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proofErr w:type="gramStart"/>
      <w:r w:rsidR="00812136">
        <w:rPr>
          <w:rFonts w:ascii="Times New Roman" w:hAnsi="Times New Roman" w:cs="Times New Roman"/>
          <w:b/>
          <w:color w:val="auto"/>
          <w:sz w:val="20"/>
          <w:szCs w:val="20"/>
        </w:rPr>
        <w:t>Южное</w:t>
      </w:r>
      <w:proofErr w:type="gramEnd"/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муниципального района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E90319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12</w:t>
            </w:r>
            <w:r w:rsidR="00476401">
              <w:rPr>
                <w:color w:val="auto"/>
                <w:sz w:val="12"/>
                <w:szCs w:val="12"/>
              </w:rPr>
              <w:t xml:space="preserve">4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A709C2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812136">
              <w:rPr>
                <w:bCs/>
                <w:color w:val="auto"/>
                <w:sz w:val="12"/>
                <w:szCs w:val="12"/>
              </w:rPr>
              <w:t xml:space="preserve">Южное </w:t>
            </w:r>
            <w:r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812136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812136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</w:t>
            </w:r>
            <w:r w:rsidR="00812136">
              <w:rPr>
                <w:color w:val="auto"/>
                <w:sz w:val="12"/>
                <w:szCs w:val="12"/>
              </w:rPr>
              <w:t xml:space="preserve"> сельского поселения </w:t>
            </w:r>
            <w:proofErr w:type="gramStart"/>
            <w:r w:rsidR="00812136">
              <w:rPr>
                <w:color w:val="auto"/>
                <w:sz w:val="12"/>
                <w:szCs w:val="12"/>
              </w:rPr>
              <w:t>Южное</w:t>
            </w:r>
            <w:proofErr w:type="gramEnd"/>
            <w:r>
              <w:rPr>
                <w:color w:val="auto"/>
                <w:sz w:val="12"/>
                <w:szCs w:val="12"/>
              </w:rPr>
              <w:t>, у</w:t>
            </w:r>
            <w:r w:rsidR="00812136">
              <w:rPr>
                <w:color w:val="auto"/>
                <w:sz w:val="12"/>
                <w:szCs w:val="12"/>
              </w:rPr>
              <w:t>твержденных постановлением от 16.11.2018 г. №96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812136">
              <w:rPr>
                <w:bCs/>
                <w:color w:val="auto"/>
                <w:sz w:val="12"/>
                <w:szCs w:val="12"/>
              </w:rPr>
              <w:t>Южное</w:t>
            </w:r>
            <w:proofErr w:type="gramEnd"/>
            <w:r w:rsidR="00812136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E90319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12</w:t>
            </w:r>
            <w:r w:rsidR="00476401">
              <w:rPr>
                <w:color w:val="auto"/>
                <w:sz w:val="12"/>
                <w:szCs w:val="12"/>
              </w:rPr>
              <w:t xml:space="preserve">5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812136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812136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812136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C86CF1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C86CF1">
              <w:rPr>
                <w:bCs/>
                <w:color w:val="auto"/>
                <w:sz w:val="12"/>
                <w:szCs w:val="12"/>
              </w:rPr>
              <w:t>06.04</w:t>
            </w:r>
            <w:r>
              <w:rPr>
                <w:bCs/>
                <w:color w:val="auto"/>
                <w:sz w:val="12"/>
                <w:szCs w:val="12"/>
              </w:rPr>
              <w:t>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 w:rsidR="00C86CF1">
              <w:rPr>
                <w:bCs/>
                <w:color w:val="auto"/>
                <w:sz w:val="12"/>
                <w:szCs w:val="12"/>
              </w:rPr>
              <w:t>34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C86CF1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C86CF1">
              <w:rPr>
                <w:bCs/>
                <w:color w:val="auto"/>
                <w:sz w:val="12"/>
                <w:szCs w:val="12"/>
              </w:rPr>
              <w:t>Южное</w:t>
            </w:r>
            <w:bookmarkStart w:id="0" w:name="_GoBack"/>
            <w:bookmarkEnd w:id="0"/>
            <w:proofErr w:type="gram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9E" w:rsidRDefault="00AA389E" w:rsidP="00430F36">
      <w:r>
        <w:separator/>
      </w:r>
    </w:p>
  </w:endnote>
  <w:endnote w:type="continuationSeparator" w:id="0">
    <w:p w:rsidR="00AA389E" w:rsidRDefault="00AA389E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9E" w:rsidRDefault="00AA389E" w:rsidP="00430F36">
      <w:r>
        <w:separator/>
      </w:r>
    </w:p>
  </w:footnote>
  <w:footnote w:type="continuationSeparator" w:id="0">
    <w:p w:rsidR="00AA389E" w:rsidRDefault="00AA389E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F1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36163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2136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0556"/>
    <w:rsid w:val="00922B87"/>
    <w:rsid w:val="00931D0A"/>
    <w:rsid w:val="00940DDB"/>
    <w:rsid w:val="00942D60"/>
    <w:rsid w:val="0094778E"/>
    <w:rsid w:val="00950933"/>
    <w:rsid w:val="00951145"/>
    <w:rsid w:val="00951564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389E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6CF1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E4BCA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51F7-16E9-4F68-8BBA-3597FF9F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KucenkoNV</cp:lastModifiedBy>
  <cp:revision>4</cp:revision>
  <cp:lastPrinted>2015-06-27T08:39:00Z</cp:lastPrinted>
  <dcterms:created xsi:type="dcterms:W3CDTF">2021-03-23T09:50:00Z</dcterms:created>
  <dcterms:modified xsi:type="dcterms:W3CDTF">2021-03-23T09:58:00Z</dcterms:modified>
</cp:coreProperties>
</file>