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cs="Tinos"/>
          <w:b/>
          <w:bCs/>
          <w:sz w:val="26"/>
          <w:szCs w:val="26"/>
        </w:rPr>
        <w:t xml:space="preserve"> Получение удостоверения, подтверждающего статус многодетной семьи</w:t>
      </w:r>
      <w:r>
        <w:rPr>
          <w:rFonts w:ascii="Tinos" w:hAnsi="Tinos" w:cs="Tinos"/>
          <w:b/>
          <w:bCs/>
          <w:sz w:val="26"/>
          <w:szCs w:val="26"/>
        </w:rPr>
      </w:r>
      <w:r>
        <w:rPr>
          <w:rFonts w:ascii="Tinos" w:hAnsi="Tinos" w:cs="Tinos"/>
          <w:b/>
          <w:bCs/>
          <w:sz w:val="26"/>
          <w:szCs w:val="26"/>
        </w:rPr>
      </w:r>
    </w:p>
    <w:p>
      <w:pPr>
        <w:pStyle w:val="855"/>
        <w:jc w:val="center"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cs="Tinos"/>
          <w:b/>
          <w:bCs/>
          <w:sz w:val="26"/>
          <w:szCs w:val="26"/>
        </w:rPr>
        <w:t xml:space="preserve"> в Российской Федерации на территории Самарской области</w:t>
      </w:r>
      <w:r>
        <w:rPr>
          <w:rFonts w:ascii="Tinos" w:hAnsi="Tinos" w:cs="Tinos"/>
          <w:b/>
          <w:bCs/>
          <w:sz w:val="26"/>
          <w:szCs w:val="26"/>
          <w:highlight w:val="none"/>
        </w:rPr>
      </w:r>
      <w:r>
        <w:rPr>
          <w:rFonts w:ascii="Tinos" w:hAnsi="Tinos" w:cs="Tinos"/>
          <w:b/>
          <w:bCs/>
          <w:sz w:val="26"/>
          <w:szCs w:val="26"/>
          <w:highlight w:val="none"/>
        </w:rPr>
      </w:r>
    </w:p>
    <w:p>
      <w:pPr>
        <w:pStyle w:val="855"/>
        <w:jc w:val="center"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cs="Tinos"/>
          <w:b/>
          <w:bCs/>
          <w:sz w:val="26"/>
          <w:szCs w:val="26"/>
          <w:highlight w:val="none"/>
        </w:rPr>
      </w:r>
      <w:r>
        <w:rPr>
          <w:rFonts w:ascii="Tinos" w:hAnsi="Tinos" w:cs="Tinos"/>
          <w:b/>
          <w:bCs/>
          <w:sz w:val="26"/>
          <w:szCs w:val="26"/>
          <w:highlight w:val="none"/>
        </w:rPr>
      </w:r>
      <w:r>
        <w:rPr>
          <w:rFonts w:ascii="Tinos" w:hAnsi="Tinos" w:cs="Tinos"/>
          <w:b/>
          <w:bCs/>
          <w:sz w:val="26"/>
          <w:szCs w:val="26"/>
          <w:highlight w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>
          <w:trHeight w:val="2080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b w:val="0"/>
                <w:bCs w:val="0"/>
                <w:color w:val="000000" w:themeColor="text1"/>
                <w:sz w:val="18"/>
                <w:szCs w:val="18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4"/>
                <w:szCs w:val="24"/>
              </w:rPr>
              <w:t xml:space="preserve"> П</w:t>
            </w:r>
            <w:r>
              <w:rPr>
                <w:rFonts w:ascii="Tinos" w:hAnsi="Tinos" w:eastAsia="Tinos" w:cs="Tinos"/>
                <w:b w:val="0"/>
                <w:bCs/>
                <w:sz w:val="24"/>
                <w:szCs w:val="24"/>
              </w:rPr>
              <w:t xml:space="preserve">остановление Правительства Самарской области </w:t>
            </w:r>
            <w:r>
              <w:rPr>
                <w:rFonts w:ascii="Tinos" w:hAnsi="Tinos" w:eastAsia="Tinos" w:cs="Tinos"/>
                <w:b w:val="0"/>
                <w:bCs/>
                <w:sz w:val="24"/>
                <w:szCs w:val="24"/>
              </w:rPr>
              <w:t xml:space="preserve">от 31.10.2022 г.  № 914        «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18"/>
                <w:szCs w:val="18"/>
                <w:u w:val="none"/>
              </w:rPr>
              <w:t xml:space="preserve">Об отдельных вопросах предоставления удостоверения, подтверждающего статус многодетной семьи в Российской Федерации, на территории Самарской области и внесении изменения в </w:t>
            </w:r>
            <w:r>
              <w:rPr>
                <w:rFonts w:ascii="Tinos" w:hAnsi="Tinos" w:eastAsia="Tinos" w:cs="Tinos"/>
                <w:b w:val="0"/>
                <w:bCs/>
                <w:sz w:val="24"/>
                <w:szCs w:val="24"/>
              </w:rPr>
            </w:r>
            <w:hyperlink r:id="rId10" w:tooltip="https://docs.cntd.ru/document/945033505#64U0IK" w:history="1">
              <w:r>
                <w:rPr>
                  <w:rStyle w:val="834"/>
                  <w:rFonts w:ascii="Tinos" w:hAnsi="Tinos" w:eastAsia="Tinos" w:cs="Tinos"/>
                  <w:b w:val="0"/>
                  <w:bCs w:val="0"/>
                  <w:color w:val="000000" w:themeColor="text1"/>
                  <w:sz w:val="18"/>
                  <w:szCs w:val="18"/>
                  <w:u w:val="none"/>
                </w:rPr>
                <w:t xml:space="preserve">постановление Правительства Самарской области от 07.09.2011 N 447 "Об утверждении Перечня государственных услуг, предоставляемых органами исполнительной власти Самарской области, а также органами местного самоуправления при осуществлении отдельных государс</w:t>
              </w:r>
              <w:r>
                <w:rPr>
                  <w:rStyle w:val="834"/>
                  <w:rFonts w:ascii="Tinos" w:hAnsi="Tinos" w:eastAsia="Tinos" w:cs="Tinos"/>
                  <w:b w:val="0"/>
                  <w:bCs w:val="0"/>
                  <w:color w:val="000000" w:themeColor="text1"/>
                  <w:sz w:val="18"/>
                  <w:szCs w:val="18"/>
                  <w:u w:val="none"/>
                </w:rPr>
                <w:t xml:space="preserve">твенных полномочий, переданных федеральными законами и законами Самарской области, и Перечня услуг, которые являются необходимыми и обязательными для предоставления органами исполнительной власти Самарской области государственных услуг и предоставляются ор</w:t>
              </w:r>
              <w:r>
                <w:rPr>
                  <w:rStyle w:val="834"/>
                  <w:rFonts w:ascii="Tinos" w:hAnsi="Tinos" w:eastAsia="Tinos" w:cs="Tinos"/>
                  <w:b w:val="0"/>
                  <w:bCs w:val="0"/>
                  <w:color w:val="000000" w:themeColor="text1"/>
                  <w:sz w:val="18"/>
                  <w:szCs w:val="18"/>
                  <w:u w:val="none"/>
                </w:rPr>
                <w:t xml:space="preserve">ганизациями, участвующими в предоставлении государственных услуг"</w:t>
              </w:r>
            </w:hyperlink>
            <w:r>
              <w:rPr>
                <w:rFonts w:ascii="Tinos" w:hAnsi="Tinos" w:cs="Tinos"/>
                <w:b w:val="0"/>
                <w:bCs w:val="0"/>
                <w:color w:val="000000" w:themeColor="text1"/>
                <w:sz w:val="18"/>
                <w:szCs w:val="18"/>
                <w:u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18"/>
                <w:szCs w:val="18"/>
                <w:u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семей, имеющих право на получение  удостоверения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Удостоверение многодетной семьи предоставляется семьям,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все члены  которых являются гражданами Российской Федерации,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проживающим на  территории Самарской области,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имеющим трех и более детей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(включая  рожденных (усыновленных), приемных и (или) находящихся п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од опекой  (попечительством)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в возрасте до восемнадцати лет и (или) двадцати трех  лет,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обучающихся в организациях, осуществляющих образовательную  деятельность,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по очной форме обучения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u w:val="single"/>
              </w:rPr>
              <w:t xml:space="preserve">или участия в СВО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u w:val="none"/>
              </w:rPr>
              <w:t xml:space="preserve">на территориях Украины, ДНР, ЛНР, Запорожской и Херсонской областях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, а также в случае признания их в результате участия в СВО инвалидами.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В число детей, учитываемых для признания семьи многодетной,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u w:val="single"/>
              </w:rPr>
              <w:t xml:space="preserve">не включаются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: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- дети, достигшие совершеннолетия, за исключением обучающихся в организациях, осуществляющих образовательную деятельность, по очной форме обучения в возрасте до двадцати трех лет, не вступивших в брак;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-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дети, в отношении которых родители, являющиеся заявителями, лишены родительских прав или ограничены в родительских правах;</w:t>
              <w:br/>
              <w:t xml:space="preserve">  - 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дети, в отношении которых отменено усыновление со стороны граждан, являющихся заявителями;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-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дети, в отношении которых опекуны (попечители), приемные родители, являющиеся заявителями, освобождены (отстранены) от исполнения опекунских обязанностей;</w:t>
              <w:br/>
              <w:t xml:space="preserve">       -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дети, находящиеся на полном государственном обеспечении в организациях для детей-сирот и детей, оставшихся без попечения родителей;</w:t>
              <w:br/>
              <w:t xml:space="preserve">      -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мертворожденные, умершие дети.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Удостоверение выдается один раз одному из родителей, находящихся в зарегистрированном браке, или единственному родителю, одному из приемных родителей, а также усыновителю, опекуну, попечителю, зарегистрированному по ме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сту жительства (пребывания) на территории Самарской области.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В случае если брак между родителями расторгнут, удостоверение выдается родителю, с которым дети зарегистрированы по месту жительства (пребывания), либо родителю, с которым проживают дети в соответствии с решением суда либо по соглашению родителей о ме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сте жительства ребенка (детей), заключенному в порядке, установленном законодательством Российской Федерации.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В случае если один из супругов зарегистрирован по месту жительства (пребывания) не в Самарской области, удостоверение супругу, являющемуся заявителем, выдается в случае, если он и не менее трех несовершеннолетних детей имеют регистрацию по месту жител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ьства (пребывания) в Самарской области.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утраты или порчи удостоверения многодетной семьи выдается дубликат.</w:t>
              <w:br/>
              <w:br/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Удостоверение многодетной семьи оформляется на бумажном носителе и (или) в электронном виде.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либо 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государственных и муниципальных услуг по услуге «Установление статуса многодетной семьи»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Документы и сведения, которые заявитель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должен представить самостоятельно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предоставляются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в течение 10 рабочих дней со дня регистрации заявления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Следующие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документы  Управление запрашивает в рамках межведомственного взаимодействия ( заявитель вправе представить их самостоятельно)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single"/>
              </w:rPr>
              <w:t xml:space="preserve">: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singl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single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singl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singl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singl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а) сведения (документы) о регистрации по месту жительства (пребывания) заявителя и детей, учитываемых для признания семьи многодетной;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б) сведения (документы) о рождении детей;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в) сведения (документы) о заключении (расторжении) брака;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г) сведения (документы) об установлении отцовства;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д) сведения об отсутствии записи об отце в свидетельстве о рождении ребенка;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е) сведения (документы) о смерти;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ж) сведения (информация) об установлении над ребенком опеки (попечительства), о передаче ребенка на воспитание в приемную семью;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з) СНИЛС всех лиц, учитываемых для признания семьи многодетной;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ff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и) сведения (документы) об отсутствии факта лишения родительских прав или ограничения родительских прав, о восстановлении в родительских правах, об отмене ограничения родительских прав на дату обращения или сведения о нахождении ребенка в организации для 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етей-сирот и детей, оставшихся без попечения родителей;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к) сведения о факте обучения детей старше восемнадцати лет в организациях, осуществляющих образовательную деятельность, по очной форме обучения.</w:t>
            </w:r>
            <w:r>
              <w:rPr>
                <w:rFonts w:ascii="Tinos" w:hAnsi="Tinos" w:eastAsia="Tinos" w:cs="Tinos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color w:val="ff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Документы и сведения, которые заявитель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u w:val="single"/>
              </w:rPr>
              <w:t xml:space="preserve">должен представить самостоятельно: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а) документ, удостоверяющий личность представителя заявителя, или документ, подтверждающий полномочия представителя заявителя, в случае обращения за получением государственной услуги представителя заявителя;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б) документ о рождении ребенка,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смерти члена семьи,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заключении (расторжении) брака,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регистрации акта гражданского состояния компетентным органом иностранного государства - по законам соответствующего иностранного государства;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в) копия вступившего в силу решения суда об установлении места жительства на территории Самарской области заявителя, договор найма жилого помещения, договор безвозмездного пользования жилого помещения;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г) копия вступившего в силу решения суда либо соглашение родителей о месте жительства ребенка (детей), заключенное в порядке, установленном законодательством Российской Федерации;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д)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сведения (справка), подтверждающие факт участия военнослужащего в выполнении задач в ходе СВО;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ичные фото законных представителей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(единственного законного представителя).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(3 см х 4 см, без уголка)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Срок принятия решения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течение 8 рабочих дней со дня регистрации заявления и сведений (документов), которые заявитель должен предоставить самостоятельно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Срок принятия решения о выдаче удостоверения   продлевается на пять  рабочих дней в случае непоступления документов (сведений), запрашиваемых  в рамках межведомственного взаимодействи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я.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с. Большая Глушица, ул. Гагарина, д.27, каб.18, тел. 8(846 73)  2-22-61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docs.cntd.ru/document/945033505#64U0I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11</cp:revision>
  <dcterms:modified xsi:type="dcterms:W3CDTF">2025-04-25T05:18:47Z</dcterms:modified>
</cp:coreProperties>
</file>