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FD250F" w:rsidRDefault="00154C0F" w:rsidP="00FD250F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FD250F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FD250F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FD250F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5BDA806B" wp14:editId="687D7271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FD250F" w:rsidRDefault="00154C0F" w:rsidP="00FD250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FD250F" w:rsidRDefault="00154C0F" w:rsidP="00FD25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FD250F" w:rsidRDefault="00154C0F" w:rsidP="00FD25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FD250F" w:rsidRDefault="00154C0F" w:rsidP="00FD25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FD250F" w:rsidRDefault="00154C0F" w:rsidP="00FD25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FD250F" w:rsidRDefault="00154C0F" w:rsidP="00FD25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FD250F" w:rsidRDefault="00154C0F" w:rsidP="00FD25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FD250F" w:rsidRDefault="004753D8" w:rsidP="00FD25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54 от 06 мая</w:t>
      </w:r>
      <w:r w:rsidR="00154C0F"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63413F"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FD250F" w:rsidRDefault="00154C0F" w:rsidP="00FD25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FD250F" w:rsidRDefault="00154C0F" w:rsidP="00FD2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FD250F" w:rsidRDefault="00154C0F" w:rsidP="00FD2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FD250F" w:rsidRDefault="00EB702A" w:rsidP="00FD2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FD250F" w:rsidRDefault="000E7174" w:rsidP="00FD25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</w:t>
      </w:r>
      <w:proofErr w:type="gramStart"/>
      <w:r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ООО</w:t>
      </w:r>
      <w:proofErr w:type="gramEnd"/>
      <w:r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«РИТЭК»:</w:t>
      </w:r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94B1B"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выкидного трубопровода от скважины №</w:t>
      </w:r>
      <w:r w:rsid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4B1B"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  Верхне-Гайского месторождения до АГЗУ №</w:t>
      </w:r>
      <w:r w:rsid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4B1B"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Верхне-Гайского месторождения</w:t>
      </w:r>
      <w:r w:rsidR="00F61EB8"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FD250F" w:rsidRDefault="000E7174" w:rsidP="00FD2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0F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BD3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50F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FD250F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FD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50F">
        <w:rPr>
          <w:rFonts w:ascii="Times New Roman" w:eastAsia="Calibri" w:hAnsi="Times New Roman" w:cs="Times New Roman"/>
          <w:sz w:val="24"/>
          <w:szCs w:val="24"/>
        </w:rPr>
        <w:t>«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 xml:space="preserve">43  Верхне-Гайского месторождения до АГЗУ 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№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6 Верхне-Гайского месторождения</w:t>
      </w:r>
      <w:r w:rsidR="000D2C9A" w:rsidRPr="00FD250F">
        <w:rPr>
          <w:rFonts w:ascii="Times New Roman" w:eastAsia="Calibri" w:hAnsi="Times New Roman" w:cs="Times New Roman"/>
          <w:sz w:val="24"/>
          <w:szCs w:val="24"/>
        </w:rPr>
        <w:t>»</w:t>
      </w:r>
      <w:r w:rsidRPr="00FD250F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FD250F" w:rsidRDefault="000F666F" w:rsidP="00FD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FD250F" w:rsidRDefault="00053B46" w:rsidP="00FD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D250F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FD250F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FD250F" w:rsidRDefault="000F666F" w:rsidP="00FD2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FD250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0F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FD250F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43  Верхне-Гайского месторождения до АГЗУ №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6 Верхне-Гайского месторождения</w:t>
      </w:r>
      <w:r w:rsidR="00F61EB8" w:rsidRPr="00FD250F">
        <w:rPr>
          <w:rFonts w:ascii="Times New Roman" w:eastAsia="Calibri" w:hAnsi="Times New Roman" w:cs="Times New Roman"/>
          <w:sz w:val="24"/>
          <w:szCs w:val="24"/>
        </w:rPr>
        <w:t>»</w:t>
      </w:r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15</w:t>
      </w:r>
      <w:r w:rsidR="001B32A8" w:rsidRPr="00FD250F">
        <w:rPr>
          <w:rFonts w:ascii="Times New Roman" w:eastAsia="Calibri" w:hAnsi="Times New Roman" w:cs="Times New Roman"/>
          <w:sz w:val="24"/>
          <w:szCs w:val="24"/>
        </w:rPr>
        <w:t>.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05</w:t>
      </w:r>
      <w:r w:rsidR="001B32A8" w:rsidRPr="00FD250F">
        <w:rPr>
          <w:rFonts w:ascii="Times New Roman" w:eastAsia="Calibri" w:hAnsi="Times New Roman" w:cs="Times New Roman"/>
          <w:sz w:val="24"/>
          <w:szCs w:val="24"/>
        </w:rPr>
        <w:t>.</w:t>
      </w:r>
      <w:r w:rsidRPr="00FD250F">
        <w:rPr>
          <w:rFonts w:ascii="Times New Roman" w:eastAsia="Calibri" w:hAnsi="Times New Roman" w:cs="Times New Roman"/>
          <w:sz w:val="24"/>
          <w:szCs w:val="24"/>
        </w:rPr>
        <w:t>20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20</w:t>
      </w:r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1</w:t>
      </w:r>
      <w:r w:rsidR="001B32A8" w:rsidRPr="00FD250F">
        <w:rPr>
          <w:rFonts w:ascii="Times New Roman" w:eastAsia="Calibri" w:hAnsi="Times New Roman" w:cs="Times New Roman"/>
          <w:sz w:val="24"/>
          <w:szCs w:val="24"/>
        </w:rPr>
        <w:t>5.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06</w:t>
      </w:r>
      <w:r w:rsidRPr="00FD250F">
        <w:rPr>
          <w:rFonts w:ascii="Times New Roman" w:eastAsia="Calibri" w:hAnsi="Times New Roman" w:cs="Times New Roman"/>
          <w:sz w:val="24"/>
          <w:szCs w:val="24"/>
        </w:rPr>
        <w:t>.20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20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D250F" w:rsidRPr="00FD250F" w:rsidRDefault="00FD250F" w:rsidP="00FD250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Default="000E7174" w:rsidP="00FD250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FD250F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FD250F" w:rsidRDefault="00FD250F" w:rsidP="00FD250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250F" w:rsidRDefault="00FD250F" w:rsidP="00FD250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250F" w:rsidRDefault="00FD250F" w:rsidP="00FD250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250F" w:rsidRPr="00FD250F" w:rsidRDefault="00FD250F" w:rsidP="00FD250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FD250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0F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FD250F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43  Верхне-Гайского месторождения до АГЗУ №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B1B" w:rsidRPr="00FD250F">
        <w:rPr>
          <w:rFonts w:ascii="Times New Roman" w:eastAsia="Calibri" w:hAnsi="Times New Roman" w:cs="Times New Roman"/>
          <w:sz w:val="24"/>
          <w:szCs w:val="24"/>
        </w:rPr>
        <w:t>6 Верхне-Гайского месторождения</w:t>
      </w:r>
      <w:r w:rsidR="00F61EB8" w:rsidRPr="00FD250F">
        <w:rPr>
          <w:rFonts w:ascii="Times New Roman" w:eastAsia="Calibri" w:hAnsi="Times New Roman" w:cs="Times New Roman"/>
          <w:sz w:val="24"/>
          <w:szCs w:val="24"/>
        </w:rPr>
        <w:t>»</w:t>
      </w:r>
      <w:r w:rsidRPr="00FD250F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оселения Малая Глушица, здание Администрации  сельского поселения </w:t>
      </w:r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FD250F">
        <w:rPr>
          <w:rFonts w:ascii="Times New Roman" w:eastAsia="Calibri" w:hAnsi="Times New Roman" w:cs="Times New Roman"/>
          <w:sz w:val="24"/>
          <w:szCs w:val="24"/>
        </w:rPr>
        <w:t>Самарская область, Большеглушицкий район,</w:t>
      </w:r>
      <w:r w:rsidR="00FD250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 с. Мала</w:t>
      </w:r>
      <w:r w:rsidR="00FD250F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FD250F" w:rsidRPr="00FD250F" w:rsidRDefault="00FD250F" w:rsidP="00FD250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FD250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1</w:t>
      </w:r>
      <w:r w:rsidR="001B32A8" w:rsidRPr="00FD250F">
        <w:rPr>
          <w:rFonts w:ascii="Times New Roman" w:eastAsia="Calibri" w:hAnsi="Times New Roman" w:cs="Times New Roman"/>
          <w:sz w:val="24"/>
          <w:szCs w:val="24"/>
        </w:rPr>
        <w:t>5.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06</w:t>
      </w:r>
      <w:r w:rsidRPr="00FD250F">
        <w:rPr>
          <w:rFonts w:ascii="Times New Roman" w:eastAsia="Calibri" w:hAnsi="Times New Roman" w:cs="Times New Roman"/>
          <w:sz w:val="24"/>
          <w:szCs w:val="24"/>
        </w:rPr>
        <w:t>.20</w:t>
      </w:r>
      <w:r w:rsidR="0063413F" w:rsidRPr="00FD250F">
        <w:rPr>
          <w:rFonts w:ascii="Times New Roman" w:eastAsia="Calibri" w:hAnsi="Times New Roman" w:cs="Times New Roman"/>
          <w:sz w:val="24"/>
          <w:szCs w:val="24"/>
        </w:rPr>
        <w:t>20</w:t>
      </w:r>
      <w:r w:rsidRPr="00FD250F">
        <w:rPr>
          <w:rFonts w:ascii="Times New Roman" w:eastAsia="Calibri" w:hAnsi="Times New Roman" w:cs="Times New Roman"/>
          <w:sz w:val="24"/>
          <w:szCs w:val="24"/>
        </w:rPr>
        <w:t xml:space="preserve"> г. в </w:t>
      </w:r>
      <w:r w:rsidR="00F21DBC" w:rsidRPr="00FD250F">
        <w:rPr>
          <w:rFonts w:ascii="Times New Roman" w:eastAsia="Calibri" w:hAnsi="Times New Roman" w:cs="Times New Roman"/>
          <w:sz w:val="24"/>
          <w:szCs w:val="24"/>
        </w:rPr>
        <w:t xml:space="preserve">период с </w:t>
      </w:r>
      <w:r w:rsidR="00F21DBC" w:rsidRPr="00FD250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3413F" w:rsidRPr="00FD250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21DBC" w:rsidRPr="00FD250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D250F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F21DBC" w:rsidRPr="00FD250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F21DBC" w:rsidRPr="00FD250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3413F" w:rsidRPr="00FD250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21DBC" w:rsidRPr="00FD250F">
        <w:rPr>
          <w:rFonts w:ascii="Times New Roman" w:eastAsia="Calibri" w:hAnsi="Times New Roman" w:cs="Times New Roman"/>
          <w:b/>
          <w:sz w:val="24"/>
          <w:szCs w:val="24"/>
        </w:rPr>
        <w:t>-00</w:t>
      </w:r>
      <w:r w:rsidR="00FD25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250F" w:rsidRPr="00FD250F" w:rsidRDefault="00FD250F" w:rsidP="00FD250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FD25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0F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FD250F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FD250F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FD250F">
        <w:rPr>
          <w:rFonts w:ascii="Times New Roman" w:hAnsi="Times New Roman" w:cs="Times New Roman"/>
          <w:sz w:val="24"/>
          <w:szCs w:val="24"/>
        </w:rPr>
        <w:t>«</w:t>
      </w:r>
      <w:r w:rsidR="00894B1B" w:rsidRPr="00FD250F">
        <w:rPr>
          <w:rFonts w:ascii="Times New Roman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FD250F">
        <w:rPr>
          <w:rFonts w:ascii="Times New Roman" w:hAnsi="Times New Roman" w:cs="Times New Roman"/>
          <w:sz w:val="24"/>
          <w:szCs w:val="24"/>
        </w:rPr>
        <w:t xml:space="preserve"> </w:t>
      </w:r>
      <w:r w:rsidR="00894B1B" w:rsidRPr="00FD250F">
        <w:rPr>
          <w:rFonts w:ascii="Times New Roman" w:hAnsi="Times New Roman" w:cs="Times New Roman"/>
          <w:sz w:val="24"/>
          <w:szCs w:val="24"/>
        </w:rPr>
        <w:t>43  Верхне-Гайского месторождения до АГЗУ №</w:t>
      </w:r>
      <w:r w:rsidR="00FD250F">
        <w:rPr>
          <w:rFonts w:ascii="Times New Roman" w:hAnsi="Times New Roman" w:cs="Times New Roman"/>
          <w:sz w:val="24"/>
          <w:szCs w:val="24"/>
        </w:rPr>
        <w:t xml:space="preserve"> </w:t>
      </w:r>
      <w:r w:rsidR="00894B1B" w:rsidRPr="00FD250F">
        <w:rPr>
          <w:rFonts w:ascii="Times New Roman" w:hAnsi="Times New Roman" w:cs="Times New Roman"/>
          <w:sz w:val="24"/>
          <w:szCs w:val="24"/>
        </w:rPr>
        <w:t>6 Верхне-Гайского месторождения</w:t>
      </w:r>
      <w:r w:rsidR="00F61EB8" w:rsidRPr="00FD250F">
        <w:rPr>
          <w:rFonts w:ascii="Times New Roman" w:hAnsi="Times New Roman" w:cs="Times New Roman"/>
          <w:sz w:val="24"/>
          <w:szCs w:val="24"/>
        </w:rPr>
        <w:t>»</w:t>
      </w:r>
      <w:r w:rsidRPr="00FD250F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FD250F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FD250F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FD250F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FD250F">
        <w:rPr>
          <w:rFonts w:ascii="Times New Roman" w:hAnsi="Times New Roman" w:cs="Times New Roman"/>
          <w:sz w:val="24"/>
          <w:szCs w:val="24"/>
        </w:rPr>
        <w:t>Шлычковой Т.Н.</w:t>
      </w:r>
      <w:r w:rsidRPr="00FD250F">
        <w:rPr>
          <w:rFonts w:ascii="Times New Roman" w:hAnsi="Times New Roman" w:cs="Times New Roman"/>
          <w:sz w:val="24"/>
          <w:szCs w:val="24"/>
        </w:rPr>
        <w:t xml:space="preserve"> с </w:t>
      </w:r>
      <w:r w:rsidR="0063413F" w:rsidRPr="00FD250F">
        <w:rPr>
          <w:rFonts w:ascii="Times New Roman" w:hAnsi="Times New Roman" w:cs="Times New Roman"/>
          <w:sz w:val="24"/>
          <w:szCs w:val="24"/>
        </w:rPr>
        <w:t>15</w:t>
      </w:r>
      <w:r w:rsidR="001B32A8" w:rsidRPr="00FD250F">
        <w:rPr>
          <w:rFonts w:ascii="Times New Roman" w:hAnsi="Times New Roman" w:cs="Times New Roman"/>
          <w:sz w:val="24"/>
          <w:szCs w:val="24"/>
        </w:rPr>
        <w:t>.</w:t>
      </w:r>
      <w:r w:rsidR="0063413F" w:rsidRPr="00FD250F">
        <w:rPr>
          <w:rFonts w:ascii="Times New Roman" w:hAnsi="Times New Roman" w:cs="Times New Roman"/>
          <w:sz w:val="24"/>
          <w:szCs w:val="24"/>
        </w:rPr>
        <w:t>05</w:t>
      </w:r>
      <w:r w:rsidRPr="00FD250F">
        <w:rPr>
          <w:rFonts w:ascii="Times New Roman" w:hAnsi="Times New Roman" w:cs="Times New Roman"/>
          <w:sz w:val="24"/>
          <w:szCs w:val="24"/>
        </w:rPr>
        <w:t>.20</w:t>
      </w:r>
      <w:r w:rsidR="0063413F" w:rsidRPr="00FD250F">
        <w:rPr>
          <w:rFonts w:ascii="Times New Roman" w:hAnsi="Times New Roman" w:cs="Times New Roman"/>
          <w:sz w:val="24"/>
          <w:szCs w:val="24"/>
        </w:rPr>
        <w:t>20</w:t>
      </w:r>
      <w:r w:rsidRPr="00FD250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3413F" w:rsidRPr="00FD250F">
        <w:rPr>
          <w:rFonts w:ascii="Times New Roman" w:hAnsi="Times New Roman" w:cs="Times New Roman"/>
          <w:sz w:val="24"/>
          <w:szCs w:val="24"/>
        </w:rPr>
        <w:t>1</w:t>
      </w:r>
      <w:r w:rsidR="001B32A8" w:rsidRPr="00FD250F">
        <w:rPr>
          <w:rFonts w:ascii="Times New Roman" w:hAnsi="Times New Roman" w:cs="Times New Roman"/>
          <w:sz w:val="24"/>
          <w:szCs w:val="24"/>
        </w:rPr>
        <w:t>5.</w:t>
      </w:r>
      <w:r w:rsidR="0063413F" w:rsidRPr="00FD250F">
        <w:rPr>
          <w:rFonts w:ascii="Times New Roman" w:hAnsi="Times New Roman" w:cs="Times New Roman"/>
          <w:sz w:val="24"/>
          <w:szCs w:val="24"/>
        </w:rPr>
        <w:t>06</w:t>
      </w:r>
      <w:r w:rsidRPr="00FD250F">
        <w:rPr>
          <w:rFonts w:ascii="Times New Roman" w:hAnsi="Times New Roman" w:cs="Times New Roman"/>
          <w:sz w:val="24"/>
          <w:szCs w:val="24"/>
        </w:rPr>
        <w:t>.20</w:t>
      </w:r>
      <w:r w:rsidR="0063413F" w:rsidRPr="00FD250F">
        <w:rPr>
          <w:rFonts w:ascii="Times New Roman" w:hAnsi="Times New Roman" w:cs="Times New Roman"/>
          <w:sz w:val="24"/>
          <w:szCs w:val="24"/>
        </w:rPr>
        <w:t>20</w:t>
      </w:r>
      <w:r w:rsidR="00FD250F">
        <w:rPr>
          <w:rFonts w:ascii="Times New Roman" w:hAnsi="Times New Roman" w:cs="Times New Roman"/>
          <w:sz w:val="24"/>
          <w:szCs w:val="24"/>
        </w:rPr>
        <w:t xml:space="preserve"> </w:t>
      </w:r>
      <w:r w:rsidRPr="00FD250F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FD250F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FD250F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FD250F" w:rsidRPr="00FD250F" w:rsidRDefault="00FD250F" w:rsidP="00FD2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FD25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0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FD250F">
        <w:rPr>
          <w:rFonts w:ascii="Times New Roman" w:hAnsi="Times New Roman" w:cs="Times New Roman"/>
          <w:sz w:val="24"/>
          <w:szCs w:val="24"/>
        </w:rPr>
        <w:t xml:space="preserve"> </w:t>
      </w:r>
      <w:r w:rsidR="00FD25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D250F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FD250F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FD250F">
        <w:rPr>
          <w:rFonts w:ascii="Times New Roman" w:hAnsi="Times New Roman" w:cs="Times New Roman"/>
          <w:sz w:val="24"/>
          <w:szCs w:val="24"/>
        </w:rPr>
        <w:t>ести»</w:t>
      </w:r>
      <w:r w:rsidR="00FD250F">
        <w:rPr>
          <w:rFonts w:ascii="Times New Roman" w:hAnsi="Times New Roman" w:cs="Times New Roman"/>
          <w:sz w:val="24"/>
          <w:szCs w:val="24"/>
        </w:rPr>
        <w:t>.</w:t>
      </w:r>
    </w:p>
    <w:p w:rsidR="00FD250F" w:rsidRPr="00FD250F" w:rsidRDefault="00FD250F" w:rsidP="00FD2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FD250F" w:rsidRDefault="000F666F" w:rsidP="00FD25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0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FD250F" w:rsidRDefault="00006B44" w:rsidP="00FD2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20FE98E" wp14:editId="677FD4E2">
            <wp:simplePos x="0" y="0"/>
            <wp:positionH relativeFrom="column">
              <wp:posOffset>2416810</wp:posOffset>
            </wp:positionH>
            <wp:positionV relativeFrom="paragraph">
              <wp:posOffset>41910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FD250F" w:rsidRDefault="00EB07D2" w:rsidP="00FD250F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FD250F" w:rsidRDefault="00EB07D2" w:rsidP="00FD250F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250F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FD250F" w:rsidRDefault="00EB07D2" w:rsidP="00FD250F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</w:r>
      <w:r w:rsidRPr="00FD250F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FD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06B44"/>
    <w:rsid w:val="00053B46"/>
    <w:rsid w:val="000D2C9A"/>
    <w:rsid w:val="000E7174"/>
    <w:rsid w:val="000F666F"/>
    <w:rsid w:val="00107593"/>
    <w:rsid w:val="00144D5C"/>
    <w:rsid w:val="00154C0F"/>
    <w:rsid w:val="001B32A8"/>
    <w:rsid w:val="00227CDA"/>
    <w:rsid w:val="002A388D"/>
    <w:rsid w:val="004753D8"/>
    <w:rsid w:val="004A63AD"/>
    <w:rsid w:val="0063413F"/>
    <w:rsid w:val="006F3702"/>
    <w:rsid w:val="00751E41"/>
    <w:rsid w:val="0078482A"/>
    <w:rsid w:val="007F3498"/>
    <w:rsid w:val="00894B1B"/>
    <w:rsid w:val="00960F51"/>
    <w:rsid w:val="00A00DAF"/>
    <w:rsid w:val="00A57D72"/>
    <w:rsid w:val="00BB2C12"/>
    <w:rsid w:val="00BD33A2"/>
    <w:rsid w:val="00C6543E"/>
    <w:rsid w:val="00CB10BE"/>
    <w:rsid w:val="00D0737B"/>
    <w:rsid w:val="00DF284C"/>
    <w:rsid w:val="00EB07D2"/>
    <w:rsid w:val="00EB702A"/>
    <w:rsid w:val="00F21DBC"/>
    <w:rsid w:val="00F61EB8"/>
    <w:rsid w:val="00FB05CC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2017-05-03T07:08:00Z</cp:lastPrinted>
  <dcterms:created xsi:type="dcterms:W3CDTF">2020-05-06T09:09:00Z</dcterms:created>
  <dcterms:modified xsi:type="dcterms:W3CDTF">2020-05-06T11:58:00Z</dcterms:modified>
</cp:coreProperties>
</file>