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B0D" w:rsidRDefault="00720B0D" w:rsidP="000C0F48">
      <w:pPr>
        <w:pStyle w:val="5"/>
        <w:ind w:right="-34"/>
        <w:rPr>
          <w:sz w:val="28"/>
          <w:szCs w:val="28"/>
        </w:rPr>
      </w:pPr>
      <w:r w:rsidRPr="0043421E">
        <w:rPr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800273</wp:posOffset>
            </wp:positionH>
            <wp:positionV relativeFrom="paragraph">
              <wp:posOffset>5368</wp:posOffset>
            </wp:positionV>
            <wp:extent cx="471170" cy="548640"/>
            <wp:effectExtent l="0" t="0" r="5080" b="381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7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C0F48">
        <w:rPr>
          <w:sz w:val="28"/>
          <w:szCs w:val="28"/>
        </w:rPr>
        <w:t xml:space="preserve">                 </w:t>
      </w:r>
      <w:r>
        <w:rPr>
          <w:szCs w:val="24"/>
        </w:rPr>
        <w:br w:type="textWrapping" w:clear="all"/>
      </w:r>
      <w:r>
        <w:rPr>
          <w:sz w:val="28"/>
          <w:szCs w:val="28"/>
        </w:rPr>
        <w:t xml:space="preserve">     АДМИНИСТРАЦИЯ</w:t>
      </w:r>
    </w:p>
    <w:p w:rsidR="00720B0D" w:rsidRDefault="00720B0D" w:rsidP="00720B0D">
      <w:pPr>
        <w:pStyle w:val="5"/>
        <w:ind w:right="-86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720B0D" w:rsidRPr="00720B0D" w:rsidRDefault="00720B0D" w:rsidP="00720B0D">
      <w:pPr>
        <w:pStyle w:val="5"/>
        <w:ind w:right="-86"/>
        <w:rPr>
          <w:sz w:val="28"/>
          <w:szCs w:val="28"/>
        </w:rPr>
      </w:pPr>
      <w:r>
        <w:rPr>
          <w:sz w:val="28"/>
          <w:szCs w:val="28"/>
        </w:rPr>
        <w:t xml:space="preserve">               МОКША</w:t>
      </w:r>
    </w:p>
    <w:p w:rsidR="00720B0D" w:rsidRDefault="00720B0D" w:rsidP="00720B0D">
      <w:pPr>
        <w:pStyle w:val="5"/>
        <w:ind w:right="-86"/>
        <w:rPr>
          <w:sz w:val="28"/>
          <w:szCs w:val="28"/>
        </w:rPr>
      </w:pPr>
      <w:r>
        <w:rPr>
          <w:sz w:val="28"/>
          <w:szCs w:val="28"/>
        </w:rPr>
        <w:t xml:space="preserve">    МУНИЦИПАЛЬНОГО</w:t>
      </w:r>
    </w:p>
    <w:p w:rsidR="00720B0D" w:rsidRDefault="00720B0D" w:rsidP="00720B0D">
      <w:pPr>
        <w:pStyle w:val="5"/>
        <w:ind w:right="-86"/>
        <w:rPr>
          <w:sz w:val="28"/>
          <w:szCs w:val="28"/>
        </w:rPr>
      </w:pPr>
      <w:r>
        <w:rPr>
          <w:sz w:val="28"/>
          <w:szCs w:val="28"/>
        </w:rPr>
        <w:t xml:space="preserve">              РАЙОНА</w:t>
      </w:r>
    </w:p>
    <w:p w:rsidR="000C0F48" w:rsidRDefault="00720B0D" w:rsidP="00720B0D">
      <w:pPr>
        <w:spacing w:line="240" w:lineRule="auto"/>
        <w:ind w:right="-86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720B0D">
        <w:rPr>
          <w:rFonts w:ascii="Times New Roman" w:hAnsi="Times New Roman" w:cs="Times New Roman"/>
          <w:b/>
          <w:sz w:val="28"/>
          <w:szCs w:val="28"/>
        </w:rPr>
        <w:t>БОЛЬШЕГЛУШИЦКИЙ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20B0D" w:rsidRPr="00720B0D" w:rsidRDefault="000C0F48" w:rsidP="00720B0D">
      <w:pPr>
        <w:spacing w:line="240" w:lineRule="auto"/>
        <w:ind w:right="-8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20B0D" w:rsidRPr="00720B0D">
        <w:rPr>
          <w:rFonts w:ascii="Times New Roman" w:hAnsi="Times New Roman" w:cs="Times New Roman"/>
          <w:b/>
          <w:sz w:val="28"/>
          <w:szCs w:val="28"/>
        </w:rPr>
        <w:t>САМАРСКОЙ ОБЛАСТИ</w:t>
      </w:r>
    </w:p>
    <w:p w:rsidR="00720B0D" w:rsidRPr="00720B0D" w:rsidRDefault="00720B0D" w:rsidP="00720B0D">
      <w:pPr>
        <w:ind w:right="-8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720B0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20B0D" w:rsidRPr="00720B0D" w:rsidRDefault="00720B0D" w:rsidP="00720B0D">
      <w:pPr>
        <w:ind w:right="-8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720B0D">
        <w:rPr>
          <w:rFonts w:ascii="Times New Roman" w:hAnsi="Times New Roman" w:cs="Times New Roman"/>
          <w:b/>
          <w:sz w:val="28"/>
          <w:szCs w:val="28"/>
        </w:rPr>
        <w:t xml:space="preserve"> 15 апреля 2026 г. № 29</w:t>
      </w:r>
    </w:p>
    <w:p w:rsidR="00720B0D" w:rsidRPr="00720B0D" w:rsidRDefault="00720B0D" w:rsidP="00720B0D">
      <w:pPr>
        <w:spacing w:before="120"/>
        <w:ind w:right="-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720B0D">
        <w:rPr>
          <w:rFonts w:ascii="Times New Roman" w:hAnsi="Times New Roman" w:cs="Times New Roman"/>
          <w:sz w:val="28"/>
          <w:szCs w:val="28"/>
        </w:rPr>
        <w:t>с. Мокша</w:t>
      </w:r>
    </w:p>
    <w:p w:rsidR="000C0F48" w:rsidRDefault="000C0F48" w:rsidP="00720B0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0F48" w:rsidRDefault="00720B0D" w:rsidP="00720B0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20B0D">
        <w:rPr>
          <w:rFonts w:ascii="Times New Roman" w:hAnsi="Times New Roman" w:cs="Times New Roman"/>
          <w:b/>
          <w:sz w:val="28"/>
          <w:szCs w:val="28"/>
        </w:rPr>
        <w:t>Об  утверждении отчета об исполнении бюджета сельского поселения  Мокша</w:t>
      </w:r>
      <w:r w:rsidR="000C0F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0B0D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proofErr w:type="spellStart"/>
      <w:r w:rsidRPr="00720B0D">
        <w:rPr>
          <w:rFonts w:ascii="Times New Roman" w:hAnsi="Times New Roman" w:cs="Times New Roman"/>
          <w:b/>
          <w:sz w:val="28"/>
          <w:szCs w:val="28"/>
        </w:rPr>
        <w:t>Большеглушицкий</w:t>
      </w:r>
      <w:proofErr w:type="spellEnd"/>
      <w:r w:rsidRPr="00720B0D">
        <w:rPr>
          <w:rFonts w:ascii="Times New Roman" w:hAnsi="Times New Roman" w:cs="Times New Roman"/>
          <w:b/>
          <w:sz w:val="28"/>
          <w:szCs w:val="28"/>
        </w:rPr>
        <w:t xml:space="preserve"> Самарской области за</w:t>
      </w:r>
    </w:p>
    <w:p w:rsidR="00720B0D" w:rsidRPr="00720B0D" w:rsidRDefault="00720B0D" w:rsidP="00720B0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B0D">
        <w:rPr>
          <w:rFonts w:ascii="Times New Roman" w:hAnsi="Times New Roman" w:cs="Times New Roman"/>
          <w:b/>
          <w:sz w:val="28"/>
          <w:szCs w:val="28"/>
        </w:rPr>
        <w:t>1 квартал 2026 года</w:t>
      </w:r>
    </w:p>
    <w:p w:rsidR="000C0F48" w:rsidRDefault="00720B0D" w:rsidP="00720B0D">
      <w:pPr>
        <w:rPr>
          <w:rFonts w:ascii="Times New Roman" w:hAnsi="Times New Roman" w:cs="Times New Roman"/>
        </w:rPr>
      </w:pPr>
      <w:r w:rsidRPr="00720B0D">
        <w:rPr>
          <w:rFonts w:ascii="Times New Roman" w:hAnsi="Times New Roman" w:cs="Times New Roman"/>
          <w:sz w:val="28"/>
          <w:szCs w:val="28"/>
        </w:rPr>
        <w:t xml:space="preserve"> </w:t>
      </w:r>
      <w:r w:rsidRPr="00720B0D">
        <w:rPr>
          <w:rFonts w:ascii="Times New Roman" w:hAnsi="Times New Roman" w:cs="Times New Roman"/>
        </w:rPr>
        <w:tab/>
      </w:r>
    </w:p>
    <w:p w:rsidR="00720B0D" w:rsidRPr="00720B0D" w:rsidRDefault="00720B0D" w:rsidP="00720B0D">
      <w:pPr>
        <w:rPr>
          <w:rFonts w:ascii="Times New Roman" w:hAnsi="Times New Roman" w:cs="Times New Roman"/>
          <w:sz w:val="28"/>
          <w:szCs w:val="28"/>
        </w:rPr>
      </w:pPr>
      <w:r w:rsidRPr="00720B0D">
        <w:rPr>
          <w:rFonts w:ascii="Times New Roman" w:hAnsi="Times New Roman" w:cs="Times New Roman"/>
          <w:sz w:val="28"/>
          <w:szCs w:val="28"/>
        </w:rPr>
        <w:t xml:space="preserve">Руководствуясь нормами ст.264.6 Бюджетного Кодекса Российской Федерации от 31 июля </w:t>
      </w:r>
      <w:smartTag w:uri="urn:schemas-microsoft-com:office:smarttags" w:element="metricconverter">
        <w:smartTagPr>
          <w:attr w:name="ProductID" w:val="1998 г"/>
        </w:smartTagPr>
        <w:r w:rsidRPr="00720B0D">
          <w:rPr>
            <w:rFonts w:ascii="Times New Roman" w:hAnsi="Times New Roman" w:cs="Times New Roman"/>
            <w:sz w:val="28"/>
            <w:szCs w:val="28"/>
          </w:rPr>
          <w:t>1998 г</w:t>
        </w:r>
      </w:smartTag>
      <w:r w:rsidRPr="00720B0D">
        <w:rPr>
          <w:rFonts w:ascii="Times New Roman" w:hAnsi="Times New Roman" w:cs="Times New Roman"/>
          <w:sz w:val="28"/>
          <w:szCs w:val="28"/>
        </w:rPr>
        <w:t xml:space="preserve">. № 145-ФЗ, статьей 74 Устава сельского поселения Мокша   муниципального района </w:t>
      </w:r>
      <w:proofErr w:type="spellStart"/>
      <w:r w:rsidRPr="00720B0D">
        <w:rPr>
          <w:rFonts w:ascii="Times New Roman" w:hAnsi="Times New Roman" w:cs="Times New Roman"/>
          <w:sz w:val="28"/>
          <w:szCs w:val="28"/>
        </w:rPr>
        <w:t>Большеглушицкий</w:t>
      </w:r>
      <w:proofErr w:type="spellEnd"/>
      <w:r w:rsidRPr="00720B0D">
        <w:rPr>
          <w:rFonts w:ascii="Times New Roman" w:hAnsi="Times New Roman" w:cs="Times New Roman"/>
          <w:sz w:val="28"/>
          <w:szCs w:val="28"/>
        </w:rPr>
        <w:t xml:space="preserve"> Самарской области, Решением Собрания представителей сельского поселения Мокша      муниципального района </w:t>
      </w:r>
      <w:proofErr w:type="spellStart"/>
      <w:r w:rsidRPr="00720B0D">
        <w:rPr>
          <w:rFonts w:ascii="Times New Roman" w:hAnsi="Times New Roman" w:cs="Times New Roman"/>
          <w:sz w:val="28"/>
          <w:szCs w:val="28"/>
        </w:rPr>
        <w:t>Большеглушицкий</w:t>
      </w:r>
      <w:proofErr w:type="spellEnd"/>
      <w:r w:rsidRPr="00720B0D">
        <w:rPr>
          <w:rFonts w:ascii="Times New Roman" w:hAnsi="Times New Roman" w:cs="Times New Roman"/>
          <w:sz w:val="28"/>
          <w:szCs w:val="28"/>
        </w:rPr>
        <w:t xml:space="preserve"> Самарской области от 20 </w:t>
      </w:r>
      <w:proofErr w:type="gramStart"/>
      <w:r w:rsidRPr="00720B0D">
        <w:rPr>
          <w:rFonts w:ascii="Times New Roman" w:hAnsi="Times New Roman" w:cs="Times New Roman"/>
          <w:sz w:val="28"/>
          <w:szCs w:val="28"/>
        </w:rPr>
        <w:t>июня  2016</w:t>
      </w:r>
      <w:proofErr w:type="gramEnd"/>
      <w:r w:rsidRPr="00720B0D">
        <w:rPr>
          <w:rFonts w:ascii="Times New Roman" w:hAnsi="Times New Roman" w:cs="Times New Roman"/>
          <w:sz w:val="28"/>
          <w:szCs w:val="28"/>
        </w:rPr>
        <w:t xml:space="preserve"> года  № 56 « Об утверждении Положения о бюджетном процессе в сельском поселении Мокша   муниципального района </w:t>
      </w:r>
      <w:proofErr w:type="spellStart"/>
      <w:r w:rsidRPr="00720B0D">
        <w:rPr>
          <w:rFonts w:ascii="Times New Roman" w:hAnsi="Times New Roman" w:cs="Times New Roman"/>
          <w:sz w:val="28"/>
          <w:szCs w:val="28"/>
        </w:rPr>
        <w:t>Большеглушицкий</w:t>
      </w:r>
      <w:proofErr w:type="spellEnd"/>
      <w:r w:rsidRPr="00720B0D">
        <w:rPr>
          <w:rFonts w:ascii="Times New Roman" w:hAnsi="Times New Roman" w:cs="Times New Roman"/>
          <w:sz w:val="28"/>
          <w:szCs w:val="28"/>
        </w:rPr>
        <w:t xml:space="preserve"> Самарской области»</w:t>
      </w:r>
    </w:p>
    <w:p w:rsidR="00720B0D" w:rsidRPr="00720B0D" w:rsidRDefault="00720B0D" w:rsidP="00720B0D">
      <w:pPr>
        <w:tabs>
          <w:tab w:val="left" w:pos="108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B0D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0C0F48" w:rsidRDefault="00720B0D" w:rsidP="000C0F48">
      <w:pPr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B0D">
        <w:rPr>
          <w:rFonts w:ascii="Times New Roman" w:hAnsi="Times New Roman" w:cs="Times New Roman"/>
          <w:sz w:val="28"/>
          <w:szCs w:val="28"/>
        </w:rPr>
        <w:tab/>
        <w:t xml:space="preserve">1. Утвердить отчет об исполнении бюджета сельского поселения Мокша   муниципального района </w:t>
      </w:r>
      <w:proofErr w:type="spellStart"/>
      <w:r w:rsidRPr="00720B0D">
        <w:rPr>
          <w:rFonts w:ascii="Times New Roman" w:hAnsi="Times New Roman" w:cs="Times New Roman"/>
          <w:sz w:val="28"/>
          <w:szCs w:val="28"/>
        </w:rPr>
        <w:t>Большеглушицкий</w:t>
      </w:r>
      <w:proofErr w:type="spellEnd"/>
      <w:r w:rsidRPr="00720B0D">
        <w:rPr>
          <w:rFonts w:ascii="Times New Roman" w:hAnsi="Times New Roman" w:cs="Times New Roman"/>
          <w:sz w:val="28"/>
          <w:szCs w:val="28"/>
        </w:rPr>
        <w:t xml:space="preserve"> Самарской области за 1 квартал </w:t>
      </w:r>
      <w:proofErr w:type="gramStart"/>
      <w:r w:rsidRPr="00720B0D">
        <w:rPr>
          <w:rFonts w:ascii="Times New Roman" w:hAnsi="Times New Roman" w:cs="Times New Roman"/>
          <w:sz w:val="28"/>
          <w:szCs w:val="28"/>
        </w:rPr>
        <w:t>2026  года</w:t>
      </w:r>
      <w:proofErr w:type="gramEnd"/>
      <w:r w:rsidRPr="00720B0D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20B0D" w:rsidRPr="00720B0D" w:rsidRDefault="000C0F48" w:rsidP="000C0F48">
      <w:pPr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20B0D" w:rsidRPr="00720B0D">
        <w:rPr>
          <w:rFonts w:ascii="Times New Roman" w:hAnsi="Times New Roman" w:cs="Times New Roman"/>
          <w:sz w:val="28"/>
          <w:szCs w:val="28"/>
        </w:rPr>
        <w:t xml:space="preserve">2.    </w:t>
      </w:r>
      <w:proofErr w:type="gramStart"/>
      <w:r w:rsidR="00720B0D" w:rsidRPr="00720B0D">
        <w:rPr>
          <w:rFonts w:ascii="Times New Roman" w:hAnsi="Times New Roman" w:cs="Times New Roman"/>
          <w:sz w:val="28"/>
          <w:szCs w:val="28"/>
        </w:rPr>
        <w:t>Направить  настоящее</w:t>
      </w:r>
      <w:proofErr w:type="gramEnd"/>
      <w:r w:rsidR="00720B0D" w:rsidRPr="00720B0D">
        <w:rPr>
          <w:rFonts w:ascii="Times New Roman" w:hAnsi="Times New Roman" w:cs="Times New Roman"/>
          <w:sz w:val="28"/>
          <w:szCs w:val="28"/>
        </w:rPr>
        <w:t xml:space="preserve">  Постановление в Муниципальное учреждение Контрольно-счетную палату муниципального района </w:t>
      </w:r>
      <w:proofErr w:type="spellStart"/>
      <w:r w:rsidR="00720B0D" w:rsidRPr="00720B0D">
        <w:rPr>
          <w:rFonts w:ascii="Times New Roman" w:hAnsi="Times New Roman" w:cs="Times New Roman"/>
          <w:sz w:val="28"/>
          <w:szCs w:val="28"/>
        </w:rPr>
        <w:t>Большеглушицкий</w:t>
      </w:r>
      <w:proofErr w:type="spellEnd"/>
      <w:r w:rsidR="00720B0D" w:rsidRPr="00720B0D">
        <w:rPr>
          <w:rFonts w:ascii="Times New Roman" w:hAnsi="Times New Roman" w:cs="Times New Roman"/>
          <w:sz w:val="28"/>
          <w:szCs w:val="28"/>
        </w:rPr>
        <w:t xml:space="preserve"> Самарской области.</w:t>
      </w:r>
    </w:p>
    <w:p w:rsidR="00720B0D" w:rsidRPr="00720B0D" w:rsidRDefault="00720B0D" w:rsidP="00720B0D">
      <w:pPr>
        <w:tabs>
          <w:tab w:val="num" w:pos="10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B0D">
        <w:rPr>
          <w:rFonts w:ascii="Times New Roman" w:hAnsi="Times New Roman" w:cs="Times New Roman"/>
          <w:sz w:val="28"/>
          <w:szCs w:val="28"/>
        </w:rPr>
        <w:lastRenderedPageBreak/>
        <w:t xml:space="preserve">            3</w:t>
      </w:r>
      <w:r w:rsidRPr="00720B0D">
        <w:rPr>
          <w:rFonts w:ascii="Times New Roman" w:hAnsi="Times New Roman" w:cs="Times New Roman"/>
          <w:color w:val="000000"/>
          <w:sz w:val="28"/>
          <w:szCs w:val="28"/>
        </w:rPr>
        <w:t xml:space="preserve">.    </w:t>
      </w:r>
      <w:proofErr w:type="gramStart"/>
      <w:r w:rsidRPr="00720B0D">
        <w:rPr>
          <w:rFonts w:ascii="Times New Roman" w:hAnsi="Times New Roman" w:cs="Times New Roman"/>
          <w:color w:val="000000"/>
          <w:sz w:val="28"/>
          <w:szCs w:val="28"/>
        </w:rPr>
        <w:t>Опубликовать  настоящее</w:t>
      </w:r>
      <w:proofErr w:type="gramEnd"/>
      <w:r w:rsidRPr="00720B0D">
        <w:rPr>
          <w:rFonts w:ascii="Times New Roman" w:hAnsi="Times New Roman" w:cs="Times New Roman"/>
          <w:color w:val="000000"/>
          <w:sz w:val="28"/>
          <w:szCs w:val="28"/>
        </w:rPr>
        <w:t xml:space="preserve">  Постановление в газете «Вести сельского поселения Мокша»</w:t>
      </w:r>
      <w:r w:rsidRPr="00720B0D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20B0D" w:rsidRPr="00720B0D" w:rsidRDefault="00720B0D" w:rsidP="00720B0D">
      <w:pPr>
        <w:ind w:hanging="187"/>
        <w:jc w:val="both"/>
        <w:rPr>
          <w:rFonts w:ascii="Times New Roman" w:hAnsi="Times New Roman" w:cs="Times New Roman"/>
          <w:sz w:val="28"/>
          <w:szCs w:val="28"/>
        </w:rPr>
      </w:pPr>
    </w:p>
    <w:p w:rsidR="00720B0D" w:rsidRPr="00720B0D" w:rsidRDefault="00720B0D" w:rsidP="00720B0D">
      <w:pPr>
        <w:ind w:hanging="18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0B0D">
        <w:rPr>
          <w:rFonts w:ascii="Times New Roman" w:hAnsi="Times New Roman" w:cs="Times New Roman"/>
          <w:sz w:val="28"/>
          <w:szCs w:val="28"/>
        </w:rPr>
        <w:t>И.о.главы</w:t>
      </w:r>
      <w:proofErr w:type="spellEnd"/>
      <w:r w:rsidRPr="00720B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0B0D" w:rsidRPr="00720B0D" w:rsidRDefault="00720B0D" w:rsidP="00720B0D">
      <w:pPr>
        <w:ind w:hanging="187"/>
        <w:jc w:val="both"/>
        <w:rPr>
          <w:rFonts w:ascii="Times New Roman" w:hAnsi="Times New Roman" w:cs="Times New Roman"/>
          <w:sz w:val="28"/>
          <w:szCs w:val="28"/>
        </w:rPr>
      </w:pPr>
      <w:r w:rsidRPr="00720B0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720B0D">
        <w:rPr>
          <w:rFonts w:ascii="Times New Roman" w:hAnsi="Times New Roman" w:cs="Times New Roman"/>
          <w:sz w:val="28"/>
          <w:szCs w:val="28"/>
        </w:rPr>
        <w:tab/>
      </w:r>
      <w:r w:rsidRPr="00720B0D">
        <w:rPr>
          <w:rFonts w:ascii="Times New Roman" w:hAnsi="Times New Roman" w:cs="Times New Roman"/>
          <w:sz w:val="28"/>
          <w:szCs w:val="28"/>
        </w:rPr>
        <w:tab/>
      </w:r>
      <w:r w:rsidRPr="00720B0D">
        <w:rPr>
          <w:rFonts w:ascii="Times New Roman" w:hAnsi="Times New Roman" w:cs="Times New Roman"/>
          <w:sz w:val="28"/>
          <w:szCs w:val="28"/>
        </w:rPr>
        <w:tab/>
      </w:r>
      <w:r w:rsidRPr="00720B0D">
        <w:rPr>
          <w:rFonts w:ascii="Times New Roman" w:hAnsi="Times New Roman" w:cs="Times New Roman"/>
          <w:sz w:val="28"/>
          <w:szCs w:val="28"/>
        </w:rPr>
        <w:tab/>
        <w:t xml:space="preserve">         </w:t>
      </w:r>
    </w:p>
    <w:p w:rsidR="00720B0D" w:rsidRPr="00720B0D" w:rsidRDefault="00720B0D" w:rsidP="00720B0D">
      <w:pPr>
        <w:ind w:hanging="187"/>
        <w:jc w:val="both"/>
        <w:rPr>
          <w:rFonts w:ascii="Times New Roman" w:hAnsi="Times New Roman" w:cs="Times New Roman"/>
          <w:sz w:val="28"/>
          <w:szCs w:val="28"/>
        </w:rPr>
      </w:pPr>
      <w:r w:rsidRPr="00720B0D">
        <w:rPr>
          <w:rFonts w:ascii="Times New Roman" w:hAnsi="Times New Roman" w:cs="Times New Roman"/>
          <w:sz w:val="28"/>
          <w:szCs w:val="28"/>
        </w:rPr>
        <w:t>Мокша муниципального</w:t>
      </w:r>
    </w:p>
    <w:p w:rsidR="00720B0D" w:rsidRPr="00720B0D" w:rsidRDefault="00720B0D" w:rsidP="00720B0D">
      <w:pPr>
        <w:ind w:hanging="187"/>
        <w:jc w:val="both"/>
        <w:rPr>
          <w:rFonts w:ascii="Times New Roman" w:hAnsi="Times New Roman" w:cs="Times New Roman"/>
          <w:sz w:val="28"/>
          <w:szCs w:val="28"/>
        </w:rPr>
      </w:pPr>
      <w:r w:rsidRPr="00720B0D">
        <w:rPr>
          <w:rFonts w:ascii="Times New Roman" w:hAnsi="Times New Roman" w:cs="Times New Roman"/>
          <w:sz w:val="28"/>
          <w:szCs w:val="28"/>
        </w:rPr>
        <w:t xml:space="preserve">района </w:t>
      </w:r>
      <w:proofErr w:type="spellStart"/>
      <w:r w:rsidRPr="00720B0D">
        <w:rPr>
          <w:rFonts w:ascii="Times New Roman" w:hAnsi="Times New Roman" w:cs="Times New Roman"/>
          <w:sz w:val="28"/>
          <w:szCs w:val="28"/>
        </w:rPr>
        <w:t>Большеглушицкий</w:t>
      </w:r>
      <w:proofErr w:type="spellEnd"/>
    </w:p>
    <w:p w:rsidR="00720B0D" w:rsidRPr="00720B0D" w:rsidRDefault="00720B0D" w:rsidP="00720B0D">
      <w:pPr>
        <w:ind w:hanging="187"/>
        <w:jc w:val="both"/>
        <w:rPr>
          <w:rFonts w:ascii="Times New Roman" w:hAnsi="Times New Roman" w:cs="Times New Roman"/>
        </w:rPr>
      </w:pPr>
      <w:r w:rsidRPr="00720B0D">
        <w:rPr>
          <w:rFonts w:ascii="Times New Roman" w:hAnsi="Times New Roman" w:cs="Times New Roman"/>
          <w:sz w:val="28"/>
          <w:szCs w:val="28"/>
        </w:rPr>
        <w:t xml:space="preserve">Самарской области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20B0D">
        <w:rPr>
          <w:rFonts w:ascii="Times New Roman" w:hAnsi="Times New Roman" w:cs="Times New Roman"/>
          <w:sz w:val="28"/>
          <w:szCs w:val="28"/>
        </w:rPr>
        <w:t xml:space="preserve">    Н.Н. Панова</w:t>
      </w:r>
    </w:p>
    <w:p w:rsidR="00720B0D" w:rsidRPr="00720B0D" w:rsidRDefault="00720B0D" w:rsidP="00720B0D">
      <w:pPr>
        <w:rPr>
          <w:rFonts w:ascii="Times New Roman" w:hAnsi="Times New Roman" w:cs="Times New Roman"/>
        </w:rPr>
      </w:pPr>
    </w:p>
    <w:p w:rsidR="00720B0D" w:rsidRPr="00720B0D" w:rsidRDefault="00720B0D" w:rsidP="004B65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0B0D" w:rsidRDefault="00720B0D" w:rsidP="004B65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0B0D" w:rsidRDefault="00720B0D" w:rsidP="004B65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0B0D" w:rsidRDefault="00720B0D" w:rsidP="004B65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0B0D" w:rsidRDefault="00720B0D" w:rsidP="004B65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0B0D" w:rsidRDefault="00720B0D" w:rsidP="004B65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0B0D" w:rsidRDefault="00720B0D" w:rsidP="004B65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0B0D" w:rsidRDefault="00720B0D" w:rsidP="004B65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0B0D" w:rsidRDefault="00720B0D" w:rsidP="004B65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0B0D" w:rsidRDefault="00720B0D" w:rsidP="004B65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0B0D" w:rsidRDefault="00720B0D" w:rsidP="004B65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0B0D" w:rsidRDefault="00720B0D" w:rsidP="004B65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0B0D" w:rsidRDefault="00720B0D" w:rsidP="004B65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0B0D" w:rsidRDefault="00720B0D" w:rsidP="004B65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0B0D" w:rsidRDefault="00720B0D" w:rsidP="004B65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0B0D" w:rsidRDefault="00720B0D" w:rsidP="004B65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0B0D" w:rsidRDefault="00720B0D" w:rsidP="004B65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65C" w:rsidRDefault="00BD5036" w:rsidP="004B65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51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Информация об исполнении бюджета сельского поселения </w:t>
      </w:r>
      <w:r w:rsidR="00A775B2">
        <w:rPr>
          <w:rFonts w:ascii="Times New Roman" w:hAnsi="Times New Roman" w:cs="Times New Roman"/>
          <w:b/>
          <w:sz w:val="28"/>
          <w:szCs w:val="28"/>
        </w:rPr>
        <w:t>Мокша</w:t>
      </w:r>
      <w:r w:rsidR="002761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6516">
        <w:rPr>
          <w:rFonts w:ascii="Times New Roman" w:hAnsi="Times New Roman" w:cs="Times New Roman"/>
          <w:b/>
          <w:sz w:val="28"/>
          <w:szCs w:val="28"/>
        </w:rPr>
        <w:t>муниципального района Большеглушицкий Самарской области</w:t>
      </w:r>
    </w:p>
    <w:p w:rsidR="00B36E42" w:rsidRPr="004B6516" w:rsidRDefault="00BD5036" w:rsidP="004B65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516"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="006A6BC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F6B4D">
        <w:rPr>
          <w:rFonts w:ascii="Times New Roman" w:hAnsi="Times New Roman" w:cs="Times New Roman"/>
          <w:b/>
          <w:sz w:val="28"/>
          <w:szCs w:val="28"/>
        </w:rPr>
        <w:t xml:space="preserve">1 квартал  </w:t>
      </w:r>
      <w:r w:rsidRPr="004B6516">
        <w:rPr>
          <w:rFonts w:ascii="Times New Roman" w:hAnsi="Times New Roman" w:cs="Times New Roman"/>
          <w:b/>
          <w:sz w:val="28"/>
          <w:szCs w:val="28"/>
        </w:rPr>
        <w:t>20</w:t>
      </w:r>
      <w:r w:rsidR="009C7599">
        <w:rPr>
          <w:rFonts w:ascii="Times New Roman" w:hAnsi="Times New Roman" w:cs="Times New Roman"/>
          <w:b/>
          <w:sz w:val="28"/>
          <w:szCs w:val="28"/>
        </w:rPr>
        <w:t>2</w:t>
      </w:r>
      <w:r w:rsidR="008F6B4D">
        <w:rPr>
          <w:rFonts w:ascii="Times New Roman" w:hAnsi="Times New Roman" w:cs="Times New Roman"/>
          <w:b/>
          <w:sz w:val="28"/>
          <w:szCs w:val="28"/>
        </w:rPr>
        <w:t>6</w:t>
      </w:r>
      <w:r w:rsidRPr="004B6516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8F6B4D">
        <w:rPr>
          <w:rFonts w:ascii="Times New Roman" w:hAnsi="Times New Roman" w:cs="Times New Roman"/>
          <w:b/>
          <w:sz w:val="28"/>
          <w:szCs w:val="28"/>
        </w:rPr>
        <w:t>а</w:t>
      </w:r>
    </w:p>
    <w:p w:rsidR="0028597F" w:rsidRDefault="00BD5036">
      <w:pPr>
        <w:rPr>
          <w:rFonts w:ascii="Times New Roman" w:hAnsi="Times New Roman" w:cs="Times New Roman"/>
          <w:sz w:val="28"/>
          <w:szCs w:val="28"/>
        </w:rPr>
      </w:pPr>
      <w:r w:rsidRPr="008341E6">
        <w:rPr>
          <w:rFonts w:ascii="Times New Roman" w:hAnsi="Times New Roman" w:cs="Times New Roman"/>
          <w:sz w:val="28"/>
          <w:szCs w:val="28"/>
        </w:rPr>
        <w:t>Исполнение доходной</w:t>
      </w:r>
      <w:r w:rsidR="003A42DC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 xml:space="preserve"> части </w:t>
      </w:r>
      <w:r w:rsidR="003A42DC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3A42DC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>за</w:t>
      </w:r>
      <w:r w:rsidR="003A42DC">
        <w:rPr>
          <w:rFonts w:ascii="Times New Roman" w:hAnsi="Times New Roman" w:cs="Times New Roman"/>
          <w:sz w:val="28"/>
          <w:szCs w:val="28"/>
        </w:rPr>
        <w:t xml:space="preserve"> </w:t>
      </w:r>
      <w:r w:rsidR="008F6B4D">
        <w:rPr>
          <w:rFonts w:ascii="Times New Roman" w:hAnsi="Times New Roman" w:cs="Times New Roman"/>
          <w:sz w:val="28"/>
          <w:szCs w:val="28"/>
        </w:rPr>
        <w:t xml:space="preserve">1 квартал </w:t>
      </w:r>
      <w:r w:rsidR="00DF775E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>20</w:t>
      </w:r>
      <w:r w:rsidR="009C7599">
        <w:rPr>
          <w:rFonts w:ascii="Times New Roman" w:hAnsi="Times New Roman" w:cs="Times New Roman"/>
          <w:sz w:val="28"/>
          <w:szCs w:val="28"/>
        </w:rPr>
        <w:t>2</w:t>
      </w:r>
      <w:r w:rsidR="008F6B4D">
        <w:rPr>
          <w:rFonts w:ascii="Times New Roman" w:hAnsi="Times New Roman" w:cs="Times New Roman"/>
          <w:sz w:val="28"/>
          <w:szCs w:val="28"/>
        </w:rPr>
        <w:t>6</w:t>
      </w:r>
      <w:r w:rsidR="00103476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 xml:space="preserve"> год</w:t>
      </w:r>
      <w:r w:rsidR="008F6B4D">
        <w:rPr>
          <w:rFonts w:ascii="Times New Roman" w:hAnsi="Times New Roman" w:cs="Times New Roman"/>
          <w:sz w:val="28"/>
          <w:szCs w:val="28"/>
        </w:rPr>
        <w:t>а</w:t>
      </w:r>
      <w:r w:rsidR="009C75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5036" w:rsidRPr="008341E6" w:rsidRDefault="00BD5036">
      <w:pPr>
        <w:rPr>
          <w:rFonts w:ascii="Times New Roman" w:hAnsi="Times New Roman" w:cs="Times New Roman"/>
          <w:sz w:val="28"/>
          <w:szCs w:val="28"/>
        </w:rPr>
      </w:pPr>
      <w:r w:rsidRPr="008341E6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D2565C">
        <w:rPr>
          <w:rFonts w:ascii="Times New Roman" w:hAnsi="Times New Roman" w:cs="Times New Roman"/>
          <w:sz w:val="28"/>
          <w:szCs w:val="28"/>
        </w:rPr>
        <w:t>1</w:t>
      </w:r>
      <w:r w:rsidR="008F6B4D">
        <w:rPr>
          <w:rFonts w:ascii="Times New Roman" w:hAnsi="Times New Roman" w:cs="Times New Roman"/>
          <w:sz w:val="28"/>
          <w:szCs w:val="28"/>
        </w:rPr>
        <w:t>1192</w:t>
      </w:r>
      <w:r w:rsidR="00D2565C">
        <w:rPr>
          <w:rFonts w:ascii="Times New Roman" w:hAnsi="Times New Roman" w:cs="Times New Roman"/>
          <w:sz w:val="28"/>
          <w:szCs w:val="28"/>
        </w:rPr>
        <w:t>,</w:t>
      </w:r>
      <w:r w:rsidR="008F6B4D">
        <w:rPr>
          <w:rFonts w:ascii="Times New Roman" w:hAnsi="Times New Roman" w:cs="Times New Roman"/>
          <w:sz w:val="28"/>
          <w:szCs w:val="28"/>
        </w:rPr>
        <w:t>27</w:t>
      </w:r>
      <w:r w:rsidR="009C7599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 xml:space="preserve"> тыс.</w:t>
      </w:r>
      <w:r w:rsidR="004B6516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>рублей,</w:t>
      </w:r>
      <w:r w:rsidR="00DF775E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 xml:space="preserve"> или </w:t>
      </w:r>
      <w:r w:rsidR="009C7599">
        <w:rPr>
          <w:rFonts w:ascii="Times New Roman" w:hAnsi="Times New Roman" w:cs="Times New Roman"/>
          <w:sz w:val="28"/>
          <w:szCs w:val="28"/>
        </w:rPr>
        <w:t xml:space="preserve"> </w:t>
      </w:r>
      <w:r w:rsidR="008F6B4D">
        <w:rPr>
          <w:rFonts w:ascii="Times New Roman" w:hAnsi="Times New Roman" w:cs="Times New Roman"/>
          <w:sz w:val="28"/>
          <w:szCs w:val="28"/>
        </w:rPr>
        <w:t>73</w:t>
      </w:r>
      <w:r w:rsidRPr="008341E6">
        <w:rPr>
          <w:rFonts w:ascii="Times New Roman" w:hAnsi="Times New Roman" w:cs="Times New Roman"/>
          <w:sz w:val="28"/>
          <w:szCs w:val="28"/>
        </w:rPr>
        <w:t>,</w:t>
      </w:r>
      <w:r w:rsidR="008F6B4D">
        <w:rPr>
          <w:rFonts w:ascii="Times New Roman" w:hAnsi="Times New Roman" w:cs="Times New Roman"/>
          <w:sz w:val="28"/>
          <w:szCs w:val="28"/>
        </w:rPr>
        <w:t>5</w:t>
      </w:r>
      <w:r w:rsidRPr="008341E6">
        <w:rPr>
          <w:rFonts w:ascii="Times New Roman" w:hAnsi="Times New Roman" w:cs="Times New Roman"/>
          <w:sz w:val="28"/>
          <w:szCs w:val="28"/>
        </w:rPr>
        <w:t xml:space="preserve"> %</w:t>
      </w:r>
      <w:r w:rsidR="00BC0CF4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 xml:space="preserve"> от годовых </w:t>
      </w:r>
      <w:r w:rsidR="00BC0CF4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>бюджетных</w:t>
      </w:r>
      <w:r w:rsidR="00BC0CF4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 xml:space="preserve"> назначений.</w:t>
      </w:r>
    </w:p>
    <w:p w:rsidR="008341E6" w:rsidRPr="008341E6" w:rsidRDefault="00BD5036" w:rsidP="008341E6">
      <w:pPr>
        <w:rPr>
          <w:rFonts w:ascii="Times New Roman" w:hAnsi="Times New Roman" w:cs="Times New Roman"/>
          <w:sz w:val="28"/>
          <w:szCs w:val="28"/>
        </w:rPr>
      </w:pPr>
      <w:r w:rsidRPr="008341E6">
        <w:rPr>
          <w:rFonts w:ascii="Times New Roman" w:hAnsi="Times New Roman" w:cs="Times New Roman"/>
          <w:sz w:val="28"/>
          <w:szCs w:val="28"/>
        </w:rPr>
        <w:t xml:space="preserve">Расходная </w:t>
      </w:r>
      <w:r w:rsidR="009C7599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 xml:space="preserve">часть </w:t>
      </w:r>
      <w:r w:rsidR="009C7599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>бюджета</w:t>
      </w:r>
      <w:r w:rsidR="009C7599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 xml:space="preserve"> за</w:t>
      </w:r>
      <w:r w:rsidR="00680172">
        <w:rPr>
          <w:rFonts w:ascii="Times New Roman" w:hAnsi="Times New Roman" w:cs="Times New Roman"/>
          <w:sz w:val="28"/>
          <w:szCs w:val="28"/>
        </w:rPr>
        <w:t xml:space="preserve"> </w:t>
      </w:r>
      <w:r w:rsidR="009C7599">
        <w:rPr>
          <w:rFonts w:ascii="Times New Roman" w:hAnsi="Times New Roman" w:cs="Times New Roman"/>
          <w:sz w:val="28"/>
          <w:szCs w:val="28"/>
        </w:rPr>
        <w:t xml:space="preserve"> </w:t>
      </w:r>
      <w:r w:rsidR="008F6B4D">
        <w:rPr>
          <w:rFonts w:ascii="Times New Roman" w:hAnsi="Times New Roman" w:cs="Times New Roman"/>
          <w:sz w:val="28"/>
          <w:szCs w:val="28"/>
        </w:rPr>
        <w:t xml:space="preserve">1 квартал </w:t>
      </w:r>
      <w:r w:rsidRPr="008341E6">
        <w:rPr>
          <w:rFonts w:ascii="Times New Roman" w:hAnsi="Times New Roman" w:cs="Times New Roman"/>
          <w:sz w:val="28"/>
          <w:szCs w:val="28"/>
        </w:rPr>
        <w:t>20</w:t>
      </w:r>
      <w:r w:rsidR="009C7599">
        <w:rPr>
          <w:rFonts w:ascii="Times New Roman" w:hAnsi="Times New Roman" w:cs="Times New Roman"/>
          <w:sz w:val="28"/>
          <w:szCs w:val="28"/>
        </w:rPr>
        <w:t>2</w:t>
      </w:r>
      <w:r w:rsidR="008F6B4D">
        <w:rPr>
          <w:rFonts w:ascii="Times New Roman" w:hAnsi="Times New Roman" w:cs="Times New Roman"/>
          <w:sz w:val="28"/>
          <w:szCs w:val="28"/>
        </w:rPr>
        <w:t>6</w:t>
      </w:r>
      <w:r w:rsidR="009C7599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 xml:space="preserve"> год</w:t>
      </w:r>
      <w:r w:rsidR="008F6B4D">
        <w:rPr>
          <w:rFonts w:ascii="Times New Roman" w:hAnsi="Times New Roman" w:cs="Times New Roman"/>
          <w:sz w:val="28"/>
          <w:szCs w:val="28"/>
        </w:rPr>
        <w:t>а</w:t>
      </w:r>
      <w:r w:rsidRPr="008341E6">
        <w:rPr>
          <w:rFonts w:ascii="Times New Roman" w:hAnsi="Times New Roman" w:cs="Times New Roman"/>
          <w:sz w:val="28"/>
          <w:szCs w:val="28"/>
        </w:rPr>
        <w:t xml:space="preserve"> </w:t>
      </w:r>
      <w:r w:rsidR="009C7599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>исполнена</w:t>
      </w:r>
      <w:r w:rsidR="009C7599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 xml:space="preserve"> в  объёме </w:t>
      </w:r>
      <w:r w:rsidR="008F6B4D">
        <w:rPr>
          <w:rFonts w:ascii="Times New Roman" w:hAnsi="Times New Roman" w:cs="Times New Roman"/>
          <w:sz w:val="28"/>
          <w:szCs w:val="28"/>
        </w:rPr>
        <w:t>2197</w:t>
      </w:r>
      <w:r w:rsidR="00133860">
        <w:rPr>
          <w:rFonts w:ascii="Times New Roman" w:hAnsi="Times New Roman" w:cs="Times New Roman"/>
          <w:sz w:val="28"/>
          <w:szCs w:val="28"/>
        </w:rPr>
        <w:t>,</w:t>
      </w:r>
      <w:r w:rsidR="008F6B4D">
        <w:rPr>
          <w:rFonts w:ascii="Times New Roman" w:hAnsi="Times New Roman" w:cs="Times New Roman"/>
          <w:sz w:val="28"/>
          <w:szCs w:val="28"/>
        </w:rPr>
        <w:t>11</w:t>
      </w:r>
      <w:r w:rsidR="009C7599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 xml:space="preserve"> тыс.</w:t>
      </w:r>
      <w:r w:rsidR="00A775B2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>рублей</w:t>
      </w:r>
      <w:r w:rsidR="008341E6" w:rsidRPr="008341E6">
        <w:rPr>
          <w:rFonts w:ascii="Times New Roman" w:hAnsi="Times New Roman" w:cs="Times New Roman"/>
          <w:sz w:val="28"/>
          <w:szCs w:val="28"/>
        </w:rPr>
        <w:t xml:space="preserve">, или </w:t>
      </w:r>
      <w:r w:rsidR="00BC0CF4">
        <w:rPr>
          <w:rFonts w:ascii="Times New Roman" w:hAnsi="Times New Roman" w:cs="Times New Roman"/>
          <w:sz w:val="28"/>
          <w:szCs w:val="28"/>
        </w:rPr>
        <w:t xml:space="preserve"> </w:t>
      </w:r>
      <w:r w:rsidR="008F6B4D">
        <w:rPr>
          <w:rFonts w:ascii="Times New Roman" w:hAnsi="Times New Roman" w:cs="Times New Roman"/>
          <w:sz w:val="28"/>
          <w:szCs w:val="28"/>
        </w:rPr>
        <w:t>1</w:t>
      </w:r>
      <w:r w:rsidR="00DF56AF">
        <w:rPr>
          <w:rFonts w:ascii="Times New Roman" w:hAnsi="Times New Roman" w:cs="Times New Roman"/>
          <w:sz w:val="28"/>
          <w:szCs w:val="28"/>
        </w:rPr>
        <w:t>4</w:t>
      </w:r>
      <w:r w:rsidR="008341E6" w:rsidRPr="008341E6">
        <w:rPr>
          <w:rFonts w:ascii="Times New Roman" w:hAnsi="Times New Roman" w:cs="Times New Roman"/>
          <w:sz w:val="28"/>
          <w:szCs w:val="28"/>
        </w:rPr>
        <w:t>,</w:t>
      </w:r>
      <w:r w:rsidR="008F6B4D">
        <w:rPr>
          <w:rFonts w:ascii="Times New Roman" w:hAnsi="Times New Roman" w:cs="Times New Roman"/>
          <w:sz w:val="28"/>
          <w:szCs w:val="28"/>
        </w:rPr>
        <w:t xml:space="preserve">4 </w:t>
      </w:r>
      <w:r w:rsidR="00AB3F49">
        <w:rPr>
          <w:rFonts w:ascii="Times New Roman" w:hAnsi="Times New Roman" w:cs="Times New Roman"/>
          <w:sz w:val="28"/>
          <w:szCs w:val="28"/>
        </w:rPr>
        <w:t>%</w:t>
      </w:r>
      <w:r w:rsidR="00E93D7B">
        <w:rPr>
          <w:rFonts w:ascii="Times New Roman" w:hAnsi="Times New Roman" w:cs="Times New Roman"/>
          <w:sz w:val="28"/>
          <w:szCs w:val="28"/>
        </w:rPr>
        <w:t xml:space="preserve"> </w:t>
      </w:r>
      <w:r w:rsidR="008341E6" w:rsidRPr="008341E6">
        <w:rPr>
          <w:rFonts w:ascii="Times New Roman" w:hAnsi="Times New Roman" w:cs="Times New Roman"/>
          <w:sz w:val="28"/>
          <w:szCs w:val="28"/>
        </w:rPr>
        <w:t xml:space="preserve"> </w:t>
      </w:r>
      <w:r w:rsidR="00BC0CF4">
        <w:rPr>
          <w:rFonts w:ascii="Times New Roman" w:hAnsi="Times New Roman" w:cs="Times New Roman"/>
          <w:sz w:val="28"/>
          <w:szCs w:val="28"/>
        </w:rPr>
        <w:t xml:space="preserve"> </w:t>
      </w:r>
      <w:r w:rsidR="008341E6" w:rsidRPr="008341E6">
        <w:rPr>
          <w:rFonts w:ascii="Times New Roman" w:hAnsi="Times New Roman" w:cs="Times New Roman"/>
          <w:sz w:val="28"/>
          <w:szCs w:val="28"/>
        </w:rPr>
        <w:t>от</w:t>
      </w:r>
      <w:r w:rsidR="00BC0CF4">
        <w:rPr>
          <w:rFonts w:ascii="Times New Roman" w:hAnsi="Times New Roman" w:cs="Times New Roman"/>
          <w:sz w:val="28"/>
          <w:szCs w:val="28"/>
        </w:rPr>
        <w:t xml:space="preserve"> </w:t>
      </w:r>
      <w:r w:rsidR="008341E6" w:rsidRPr="008341E6">
        <w:rPr>
          <w:rFonts w:ascii="Times New Roman" w:hAnsi="Times New Roman" w:cs="Times New Roman"/>
          <w:sz w:val="28"/>
          <w:szCs w:val="28"/>
        </w:rPr>
        <w:t xml:space="preserve"> </w:t>
      </w:r>
      <w:r w:rsidR="00E93D7B">
        <w:rPr>
          <w:rFonts w:ascii="Times New Roman" w:hAnsi="Times New Roman" w:cs="Times New Roman"/>
          <w:sz w:val="28"/>
          <w:szCs w:val="28"/>
        </w:rPr>
        <w:t xml:space="preserve"> </w:t>
      </w:r>
      <w:r w:rsidR="008341E6" w:rsidRPr="008341E6">
        <w:rPr>
          <w:rFonts w:ascii="Times New Roman" w:hAnsi="Times New Roman" w:cs="Times New Roman"/>
          <w:sz w:val="28"/>
          <w:szCs w:val="28"/>
        </w:rPr>
        <w:t>годовых</w:t>
      </w:r>
      <w:r w:rsidR="00E93D7B">
        <w:rPr>
          <w:rFonts w:ascii="Times New Roman" w:hAnsi="Times New Roman" w:cs="Times New Roman"/>
          <w:sz w:val="28"/>
          <w:szCs w:val="28"/>
        </w:rPr>
        <w:t xml:space="preserve"> </w:t>
      </w:r>
      <w:r w:rsidR="00BC0CF4">
        <w:rPr>
          <w:rFonts w:ascii="Times New Roman" w:hAnsi="Times New Roman" w:cs="Times New Roman"/>
          <w:sz w:val="28"/>
          <w:szCs w:val="28"/>
        </w:rPr>
        <w:t xml:space="preserve"> </w:t>
      </w:r>
      <w:r w:rsidR="008341E6" w:rsidRPr="008341E6">
        <w:rPr>
          <w:rFonts w:ascii="Times New Roman" w:hAnsi="Times New Roman" w:cs="Times New Roman"/>
          <w:sz w:val="28"/>
          <w:szCs w:val="28"/>
        </w:rPr>
        <w:t xml:space="preserve"> бюджетных</w:t>
      </w:r>
      <w:r w:rsidR="00BC0CF4">
        <w:rPr>
          <w:rFonts w:ascii="Times New Roman" w:hAnsi="Times New Roman" w:cs="Times New Roman"/>
          <w:sz w:val="28"/>
          <w:szCs w:val="28"/>
        </w:rPr>
        <w:t xml:space="preserve"> </w:t>
      </w:r>
      <w:r w:rsidR="00E93D7B">
        <w:rPr>
          <w:rFonts w:ascii="Times New Roman" w:hAnsi="Times New Roman" w:cs="Times New Roman"/>
          <w:sz w:val="28"/>
          <w:szCs w:val="28"/>
        </w:rPr>
        <w:t xml:space="preserve"> </w:t>
      </w:r>
      <w:r w:rsidR="008341E6" w:rsidRPr="008341E6">
        <w:rPr>
          <w:rFonts w:ascii="Times New Roman" w:hAnsi="Times New Roman" w:cs="Times New Roman"/>
          <w:sz w:val="28"/>
          <w:szCs w:val="28"/>
        </w:rPr>
        <w:t xml:space="preserve"> назначений.</w:t>
      </w:r>
    </w:p>
    <w:p w:rsidR="00974816" w:rsidRDefault="008341E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341E6">
        <w:rPr>
          <w:rFonts w:ascii="Times New Roman" w:hAnsi="Times New Roman" w:cs="Times New Roman"/>
          <w:sz w:val="28"/>
          <w:szCs w:val="28"/>
        </w:rPr>
        <w:t>Численность</w:t>
      </w:r>
      <w:r w:rsidR="00E93D7B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proofErr w:type="gramEnd"/>
      <w:r w:rsidR="00E93D7B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 xml:space="preserve"> служащих </w:t>
      </w:r>
      <w:r w:rsidR="00E93D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органов </w:t>
      </w:r>
      <w:r w:rsidR="00E93D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E93D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самоуправления </w:t>
      </w:r>
      <w:r w:rsidR="00870E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8341E6">
        <w:rPr>
          <w:rFonts w:ascii="Times New Roman" w:hAnsi="Times New Roman" w:cs="Times New Roman"/>
          <w:sz w:val="28"/>
          <w:szCs w:val="28"/>
        </w:rPr>
        <w:t xml:space="preserve">  составила </w:t>
      </w:r>
      <w:r w:rsidR="009C0951">
        <w:rPr>
          <w:rFonts w:ascii="Times New Roman" w:hAnsi="Times New Roman" w:cs="Times New Roman"/>
          <w:sz w:val="28"/>
          <w:szCs w:val="28"/>
        </w:rPr>
        <w:t>1</w:t>
      </w:r>
      <w:r w:rsidRPr="008341E6">
        <w:rPr>
          <w:rFonts w:ascii="Times New Roman" w:hAnsi="Times New Roman" w:cs="Times New Roman"/>
          <w:sz w:val="28"/>
          <w:szCs w:val="28"/>
        </w:rPr>
        <w:t xml:space="preserve"> человек, </w:t>
      </w:r>
      <w:r w:rsidR="005410B2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 xml:space="preserve">затраты на их денежное содержание – </w:t>
      </w:r>
      <w:r w:rsidR="008F6B4D">
        <w:rPr>
          <w:rFonts w:ascii="Times New Roman" w:hAnsi="Times New Roman" w:cs="Times New Roman"/>
          <w:sz w:val="28"/>
          <w:szCs w:val="28"/>
        </w:rPr>
        <w:t>137</w:t>
      </w:r>
      <w:r w:rsidRPr="008341E6">
        <w:rPr>
          <w:rFonts w:ascii="Times New Roman" w:hAnsi="Times New Roman" w:cs="Times New Roman"/>
          <w:sz w:val="28"/>
          <w:szCs w:val="28"/>
        </w:rPr>
        <w:t>,</w:t>
      </w:r>
      <w:r w:rsidR="008F6B4D">
        <w:rPr>
          <w:rFonts w:ascii="Times New Roman" w:hAnsi="Times New Roman" w:cs="Times New Roman"/>
          <w:sz w:val="28"/>
          <w:szCs w:val="28"/>
        </w:rPr>
        <w:t xml:space="preserve">01 </w:t>
      </w:r>
      <w:r w:rsidRPr="008341E6">
        <w:rPr>
          <w:rFonts w:ascii="Times New Roman" w:hAnsi="Times New Roman" w:cs="Times New Roman"/>
          <w:sz w:val="28"/>
          <w:szCs w:val="28"/>
        </w:rPr>
        <w:t xml:space="preserve"> тыс.</w:t>
      </w:r>
      <w:r w:rsidR="00A9477D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>рублей</w:t>
      </w:r>
      <w:r w:rsidR="004B6516">
        <w:rPr>
          <w:rFonts w:ascii="Times New Roman" w:hAnsi="Times New Roman" w:cs="Times New Roman"/>
          <w:sz w:val="28"/>
          <w:szCs w:val="28"/>
        </w:rPr>
        <w:t xml:space="preserve">, </w:t>
      </w:r>
      <w:r w:rsidR="00BC0CF4">
        <w:rPr>
          <w:rFonts w:ascii="Times New Roman" w:hAnsi="Times New Roman" w:cs="Times New Roman"/>
          <w:sz w:val="28"/>
          <w:szCs w:val="28"/>
        </w:rPr>
        <w:t xml:space="preserve"> </w:t>
      </w:r>
      <w:r w:rsidR="00103476">
        <w:rPr>
          <w:rFonts w:ascii="Times New Roman" w:hAnsi="Times New Roman" w:cs="Times New Roman"/>
          <w:sz w:val="28"/>
          <w:szCs w:val="28"/>
        </w:rPr>
        <w:t>ч</w:t>
      </w:r>
      <w:r w:rsidR="00103476" w:rsidRPr="008341E6">
        <w:rPr>
          <w:rFonts w:ascii="Times New Roman" w:hAnsi="Times New Roman" w:cs="Times New Roman"/>
          <w:sz w:val="28"/>
          <w:szCs w:val="28"/>
        </w:rPr>
        <w:t>исленность</w:t>
      </w:r>
      <w:r w:rsidR="00103476">
        <w:rPr>
          <w:rFonts w:ascii="Times New Roman" w:hAnsi="Times New Roman" w:cs="Times New Roman"/>
          <w:sz w:val="28"/>
          <w:szCs w:val="28"/>
        </w:rPr>
        <w:t xml:space="preserve">  лиц, замещающих  муниципальные </w:t>
      </w:r>
      <w:r w:rsidR="00103476" w:rsidRPr="008341E6">
        <w:rPr>
          <w:rFonts w:ascii="Times New Roman" w:hAnsi="Times New Roman" w:cs="Times New Roman"/>
          <w:sz w:val="28"/>
          <w:szCs w:val="28"/>
        </w:rPr>
        <w:t xml:space="preserve"> </w:t>
      </w:r>
      <w:r w:rsidR="00103476">
        <w:rPr>
          <w:rFonts w:ascii="Times New Roman" w:hAnsi="Times New Roman" w:cs="Times New Roman"/>
          <w:sz w:val="28"/>
          <w:szCs w:val="28"/>
        </w:rPr>
        <w:t>должности</w:t>
      </w:r>
      <w:r w:rsidR="00103476" w:rsidRPr="008341E6">
        <w:rPr>
          <w:rFonts w:ascii="Times New Roman" w:hAnsi="Times New Roman" w:cs="Times New Roman"/>
          <w:sz w:val="28"/>
          <w:szCs w:val="28"/>
        </w:rPr>
        <w:t xml:space="preserve"> </w:t>
      </w:r>
      <w:r w:rsidR="00103476">
        <w:rPr>
          <w:rFonts w:ascii="Times New Roman" w:hAnsi="Times New Roman" w:cs="Times New Roman"/>
          <w:sz w:val="28"/>
          <w:szCs w:val="28"/>
        </w:rPr>
        <w:t xml:space="preserve"> органов  местного  самоуправления  составила 1 человек, затраты на их содержание -</w:t>
      </w:r>
      <w:r w:rsidR="008F6B4D">
        <w:rPr>
          <w:rFonts w:ascii="Times New Roman" w:hAnsi="Times New Roman" w:cs="Times New Roman"/>
          <w:sz w:val="28"/>
          <w:szCs w:val="28"/>
        </w:rPr>
        <w:t>2</w:t>
      </w:r>
      <w:r w:rsidR="00D2565C">
        <w:rPr>
          <w:rFonts w:ascii="Times New Roman" w:hAnsi="Times New Roman" w:cs="Times New Roman"/>
          <w:sz w:val="28"/>
          <w:szCs w:val="28"/>
        </w:rPr>
        <w:t>14</w:t>
      </w:r>
      <w:r w:rsidR="00103476">
        <w:rPr>
          <w:rFonts w:ascii="Times New Roman" w:hAnsi="Times New Roman" w:cs="Times New Roman"/>
          <w:sz w:val="28"/>
          <w:szCs w:val="28"/>
        </w:rPr>
        <w:t>,</w:t>
      </w:r>
      <w:r w:rsidR="008F6B4D">
        <w:rPr>
          <w:rFonts w:ascii="Times New Roman" w:hAnsi="Times New Roman" w:cs="Times New Roman"/>
          <w:sz w:val="28"/>
          <w:szCs w:val="28"/>
        </w:rPr>
        <w:t>43</w:t>
      </w:r>
      <w:r w:rsidR="004838BE">
        <w:rPr>
          <w:rFonts w:ascii="Times New Roman" w:hAnsi="Times New Roman" w:cs="Times New Roman"/>
          <w:sz w:val="28"/>
          <w:szCs w:val="28"/>
        </w:rPr>
        <w:t xml:space="preserve"> </w:t>
      </w:r>
      <w:r w:rsidR="00103476">
        <w:rPr>
          <w:rFonts w:ascii="Times New Roman" w:hAnsi="Times New Roman" w:cs="Times New Roman"/>
          <w:sz w:val="28"/>
          <w:szCs w:val="28"/>
        </w:rPr>
        <w:t xml:space="preserve"> тыс.рублей, </w:t>
      </w:r>
      <w:r w:rsidR="00103476" w:rsidRPr="008341E6">
        <w:rPr>
          <w:rFonts w:ascii="Times New Roman" w:hAnsi="Times New Roman" w:cs="Times New Roman"/>
          <w:sz w:val="28"/>
          <w:szCs w:val="28"/>
        </w:rPr>
        <w:t xml:space="preserve">  </w:t>
      </w:r>
      <w:r w:rsidR="00026DFA">
        <w:rPr>
          <w:rFonts w:ascii="Times New Roman" w:hAnsi="Times New Roman" w:cs="Times New Roman"/>
          <w:sz w:val="28"/>
          <w:szCs w:val="28"/>
        </w:rPr>
        <w:t xml:space="preserve">численность лиц, не являющиеся должностями муниципальной службы составила 1 человек, </w:t>
      </w:r>
      <w:r w:rsidR="005F2D26">
        <w:rPr>
          <w:rFonts w:ascii="Times New Roman" w:hAnsi="Times New Roman" w:cs="Times New Roman"/>
          <w:sz w:val="28"/>
          <w:szCs w:val="28"/>
        </w:rPr>
        <w:t xml:space="preserve">затраты  </w:t>
      </w:r>
      <w:r w:rsidR="00026DFA">
        <w:rPr>
          <w:rFonts w:ascii="Times New Roman" w:hAnsi="Times New Roman" w:cs="Times New Roman"/>
          <w:sz w:val="28"/>
          <w:szCs w:val="28"/>
        </w:rPr>
        <w:t xml:space="preserve">на их денежное содержание </w:t>
      </w:r>
      <w:r w:rsidR="005F2D26">
        <w:rPr>
          <w:rFonts w:ascii="Times New Roman" w:hAnsi="Times New Roman" w:cs="Times New Roman"/>
          <w:sz w:val="28"/>
          <w:szCs w:val="28"/>
        </w:rPr>
        <w:t xml:space="preserve"> – </w:t>
      </w:r>
      <w:r w:rsidR="008F6B4D">
        <w:rPr>
          <w:rFonts w:ascii="Times New Roman" w:hAnsi="Times New Roman" w:cs="Times New Roman"/>
          <w:sz w:val="28"/>
          <w:szCs w:val="28"/>
        </w:rPr>
        <w:t>132</w:t>
      </w:r>
      <w:r w:rsidR="005F2D26">
        <w:rPr>
          <w:rFonts w:ascii="Times New Roman" w:hAnsi="Times New Roman" w:cs="Times New Roman"/>
          <w:sz w:val="28"/>
          <w:szCs w:val="28"/>
        </w:rPr>
        <w:t>,</w:t>
      </w:r>
      <w:r w:rsidR="008F6B4D">
        <w:rPr>
          <w:rFonts w:ascii="Times New Roman" w:hAnsi="Times New Roman" w:cs="Times New Roman"/>
          <w:sz w:val="28"/>
          <w:szCs w:val="28"/>
        </w:rPr>
        <w:t>21</w:t>
      </w:r>
      <w:r w:rsidR="005F2D2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F2D26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="00026DFA">
        <w:rPr>
          <w:rFonts w:ascii="Times New Roman" w:hAnsi="Times New Roman" w:cs="Times New Roman"/>
          <w:sz w:val="28"/>
          <w:szCs w:val="28"/>
        </w:rPr>
        <w:t>.</w:t>
      </w:r>
    </w:p>
    <w:p w:rsidR="00974816" w:rsidRDefault="00974816" w:rsidP="00974816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8950" w:type="dxa"/>
        <w:tblInd w:w="108" w:type="dxa"/>
        <w:tblLook w:val="04A0" w:firstRow="1" w:lastRow="0" w:firstColumn="1" w:lastColumn="0" w:noHBand="0" w:noVBand="1"/>
      </w:tblPr>
      <w:tblGrid>
        <w:gridCol w:w="4260"/>
        <w:gridCol w:w="719"/>
        <w:gridCol w:w="1720"/>
        <w:gridCol w:w="1191"/>
        <w:gridCol w:w="1060"/>
      </w:tblGrid>
      <w:tr w:rsidR="00974816" w:rsidRPr="00974816" w:rsidTr="0041629C">
        <w:trPr>
          <w:trHeight w:val="1515"/>
        </w:trPr>
        <w:tc>
          <w:tcPr>
            <w:tcW w:w="89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Отчет об исполнении бюджета сельского поселения Мокша муниципального района </w:t>
            </w:r>
            <w:proofErr w:type="spellStart"/>
            <w:r w:rsidRPr="0097481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Большеглушицкий</w:t>
            </w:r>
            <w:proofErr w:type="spellEnd"/>
            <w:r w:rsidRPr="0097481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Самарской области за 1 </w:t>
            </w:r>
            <w:proofErr w:type="gramStart"/>
            <w:r w:rsidRPr="0097481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квартал  2026</w:t>
            </w:r>
            <w:proofErr w:type="gramEnd"/>
            <w:r w:rsidRPr="0097481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года</w:t>
            </w:r>
          </w:p>
        </w:tc>
      </w:tr>
      <w:tr w:rsidR="00974816" w:rsidRPr="00974816" w:rsidTr="0041629C">
        <w:trPr>
          <w:trHeight w:val="735"/>
        </w:trPr>
        <w:tc>
          <w:tcPr>
            <w:tcW w:w="89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1. </w:t>
            </w:r>
            <w:proofErr w:type="gramStart"/>
            <w:r w:rsidRPr="0097481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Доходы  по</w:t>
            </w:r>
            <w:proofErr w:type="gramEnd"/>
            <w:r w:rsidRPr="0097481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кодам видов, </w:t>
            </w:r>
            <w:proofErr w:type="spellStart"/>
            <w:r w:rsidRPr="0097481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подвидов,классификации</w:t>
            </w:r>
            <w:proofErr w:type="spellEnd"/>
            <w:r w:rsidRPr="0097481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операций сектора государственного управления, относящихся к доходам бюджета сельского поселения Мокша муниципального района </w:t>
            </w:r>
            <w:proofErr w:type="spellStart"/>
            <w:r w:rsidRPr="0097481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Большеглушицкий</w:t>
            </w:r>
            <w:proofErr w:type="spellEnd"/>
            <w:r w:rsidRPr="0097481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Самарской области на 2026 год</w:t>
            </w:r>
          </w:p>
        </w:tc>
      </w:tr>
      <w:tr w:rsidR="00974816" w:rsidRPr="00974816" w:rsidTr="0041629C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4816" w:rsidRPr="00974816" w:rsidTr="0041629C">
        <w:trPr>
          <w:trHeight w:val="1350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7481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Утвержденно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974816" w:rsidRPr="00974816" w:rsidTr="0041629C">
        <w:trPr>
          <w:trHeight w:val="67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974816" w:rsidRPr="00974816" w:rsidTr="0041629C">
        <w:trPr>
          <w:trHeight w:val="30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Доходы бюджета - всего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15 232,17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11 192,27</w:t>
            </w:r>
          </w:p>
        </w:tc>
      </w:tr>
      <w:tr w:rsidR="00974816" w:rsidRPr="00974816" w:rsidTr="0041629C">
        <w:trPr>
          <w:trHeight w:val="85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816" w:rsidRPr="00974816" w:rsidRDefault="00974816" w:rsidP="00974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в том </w:t>
            </w:r>
            <w:proofErr w:type="gramStart"/>
            <w:r w:rsidRPr="0097481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числе:</w:t>
            </w:r>
            <w:r w:rsidRPr="0097481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НАЛОГОВЫЕ</w:t>
            </w:r>
            <w:proofErr w:type="gramEnd"/>
            <w:r w:rsidRPr="0097481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И НЕНАЛОГОВЫЕ ДОХОДЫ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000 10000000000000000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12 312,84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11 135,41</w:t>
            </w:r>
          </w:p>
        </w:tc>
      </w:tr>
      <w:tr w:rsidR="00974816" w:rsidRPr="00974816" w:rsidTr="0041629C">
        <w:trPr>
          <w:trHeight w:val="78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816" w:rsidRPr="00974816" w:rsidRDefault="00974816" w:rsidP="00974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000 10100000000000000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1 300,00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247,38</w:t>
            </w:r>
          </w:p>
        </w:tc>
      </w:tr>
      <w:tr w:rsidR="00974816" w:rsidRPr="00974816" w:rsidTr="0041629C">
        <w:trPr>
          <w:trHeight w:val="30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816" w:rsidRPr="00974816" w:rsidRDefault="00974816" w:rsidP="00974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000 10102000010000110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1 300,00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247,38</w:t>
            </w:r>
          </w:p>
        </w:tc>
      </w:tr>
      <w:tr w:rsidR="00974816" w:rsidRPr="00974816" w:rsidTr="0041629C">
        <w:trPr>
          <w:trHeight w:val="454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816" w:rsidRPr="00974816" w:rsidRDefault="00974816" w:rsidP="00974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Налог на доходы физических лиц с доходов, источником которых является налоговый агент, 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 (за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доходов от долевого участия в организации, полученных физическим лицом - налоговым резидентом Российской Федерации в виде дивидендов, доходов, относящихся к налоговым базам, указанным в пунктах 6.1 и 6.2 статьи 210 Налогового кодекса Российской Федерации),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000 10102010010000110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1 288,83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236,20</w:t>
            </w:r>
          </w:p>
        </w:tc>
      </w:tr>
      <w:tr w:rsidR="00974816" w:rsidRPr="00974816" w:rsidTr="0041629C">
        <w:trPr>
          <w:trHeight w:val="457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816" w:rsidRPr="00974816" w:rsidRDefault="00974816" w:rsidP="00974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 (за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доходов от долевого участия в организации, полученных физическим лицом - налоговым резидентом Российской Федерации в виде дивидендов, доходов, относящихся к налоговым базам, указанным в пунктах 6.1 и 6.2 статьи 210 Налогового кодекса Российской Федерации),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182 10102010011000110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1 288,83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236,20</w:t>
            </w:r>
          </w:p>
        </w:tc>
      </w:tr>
      <w:tr w:rsidR="00974816" w:rsidRPr="00974816" w:rsidTr="0041629C">
        <w:trPr>
          <w:trHeight w:val="435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816" w:rsidRPr="00974816" w:rsidRDefault="00974816" w:rsidP="00974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Налог на доходы физических лиц в части суммы налога, превышающей 650 тысяч рублей, относящейся к части налоговой базы, превышающей 5 миллионов рублей, за налоговые периоды до 1 января 2025 года (за исключением доходов с сумм прибыли контролируемой иностранной компании, в том числе фиксированной прибыли контролируемой иностранной компании, доходов от долевого участия в организации, полученных физическим лицом - налоговым резидентом Российской Федерации в виде дивидендов),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рублей, за налоговые периоды после 1 января 2025 года (за исключением налога на доходы физических лиц, уплачиваемого на основании налогового уведомления налогоплательщиками, для которых выполнено условие, предусмотренное абзацем восьмым пункта 6 статьи 228 Налогового кодекса Российской Федерации, доходов, относящихся к налоговым базам, указанным в пунктах 6, 6.1 и 6.2 статьи 210 Налогового кодекса Российской Федерации,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Федерации)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000 10102080010000110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10,84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10,84</w:t>
            </w:r>
          </w:p>
        </w:tc>
      </w:tr>
      <w:tr w:rsidR="00974816" w:rsidRPr="00974816" w:rsidTr="0041629C">
        <w:trPr>
          <w:trHeight w:val="648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816" w:rsidRPr="00974816" w:rsidRDefault="00974816" w:rsidP="00974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Налог на доходы физических лиц в части суммы налога, превышающей 650 тысяч рублей, относящейся к части налоговой базы, превышающей 5 миллионов рублей, за налоговые периоды до 1 января 2025 года (за исключением доходов с сумм прибыли контролируемой иностранной компании, в том числе фиксированной прибыли контролируемой иностранной компании, доходов от долевого участия в организации, полученных физическим лицом - налоговым резидентом Российской Федерации в виде дивидендов),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рублей, за налоговые периоды после 1 января 2025 года (за исключением налога на доходы физических лиц, уплачиваемого на основании налогового уведомления налогоплательщиками, для которых выполнено условие, предусмотренное абзацем восьмым пункта 6 статьи 228 Налогового кодекса Российской Федерации, доходов, относящихся к налоговым базам, указанным в пунктах 6, 6.1 и 6.2 статьи 210 Налогового кодекса Российской Федерации,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Федерации) (сумма платежа (перерасчеты, недоимка и задолженность по соответствующему платежу, в том числе по отмененному )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182 10102080011000110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10,84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10,84</w:t>
            </w:r>
          </w:p>
        </w:tc>
      </w:tr>
      <w:tr w:rsidR="00974816" w:rsidRPr="00974816" w:rsidTr="0041629C">
        <w:trPr>
          <w:trHeight w:val="129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816" w:rsidRPr="00974816" w:rsidRDefault="00974816" w:rsidP="00974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6.1 статьи 210 Налогового кодекса Российской Федерации, не превышающей 5 миллионов рублей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000 10102200010000110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0,33</w:t>
            </w:r>
          </w:p>
        </w:tc>
      </w:tr>
      <w:tr w:rsidR="00974816" w:rsidRPr="00974816" w:rsidTr="0041629C">
        <w:trPr>
          <w:trHeight w:val="156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816" w:rsidRPr="00974816" w:rsidRDefault="00974816" w:rsidP="00974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6.1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182 10102200011000110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0,33</w:t>
            </w:r>
          </w:p>
        </w:tc>
      </w:tr>
      <w:tr w:rsidR="00974816" w:rsidRPr="00974816" w:rsidTr="0041629C">
        <w:trPr>
          <w:trHeight w:val="141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816" w:rsidRPr="00974816" w:rsidRDefault="00974816" w:rsidP="00974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000 10300000000000000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929,51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203,64</w:t>
            </w:r>
          </w:p>
        </w:tc>
      </w:tr>
      <w:tr w:rsidR="00974816" w:rsidRPr="00974816" w:rsidTr="0041629C">
        <w:trPr>
          <w:trHeight w:val="30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816" w:rsidRPr="00974816" w:rsidRDefault="00974816" w:rsidP="00974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000 10302000010000110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929,51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203,64</w:t>
            </w:r>
          </w:p>
        </w:tc>
      </w:tr>
      <w:tr w:rsidR="00974816" w:rsidRPr="00974816" w:rsidTr="0041629C">
        <w:trPr>
          <w:trHeight w:val="156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816" w:rsidRPr="00974816" w:rsidRDefault="00974816" w:rsidP="00974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000 10302230010000110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461,62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101,13</w:t>
            </w:r>
          </w:p>
        </w:tc>
      </w:tr>
      <w:tr w:rsidR="00974816" w:rsidRPr="00974816" w:rsidTr="0041629C">
        <w:trPr>
          <w:trHeight w:val="189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816" w:rsidRPr="00974816" w:rsidRDefault="00974816" w:rsidP="00974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182 10302231010000110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461,62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101,13</w:t>
            </w:r>
          </w:p>
        </w:tc>
      </w:tr>
      <w:tr w:rsidR="00974816" w:rsidRPr="00974816" w:rsidTr="0041629C">
        <w:trPr>
          <w:trHeight w:val="168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816" w:rsidRPr="00974816" w:rsidRDefault="00974816" w:rsidP="00974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инжекторных</w:t>
            </w:r>
            <w:proofErr w:type="spellEnd"/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000 10302240010000110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0,46</w:t>
            </w:r>
          </w:p>
        </w:tc>
      </w:tr>
      <w:tr w:rsidR="00974816" w:rsidRPr="00974816" w:rsidTr="0041629C">
        <w:trPr>
          <w:trHeight w:val="240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816" w:rsidRPr="00974816" w:rsidRDefault="00974816" w:rsidP="00974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инжекторных</w:t>
            </w:r>
            <w:proofErr w:type="spellEnd"/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182 10302241010000110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0,46</w:t>
            </w:r>
          </w:p>
        </w:tc>
      </w:tr>
      <w:tr w:rsidR="00974816" w:rsidRPr="00974816" w:rsidTr="0041629C">
        <w:trPr>
          <w:trHeight w:val="135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816" w:rsidRPr="00974816" w:rsidRDefault="00974816" w:rsidP="00974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000 10302250010000110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511,39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112,04</w:t>
            </w:r>
          </w:p>
        </w:tc>
      </w:tr>
      <w:tr w:rsidR="00974816" w:rsidRPr="00974816" w:rsidTr="0041629C">
        <w:trPr>
          <w:trHeight w:val="193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816" w:rsidRPr="00974816" w:rsidRDefault="00974816" w:rsidP="00974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182 10302251010000110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511,39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112,04</w:t>
            </w:r>
          </w:p>
        </w:tc>
      </w:tr>
      <w:tr w:rsidR="00974816" w:rsidRPr="00974816" w:rsidTr="0041629C">
        <w:trPr>
          <w:trHeight w:val="127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816" w:rsidRPr="00974816" w:rsidRDefault="00974816" w:rsidP="00974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000 10302260010000110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-45,58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-9,99</w:t>
            </w:r>
          </w:p>
        </w:tc>
      </w:tr>
      <w:tr w:rsidR="00974816" w:rsidRPr="00974816" w:rsidTr="0041629C">
        <w:trPr>
          <w:trHeight w:val="256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816" w:rsidRPr="00974816" w:rsidRDefault="00974816" w:rsidP="00974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182 10302261010000110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-45,58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-9,99</w:t>
            </w:r>
          </w:p>
        </w:tc>
      </w:tr>
      <w:tr w:rsidR="00974816" w:rsidRPr="00974816" w:rsidTr="0041629C">
        <w:trPr>
          <w:trHeight w:val="54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816" w:rsidRPr="00974816" w:rsidRDefault="00974816" w:rsidP="00974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000 10500000000000000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8 510,90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10 319,14</w:t>
            </w:r>
          </w:p>
        </w:tc>
      </w:tr>
      <w:tr w:rsidR="00974816" w:rsidRPr="00974816" w:rsidTr="0041629C">
        <w:trPr>
          <w:trHeight w:val="73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816" w:rsidRPr="00974816" w:rsidRDefault="00974816" w:rsidP="00974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000 10503000010000110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8 510,90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10 319,14</w:t>
            </w:r>
          </w:p>
        </w:tc>
      </w:tr>
      <w:tr w:rsidR="00974816" w:rsidRPr="00974816" w:rsidTr="0041629C">
        <w:trPr>
          <w:trHeight w:val="6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816" w:rsidRPr="00974816" w:rsidRDefault="00974816" w:rsidP="00974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Единый сельскохозяйственный налог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000 10503010010000110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8 510,90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10 319,14</w:t>
            </w:r>
          </w:p>
        </w:tc>
      </w:tr>
      <w:tr w:rsidR="00974816" w:rsidRPr="00974816" w:rsidTr="0041629C">
        <w:trPr>
          <w:trHeight w:val="99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816" w:rsidRPr="00974816" w:rsidRDefault="00974816" w:rsidP="00974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182 10503010011000110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8 510,90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10 319,14</w:t>
            </w:r>
          </w:p>
        </w:tc>
      </w:tr>
      <w:tr w:rsidR="00974816" w:rsidRPr="00974816" w:rsidTr="0041629C">
        <w:trPr>
          <w:trHeight w:val="81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816" w:rsidRPr="00974816" w:rsidRDefault="00974816" w:rsidP="00974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000 10600000000000000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1 222,00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208,40</w:t>
            </w:r>
          </w:p>
        </w:tc>
      </w:tr>
      <w:tr w:rsidR="00974816" w:rsidRPr="00974816" w:rsidTr="0041629C">
        <w:trPr>
          <w:trHeight w:val="100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816" w:rsidRPr="00974816" w:rsidRDefault="00974816" w:rsidP="00974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000 10601000000000110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2,52</w:t>
            </w:r>
          </w:p>
        </w:tc>
      </w:tr>
      <w:tr w:rsidR="00974816" w:rsidRPr="00974816" w:rsidTr="0041629C">
        <w:trPr>
          <w:trHeight w:val="75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816" w:rsidRPr="00974816" w:rsidRDefault="00974816" w:rsidP="00974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000 10601030100000110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2,52</w:t>
            </w:r>
          </w:p>
        </w:tc>
      </w:tr>
      <w:tr w:rsidR="00974816" w:rsidRPr="00974816" w:rsidTr="0041629C">
        <w:trPr>
          <w:trHeight w:val="156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816" w:rsidRPr="00974816" w:rsidRDefault="00974816" w:rsidP="00974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182 10601030101000110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2,52</w:t>
            </w:r>
          </w:p>
        </w:tc>
      </w:tr>
      <w:tr w:rsidR="00974816" w:rsidRPr="00974816" w:rsidTr="0041629C">
        <w:trPr>
          <w:trHeight w:val="97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816" w:rsidRPr="00974816" w:rsidRDefault="00974816" w:rsidP="00974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000 10606000000000110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1 072,00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205,89</w:t>
            </w:r>
          </w:p>
        </w:tc>
      </w:tr>
      <w:tr w:rsidR="00974816" w:rsidRPr="00974816" w:rsidTr="0041629C">
        <w:trPr>
          <w:trHeight w:val="87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816" w:rsidRPr="00974816" w:rsidRDefault="00974816" w:rsidP="00974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000 10606030000000110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721,00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197,35</w:t>
            </w:r>
          </w:p>
        </w:tc>
      </w:tr>
      <w:tr w:rsidR="00974816" w:rsidRPr="00974816" w:rsidTr="0041629C">
        <w:trPr>
          <w:trHeight w:val="72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816" w:rsidRPr="00974816" w:rsidRDefault="00974816" w:rsidP="00974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000 10606033100000110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721,00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197,35</w:t>
            </w:r>
          </w:p>
        </w:tc>
      </w:tr>
      <w:tr w:rsidR="00974816" w:rsidRPr="00974816" w:rsidTr="0041629C">
        <w:trPr>
          <w:trHeight w:val="12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816" w:rsidRPr="00974816" w:rsidRDefault="00974816" w:rsidP="00974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182 10606033101000110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721,00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197,35</w:t>
            </w:r>
          </w:p>
        </w:tc>
      </w:tr>
      <w:tr w:rsidR="00974816" w:rsidRPr="00974816" w:rsidTr="0041629C">
        <w:trPr>
          <w:trHeight w:val="106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816" w:rsidRPr="00974816" w:rsidRDefault="00974816" w:rsidP="00974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000 10606040000000110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351,00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8,53</w:t>
            </w:r>
          </w:p>
        </w:tc>
      </w:tr>
      <w:tr w:rsidR="00974816" w:rsidRPr="00974816" w:rsidTr="0041629C">
        <w:trPr>
          <w:trHeight w:val="87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816" w:rsidRPr="00974816" w:rsidRDefault="00974816" w:rsidP="00974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000 10606043100000110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351,00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8,53</w:t>
            </w:r>
          </w:p>
        </w:tc>
      </w:tr>
      <w:tr w:rsidR="00974816" w:rsidRPr="00974816" w:rsidTr="0041629C">
        <w:trPr>
          <w:trHeight w:val="135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816" w:rsidRPr="00974816" w:rsidRDefault="00974816" w:rsidP="00974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182 10606043101000110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351,00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8,53</w:t>
            </w:r>
          </w:p>
        </w:tc>
      </w:tr>
      <w:tr w:rsidR="00974816" w:rsidRPr="00974816" w:rsidTr="0041629C">
        <w:trPr>
          <w:trHeight w:val="123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816" w:rsidRPr="00974816" w:rsidRDefault="00974816" w:rsidP="00974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000 11100000000000000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3,43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6,86</w:t>
            </w:r>
          </w:p>
        </w:tc>
      </w:tr>
      <w:tr w:rsidR="00974816" w:rsidRPr="00974816" w:rsidTr="0041629C">
        <w:trPr>
          <w:trHeight w:val="67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816" w:rsidRPr="00974816" w:rsidRDefault="00974816" w:rsidP="00974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000 11105000000000120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6,86</w:t>
            </w:r>
          </w:p>
        </w:tc>
      </w:tr>
      <w:tr w:rsidR="00974816" w:rsidRPr="00974816" w:rsidTr="0041629C">
        <w:trPr>
          <w:trHeight w:val="18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816" w:rsidRPr="00974816" w:rsidRDefault="00974816" w:rsidP="00974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000 11105030000000120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6,86</w:t>
            </w:r>
          </w:p>
        </w:tc>
      </w:tr>
      <w:tr w:rsidR="00974816" w:rsidRPr="00974816" w:rsidTr="0041629C">
        <w:trPr>
          <w:trHeight w:val="145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816" w:rsidRPr="00974816" w:rsidRDefault="00974816" w:rsidP="00974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230 11105035100000120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6,86</w:t>
            </w:r>
          </w:p>
        </w:tc>
      </w:tr>
      <w:tr w:rsidR="00974816" w:rsidRPr="00974816" w:rsidTr="0041629C">
        <w:trPr>
          <w:trHeight w:val="117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816" w:rsidRPr="00974816" w:rsidRDefault="00974816" w:rsidP="00974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000 11700000000000000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347,00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150,00</w:t>
            </w:r>
          </w:p>
        </w:tc>
      </w:tr>
      <w:tr w:rsidR="00974816" w:rsidRPr="00974816" w:rsidTr="0041629C">
        <w:trPr>
          <w:trHeight w:val="136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816" w:rsidRPr="00974816" w:rsidRDefault="00974816" w:rsidP="00974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Инициативные платежи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000 11715000000000150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347,00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150,00</w:t>
            </w:r>
          </w:p>
        </w:tc>
      </w:tr>
      <w:tr w:rsidR="00974816" w:rsidRPr="00974816" w:rsidTr="0041629C">
        <w:trPr>
          <w:trHeight w:val="133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816" w:rsidRPr="00974816" w:rsidRDefault="00974816" w:rsidP="00974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230 11715030100000150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347,00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150,00</w:t>
            </w:r>
          </w:p>
        </w:tc>
      </w:tr>
      <w:tr w:rsidR="00974816" w:rsidRPr="00974816" w:rsidTr="0041629C">
        <w:trPr>
          <w:trHeight w:val="129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816" w:rsidRPr="00974816" w:rsidRDefault="00974816" w:rsidP="00974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000 20000000000000000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2 919,33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56,86</w:t>
            </w:r>
          </w:p>
        </w:tc>
      </w:tr>
      <w:tr w:rsidR="00974816" w:rsidRPr="00974816" w:rsidTr="0041629C">
        <w:trPr>
          <w:trHeight w:val="109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816" w:rsidRPr="00974816" w:rsidRDefault="00974816" w:rsidP="00974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000 20200000000000000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2 919,33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56,86</w:t>
            </w:r>
          </w:p>
        </w:tc>
      </w:tr>
      <w:tr w:rsidR="00974816" w:rsidRPr="00974816" w:rsidTr="0041629C">
        <w:trPr>
          <w:trHeight w:val="94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816" w:rsidRPr="00974816" w:rsidRDefault="00974816" w:rsidP="00974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000 20210000000000150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57,01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974816" w:rsidRPr="00974816" w:rsidTr="0041629C">
        <w:trPr>
          <w:trHeight w:val="114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816" w:rsidRPr="00974816" w:rsidRDefault="00974816" w:rsidP="00974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000 20216001000000150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57,01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974816" w:rsidRPr="00974816" w:rsidTr="0041629C">
        <w:trPr>
          <w:trHeight w:val="100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816" w:rsidRPr="00974816" w:rsidRDefault="00974816" w:rsidP="00974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230 20216001100000150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57,01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974816" w:rsidRPr="00974816" w:rsidTr="0041629C">
        <w:trPr>
          <w:trHeight w:val="93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816" w:rsidRPr="00974816" w:rsidRDefault="00974816" w:rsidP="00974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000 20220000000000150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2 634,90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974816" w:rsidRPr="00974816" w:rsidTr="0041629C">
        <w:trPr>
          <w:trHeight w:val="108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816" w:rsidRPr="00974816" w:rsidRDefault="00974816" w:rsidP="00974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Прочие субсидии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000 20229999000000150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2 634,90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974816" w:rsidRPr="00974816" w:rsidTr="0041629C">
        <w:trPr>
          <w:trHeight w:val="93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816" w:rsidRPr="00974816" w:rsidRDefault="00974816" w:rsidP="00974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Прочие субсидии бюджетам сельских поселений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230 20229999100000150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2 634,90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974816" w:rsidRPr="00974816" w:rsidTr="0041629C">
        <w:trPr>
          <w:trHeight w:val="99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816" w:rsidRPr="00974816" w:rsidRDefault="00974816" w:rsidP="00974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000 20230000000000150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227,42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56,86</w:t>
            </w:r>
          </w:p>
        </w:tc>
      </w:tr>
      <w:tr w:rsidR="00974816" w:rsidRPr="00974816" w:rsidTr="0041629C">
        <w:trPr>
          <w:trHeight w:val="115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816" w:rsidRPr="00974816" w:rsidRDefault="00974816" w:rsidP="00974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000 20235118000000150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227,42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56,86</w:t>
            </w:r>
          </w:p>
        </w:tc>
      </w:tr>
      <w:tr w:rsidR="00974816" w:rsidRPr="00974816" w:rsidTr="0041629C">
        <w:trPr>
          <w:trHeight w:val="112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816" w:rsidRPr="00974816" w:rsidRDefault="00974816" w:rsidP="00974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230 20235118100000150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227,42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816" w:rsidRPr="00974816" w:rsidRDefault="00974816" w:rsidP="00974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48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56,86</w:t>
            </w:r>
          </w:p>
        </w:tc>
      </w:tr>
    </w:tbl>
    <w:p w:rsidR="00AD5431" w:rsidRDefault="00AD5431" w:rsidP="00974816">
      <w:pPr>
        <w:ind w:left="-993"/>
        <w:rPr>
          <w:rFonts w:ascii="Times New Roman" w:hAnsi="Times New Roman" w:cs="Times New Roman"/>
          <w:sz w:val="28"/>
          <w:szCs w:val="28"/>
        </w:rPr>
      </w:pPr>
    </w:p>
    <w:tbl>
      <w:tblPr>
        <w:tblW w:w="8222" w:type="dxa"/>
        <w:tblLayout w:type="fixed"/>
        <w:tblLook w:val="04A0" w:firstRow="1" w:lastRow="0" w:firstColumn="1" w:lastColumn="0" w:noHBand="0" w:noVBand="1"/>
      </w:tblPr>
      <w:tblGrid>
        <w:gridCol w:w="709"/>
        <w:gridCol w:w="178"/>
        <w:gridCol w:w="336"/>
        <w:gridCol w:w="459"/>
        <w:gridCol w:w="507"/>
        <w:gridCol w:w="79"/>
        <w:gridCol w:w="426"/>
        <w:gridCol w:w="176"/>
        <w:gridCol w:w="187"/>
        <w:gridCol w:w="204"/>
        <w:gridCol w:w="340"/>
        <w:gridCol w:w="227"/>
        <w:gridCol w:w="344"/>
        <w:gridCol w:w="364"/>
        <w:gridCol w:w="426"/>
        <w:gridCol w:w="177"/>
        <w:gridCol w:w="531"/>
        <w:gridCol w:w="382"/>
        <w:gridCol w:w="186"/>
        <w:gridCol w:w="141"/>
        <w:gridCol w:w="586"/>
        <w:gridCol w:w="96"/>
        <w:gridCol w:w="310"/>
        <w:gridCol w:w="709"/>
        <w:gridCol w:w="80"/>
        <w:gridCol w:w="62"/>
      </w:tblGrid>
      <w:tr w:rsidR="00AD5431" w:rsidRPr="00AD5431" w:rsidTr="00AD5431">
        <w:trPr>
          <w:trHeight w:val="116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D543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2. Ведомственная структура расходов бюджета сельского </w:t>
            </w:r>
            <w:proofErr w:type="gramStart"/>
            <w:r w:rsidRPr="00AD543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поселения  Мокша</w:t>
            </w:r>
            <w:proofErr w:type="gramEnd"/>
            <w:r w:rsidRPr="00AD543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   муниципального района </w:t>
            </w:r>
            <w:proofErr w:type="spellStart"/>
            <w:r w:rsidRPr="00AD543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Большеглушицкий</w:t>
            </w:r>
            <w:proofErr w:type="spellEnd"/>
            <w:r w:rsidRPr="00AD543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Самарской области на 2026 год</w:t>
            </w:r>
          </w:p>
        </w:tc>
      </w:tr>
      <w:tr w:rsidR="00AD5431" w:rsidRPr="00AD5431" w:rsidTr="00AD5431">
        <w:trPr>
          <w:trHeight w:val="31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5431" w:rsidRPr="00AD5431" w:rsidTr="00AD5431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5431" w:rsidRPr="00AD5431" w:rsidTr="00AD5431">
        <w:trPr>
          <w:trHeight w:val="6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Код главного распорядителя бюджетных средств</w:t>
            </w:r>
          </w:p>
        </w:tc>
        <w:tc>
          <w:tcPr>
            <w:tcW w:w="198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Наименование главного распорядителя средств местного бюджета, раздела, </w:t>
            </w:r>
            <w:proofErr w:type="spellStart"/>
            <w:proofErr w:type="gramStart"/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подраздела,целевой</w:t>
            </w:r>
            <w:proofErr w:type="spellEnd"/>
            <w:proofErr w:type="gramEnd"/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статьи, </w:t>
            </w:r>
            <w:proofErr w:type="spellStart"/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погруппы</w:t>
            </w:r>
            <w:proofErr w:type="spellEnd"/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видов расходов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Рз</w:t>
            </w:r>
            <w:proofErr w:type="spellEnd"/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326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Сумма </w:t>
            </w:r>
            <w:proofErr w:type="spellStart"/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тыс.рублей</w:t>
            </w:r>
            <w:proofErr w:type="spellEnd"/>
          </w:p>
        </w:tc>
      </w:tr>
      <w:tr w:rsidR="00AD5431" w:rsidRPr="00AD5431" w:rsidTr="00AD5431">
        <w:trPr>
          <w:trHeight w:val="412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Утверждено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 том числе за счет безвозмездных поступлений от других бюджетов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Исполнено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 том числе за счет безвозмездных поступлений от других бюджетов</w:t>
            </w:r>
          </w:p>
        </w:tc>
      </w:tr>
      <w:tr w:rsidR="00AD5431" w:rsidRPr="00AD5431" w:rsidTr="00AD5431">
        <w:trPr>
          <w:trHeight w:val="19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230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Муниципальное учреждение Администрация сельского поселения Мокша муниципального района </w:t>
            </w:r>
            <w:proofErr w:type="spellStart"/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Большеглушицкий</w:t>
            </w:r>
            <w:proofErr w:type="spellEnd"/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Самарской области 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15 232,17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2 862,32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2 197,11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41,80</w:t>
            </w:r>
          </w:p>
        </w:tc>
      </w:tr>
      <w:tr w:rsidR="00AD5431" w:rsidRPr="00AD5431" w:rsidTr="00AD5431">
        <w:trPr>
          <w:trHeight w:val="58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230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0 0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6 354,05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686,28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trHeight w:val="17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230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1 595,00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271,82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90 0 00 00000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1 595,00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271,82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trHeight w:val="28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90 1 00 00000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1 595,00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271,82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trHeight w:val="28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90 1 00 00000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1 595,00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271,82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trHeight w:val="13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Расходы на выплаты персоналу государственных </w:t>
            </w:r>
            <w:proofErr w:type="gramStart"/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( муниципальных</w:t>
            </w:r>
            <w:proofErr w:type="gramEnd"/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) органов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90 1 00 00000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1 595,00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271,82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trHeight w:val="235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230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2 111,42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298,89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trHeight w:val="10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90 0 00 00000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2 111,42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298,89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trHeight w:val="28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90 1 00 00000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2 111,42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298,89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trHeight w:val="28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90 1 00 00000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2 110,42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298,89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trHeight w:val="11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Расходы на выплаты персоналу государственных </w:t>
            </w:r>
            <w:proofErr w:type="gramStart"/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( муниципальных</w:t>
            </w:r>
            <w:proofErr w:type="gramEnd"/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) органов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90 1 00 00000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2 110,42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298,89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trHeight w:val="11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90 1 00 00000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trHeight w:val="8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90 1 00 00000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trHeight w:val="16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230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trHeight w:val="11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230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90 0 00 00000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trHeight w:val="30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90 1 00 00000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trHeight w:val="11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90 1 00 00000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trHeight w:val="8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90 1 00 00000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trHeight w:val="6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230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0 1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1 1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90 0 0000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trHeight w:val="28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1 1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90 1 0000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trHeight w:val="10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1 1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90 1 0000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Резервные средства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1 1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90 1 0000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870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trHeight w:val="86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230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0 1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2 646,53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115,57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trHeight w:val="24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230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Муниципальная программа "Повышение эффективности использования муниципального имущества сельского поселения Мокша муниципального района </w:t>
            </w:r>
            <w:proofErr w:type="spellStart"/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Большеглушицкий</w:t>
            </w:r>
            <w:proofErr w:type="spellEnd"/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Самарской области" на 2018-2028 годы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1 3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57 0 00 00000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2 516,53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106,20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trHeight w:val="12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1 3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57 4 01 00000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2 431,53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106,20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trHeight w:val="115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1 3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57 4 01 00000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2 431,53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106,20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trHeight w:val="115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1 3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57 4 01 00000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85,00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trHeight w:val="79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1 3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57 4 01 00000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850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85,00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trHeight w:val="10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1 3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90 0 00 00000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130,00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9,37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trHeight w:val="28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1 3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90 1 00 00000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130,00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9,37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trHeight w:val="16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1 3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90 1 00 00000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130,00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9,37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trHeight w:val="15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1 3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90 1 00 00000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130,00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9,37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trHeight w:val="58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230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0 2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0 0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227,42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227,42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41,80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41,80</w:t>
            </w:r>
          </w:p>
        </w:tc>
      </w:tr>
      <w:tr w:rsidR="00AD5431" w:rsidRPr="00AD5431" w:rsidTr="00AD5431">
        <w:trPr>
          <w:trHeight w:val="79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230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0 2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0 3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227,42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227,42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41,80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41,80</w:t>
            </w:r>
          </w:p>
        </w:tc>
      </w:tr>
      <w:tr w:rsidR="00AD5431" w:rsidRPr="00AD5431" w:rsidTr="00AD5431">
        <w:trPr>
          <w:trHeight w:val="8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90 0 00 00000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227,42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227,42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41,80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41,80</w:t>
            </w:r>
          </w:p>
        </w:tc>
      </w:tr>
      <w:tr w:rsidR="00AD5431" w:rsidRPr="00AD5431" w:rsidTr="00AD5431">
        <w:trPr>
          <w:trHeight w:val="26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90 1 00 00000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227,42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227,42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41,80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41,80</w:t>
            </w:r>
          </w:p>
        </w:tc>
      </w:tr>
      <w:tr w:rsidR="00AD5431" w:rsidRPr="00AD5431" w:rsidTr="00AD5431">
        <w:trPr>
          <w:trHeight w:val="26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90 1 00 00000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227,42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227,42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41,80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41,80</w:t>
            </w:r>
          </w:p>
        </w:tc>
      </w:tr>
      <w:tr w:rsidR="00AD5431" w:rsidRPr="00AD5431" w:rsidTr="00AD5431">
        <w:trPr>
          <w:trHeight w:val="12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Расходы на выплаты персоналу государственных </w:t>
            </w:r>
            <w:proofErr w:type="gramStart"/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( муниципальных</w:t>
            </w:r>
            <w:proofErr w:type="gramEnd"/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) органов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90 1 00 00000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227,42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227,42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41,80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41,80</w:t>
            </w:r>
          </w:p>
        </w:tc>
      </w:tr>
      <w:tr w:rsidR="00AD5431" w:rsidRPr="00AD5431" w:rsidTr="00AD5431">
        <w:trPr>
          <w:trHeight w:val="85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230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0 3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0 0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trHeight w:val="18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230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0 3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trHeight w:val="21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Муниципальная программа "Пожарная безопасность на территории сельского поселения Мокша муниципального района </w:t>
            </w:r>
            <w:proofErr w:type="spellStart"/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Большеглушицкий</w:t>
            </w:r>
            <w:proofErr w:type="spellEnd"/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Самарской области" на 2018-2028 годы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1 0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59 0 00 00000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20,00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trHeight w:val="12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230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1 0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59 4 01 00000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20,00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trHeight w:val="13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1 0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59 4 01 00000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20,00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trHeight w:val="5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230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0 0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4 348,46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2 634,90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347,20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trHeight w:val="79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230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0 4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0 9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4 348,46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2 634,90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347,20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trHeight w:val="24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Муниципальная </w:t>
            </w:r>
            <w:proofErr w:type="gramStart"/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программа  "</w:t>
            </w:r>
            <w:proofErr w:type="gramEnd"/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Ремонт и содержание автомобильных дорог общего пользования местного значения сельского поселения Мокша муниципального района </w:t>
            </w:r>
            <w:proofErr w:type="spellStart"/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Большеглушицкий</w:t>
            </w:r>
            <w:proofErr w:type="spellEnd"/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Самарской области" на 2018-2028 годы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60 0 00 00000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4 348,46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2 634,90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347,20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trHeight w:val="13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60 4  01 00000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4 348,46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2 634,90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347,20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trHeight w:val="12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Иные закупки товаров, работ и услуг для обеспечения государственных (муниципальных) нужд в </w:t>
            </w:r>
            <w:proofErr w:type="spellStart"/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60 4  01 00000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4 348,46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2 634,90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347,20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trHeight w:val="2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Реализация мероприятий по поддержке общественных проектов ""Долгожданная дорога"- устройство асфальтобетонного покрытия дороги по </w:t>
            </w:r>
            <w:proofErr w:type="spellStart"/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ул.Центральной</w:t>
            </w:r>
            <w:proofErr w:type="spellEnd"/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 поселке </w:t>
            </w:r>
            <w:proofErr w:type="spellStart"/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Ледяйка</w:t>
            </w:r>
            <w:proofErr w:type="spellEnd"/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60 4  01 00000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3 418,95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2 634,90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230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0 5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0 0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3 242,24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119,19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230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0 5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0 2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1 100,00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45,90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trHeight w:val="23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230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Муниципальная </w:t>
            </w:r>
            <w:proofErr w:type="gramStart"/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программа  "</w:t>
            </w:r>
            <w:proofErr w:type="gramEnd"/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Комплексное развитие жилищно-коммунального хозяйства сельского поселения Мокша муниципального района </w:t>
            </w:r>
            <w:proofErr w:type="spellStart"/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Большеглушицкий</w:t>
            </w:r>
            <w:proofErr w:type="spellEnd"/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Самарской области на 2018-2028 годы" 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61 0 00 00000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1 100,00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45,90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trHeight w:val="12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61 4 01 00000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1 100,00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45,90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trHeight w:val="15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61 4 01 00000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1 100,00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45,90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trHeight w:val="5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230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0 5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0 3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2 142,24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73,29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trHeight w:val="23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230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Муниципальная </w:t>
            </w:r>
            <w:proofErr w:type="gramStart"/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программа  "</w:t>
            </w:r>
            <w:proofErr w:type="gramEnd"/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Благоустройство территории сельского поселения Мокша муниципального района </w:t>
            </w:r>
            <w:proofErr w:type="spellStart"/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Большеглушицкий</w:t>
            </w:r>
            <w:proofErr w:type="spellEnd"/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Самарской области на 2018-2028 годы"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0 5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0 3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62 0 00 00000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2 142,24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73,29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Подпрограмма "Уличное освещение"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62 4 01 00000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600,00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43,54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62 4 01 00000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600,00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43,54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trHeight w:val="11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62 4 01 00000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600,00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43,54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trHeight w:val="9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Подпрограмма "Содержание мест захоронения"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62 4 03 00000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200,00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trHeight w:val="13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62 4 03 00000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200,00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230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62 4 03 00000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200,00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trHeight w:val="86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Подпрограмма "Прочие мероприятия по благоустройству"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62 4 04 00000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1 342,24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29,75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trHeight w:val="15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62 4 04 00000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1 342,24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29,75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trHeight w:val="12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62 4 04 00000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1 342,24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29,75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trHeight w:val="6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230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0 8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0 0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1 040,00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1 002,64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trHeight w:val="6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230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0 8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0 1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1 040,00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1 002,64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trHeight w:val="31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Муниципальная программа "Развитие и укрепление материально-технической базы учреждений, осуществляющих деятельность в сфере культуры на территории сельского поселения Мокша муниципального района </w:t>
            </w:r>
            <w:proofErr w:type="spellStart"/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Большеглушицкий</w:t>
            </w:r>
            <w:proofErr w:type="spellEnd"/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Самарской области на 2018-2028 годы"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63 0 00 00000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1 040,00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1 002,64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trHeight w:val="82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Подпрограмма "Культурные мероприятия"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63 4 01 00000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40,00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2,64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trHeight w:val="11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63 4 01 00000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40,00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2,64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trHeight w:val="12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63 4 01 00000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40,00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2,64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trHeight w:val="12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Подпрограмма "Иные межбюджетные трансферты"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63 4 02 00000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trHeight w:val="12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230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63 4 02 00000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trHeight w:val="12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63 4 02 00000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trHeight w:val="5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15 232,17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2 862,32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2 197,11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41,80</w:t>
            </w:r>
          </w:p>
        </w:tc>
      </w:tr>
      <w:tr w:rsidR="00AD5431" w:rsidRPr="00AD5431" w:rsidTr="00AD5431">
        <w:trPr>
          <w:gridAfter w:val="1"/>
          <w:wAfter w:w="62" w:type="dxa"/>
          <w:trHeight w:val="1590"/>
        </w:trPr>
        <w:tc>
          <w:tcPr>
            <w:tcW w:w="816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3. 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сельского поселения </w:t>
            </w:r>
            <w:proofErr w:type="gramStart"/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Мокша  муниципального</w:t>
            </w:r>
            <w:proofErr w:type="gramEnd"/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района </w:t>
            </w:r>
            <w:proofErr w:type="spellStart"/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Большеглушицкий</w:t>
            </w:r>
            <w:proofErr w:type="spellEnd"/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Самарской области на 2026 год</w:t>
            </w:r>
          </w:p>
        </w:tc>
      </w:tr>
      <w:tr w:rsidR="00AD5431" w:rsidRPr="00AD5431" w:rsidTr="00AD5431">
        <w:trPr>
          <w:gridAfter w:val="1"/>
          <w:wAfter w:w="62" w:type="dxa"/>
          <w:trHeight w:val="312"/>
        </w:trPr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5431" w:rsidRPr="00AD5431" w:rsidTr="00AD5431">
        <w:trPr>
          <w:gridAfter w:val="1"/>
          <w:wAfter w:w="62" w:type="dxa"/>
          <w:trHeight w:val="300"/>
        </w:trPr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5431" w:rsidRPr="00AD5431" w:rsidTr="00AD5431">
        <w:trPr>
          <w:gridAfter w:val="1"/>
          <w:wAfter w:w="62" w:type="dxa"/>
          <w:trHeight w:val="615"/>
        </w:trPr>
        <w:tc>
          <w:tcPr>
            <w:tcW w:w="168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Наименование раздела, подраздела, целевой статьи (муниципальным программам и непрограммным направлениям деятельности), группы </w:t>
            </w:r>
            <w:proofErr w:type="gramStart"/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  подгруппы</w:t>
            </w:r>
            <w:proofErr w:type="gramEnd"/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видов расходов</w:t>
            </w:r>
          </w:p>
        </w:tc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Рз</w:t>
            </w:r>
            <w:proofErr w:type="spellEnd"/>
          </w:p>
        </w:tc>
        <w:tc>
          <w:tcPr>
            <w:tcW w:w="6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</w:t>
            </w:r>
          </w:p>
        </w:tc>
        <w:tc>
          <w:tcPr>
            <w:tcW w:w="7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5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398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Сумма </w:t>
            </w:r>
            <w:proofErr w:type="spellStart"/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тыс.рублей</w:t>
            </w:r>
            <w:proofErr w:type="spellEnd"/>
          </w:p>
        </w:tc>
      </w:tr>
      <w:tr w:rsidR="00AD5431" w:rsidRPr="00AD5431" w:rsidTr="00AD5431">
        <w:trPr>
          <w:gridAfter w:val="1"/>
          <w:wAfter w:w="62" w:type="dxa"/>
          <w:trHeight w:val="4125"/>
        </w:trPr>
        <w:tc>
          <w:tcPr>
            <w:tcW w:w="168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Утверждено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 том числе за счет безвозмездных поступлений от других бюджетов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Исполнено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 том числе за счет безвозмездных поступлений от других бюджетов</w:t>
            </w:r>
          </w:p>
        </w:tc>
      </w:tr>
      <w:tr w:rsidR="00AD5431" w:rsidRPr="00AD5431" w:rsidTr="00AD5431">
        <w:trPr>
          <w:gridAfter w:val="1"/>
          <w:wAfter w:w="62" w:type="dxa"/>
          <w:trHeight w:val="589"/>
        </w:trPr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0 0</w:t>
            </w:r>
          </w:p>
        </w:tc>
        <w:tc>
          <w:tcPr>
            <w:tcW w:w="7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6 354,05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686,28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gridAfter w:val="1"/>
          <w:wAfter w:w="62" w:type="dxa"/>
          <w:trHeight w:val="1740"/>
        </w:trPr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1 595,00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271,82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gridAfter w:val="1"/>
          <w:wAfter w:w="62" w:type="dxa"/>
          <w:trHeight w:val="1020"/>
        </w:trPr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7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90 0 00 00000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1 595,00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271,82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gridAfter w:val="1"/>
          <w:wAfter w:w="62" w:type="dxa"/>
          <w:trHeight w:val="2869"/>
        </w:trPr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7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90 1 00 00000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1 595,00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271,82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gridAfter w:val="1"/>
          <w:wAfter w:w="62" w:type="dxa"/>
          <w:trHeight w:val="2869"/>
        </w:trPr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7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90 1 00 00000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1 595,00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271,82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gridAfter w:val="1"/>
          <w:wAfter w:w="62" w:type="dxa"/>
          <w:trHeight w:val="1335"/>
        </w:trPr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Расходы на выплаты персоналу государственных </w:t>
            </w:r>
            <w:proofErr w:type="gramStart"/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( муниципальных</w:t>
            </w:r>
            <w:proofErr w:type="gramEnd"/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) органов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7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90 1 00 00000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1 595,00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271,82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gridAfter w:val="1"/>
          <w:wAfter w:w="62" w:type="dxa"/>
          <w:trHeight w:val="2352"/>
        </w:trPr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2 111,42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298,89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gridAfter w:val="1"/>
          <w:wAfter w:w="62" w:type="dxa"/>
          <w:trHeight w:val="1009"/>
        </w:trPr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90 0 00 00000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2 111,42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298,89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gridAfter w:val="1"/>
          <w:wAfter w:w="62" w:type="dxa"/>
          <w:trHeight w:val="2880"/>
        </w:trPr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90 1 00 00000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2 111,42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298,89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gridAfter w:val="1"/>
          <w:wAfter w:w="62" w:type="dxa"/>
          <w:trHeight w:val="2880"/>
        </w:trPr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90 1 00 00000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2 110,42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298,89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gridAfter w:val="1"/>
          <w:wAfter w:w="62" w:type="dxa"/>
          <w:trHeight w:val="1155"/>
        </w:trPr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Расходы на выплаты персоналу государственных </w:t>
            </w:r>
            <w:proofErr w:type="gramStart"/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( муниципальных</w:t>
            </w:r>
            <w:proofErr w:type="gramEnd"/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) органов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90 1 00 00000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2 110,42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298,89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gridAfter w:val="1"/>
          <w:wAfter w:w="62" w:type="dxa"/>
          <w:trHeight w:val="1155"/>
        </w:trPr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90 1 00 00000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gridAfter w:val="1"/>
          <w:wAfter w:w="62" w:type="dxa"/>
          <w:trHeight w:val="840"/>
        </w:trPr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90 1 00 00000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gridAfter w:val="1"/>
          <w:wAfter w:w="62" w:type="dxa"/>
          <w:trHeight w:val="1605"/>
        </w:trPr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0,10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gridAfter w:val="1"/>
          <w:wAfter w:w="62" w:type="dxa"/>
          <w:trHeight w:val="1185"/>
        </w:trPr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7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90 0 00 00000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0,10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gridAfter w:val="1"/>
          <w:wAfter w:w="62" w:type="dxa"/>
          <w:trHeight w:val="3015"/>
        </w:trPr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7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90 1 00 00000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0,10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gridAfter w:val="1"/>
          <w:wAfter w:w="62" w:type="dxa"/>
          <w:trHeight w:val="1155"/>
        </w:trPr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7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90 1 00 00000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0,10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gridAfter w:val="1"/>
          <w:wAfter w:w="62" w:type="dxa"/>
          <w:trHeight w:val="840"/>
        </w:trPr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7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90 1 00 00000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0,10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gridAfter w:val="1"/>
          <w:wAfter w:w="62" w:type="dxa"/>
          <w:trHeight w:val="672"/>
        </w:trPr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Резервные фонды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0 1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1 1</w:t>
            </w:r>
          </w:p>
        </w:tc>
        <w:tc>
          <w:tcPr>
            <w:tcW w:w="7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gridAfter w:val="1"/>
          <w:wAfter w:w="62" w:type="dxa"/>
          <w:trHeight w:val="878"/>
        </w:trPr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0 1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1 1</w:t>
            </w:r>
          </w:p>
        </w:tc>
        <w:tc>
          <w:tcPr>
            <w:tcW w:w="7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90 0 0000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gridAfter w:val="1"/>
          <w:wAfter w:w="62" w:type="dxa"/>
          <w:trHeight w:val="2820"/>
        </w:trPr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0 1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1 1</w:t>
            </w:r>
          </w:p>
        </w:tc>
        <w:tc>
          <w:tcPr>
            <w:tcW w:w="7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90 1 0000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gridAfter w:val="1"/>
          <w:wAfter w:w="62" w:type="dxa"/>
          <w:trHeight w:val="1065"/>
        </w:trPr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0 1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1 1</w:t>
            </w:r>
          </w:p>
        </w:tc>
        <w:tc>
          <w:tcPr>
            <w:tcW w:w="7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90 1 0000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gridAfter w:val="1"/>
          <w:wAfter w:w="62" w:type="dxa"/>
          <w:trHeight w:val="600"/>
        </w:trPr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Резервные средства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0 1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1 1</w:t>
            </w:r>
          </w:p>
        </w:tc>
        <w:tc>
          <w:tcPr>
            <w:tcW w:w="7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90 1 0000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870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gridAfter w:val="1"/>
          <w:wAfter w:w="62" w:type="dxa"/>
          <w:trHeight w:val="863"/>
        </w:trPr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0 1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1 3</w:t>
            </w:r>
          </w:p>
        </w:tc>
        <w:tc>
          <w:tcPr>
            <w:tcW w:w="7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2 646,53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115,57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gridAfter w:val="1"/>
          <w:wAfter w:w="62" w:type="dxa"/>
          <w:trHeight w:val="2490"/>
        </w:trPr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Муниципальная программа "Повышение эффективности использования муниципального имущества сельского поселения Мокша муниципального района </w:t>
            </w:r>
            <w:proofErr w:type="spellStart"/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Большеглушицкий</w:t>
            </w:r>
            <w:proofErr w:type="spellEnd"/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Самарской области" на 2018-2028 годы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0 1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1 3</w:t>
            </w:r>
          </w:p>
        </w:tc>
        <w:tc>
          <w:tcPr>
            <w:tcW w:w="7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57 0 00 00000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2 516,53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106,20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gridAfter w:val="1"/>
          <w:wAfter w:w="62" w:type="dxa"/>
          <w:trHeight w:val="1230"/>
        </w:trPr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1 3</w:t>
            </w:r>
          </w:p>
        </w:tc>
        <w:tc>
          <w:tcPr>
            <w:tcW w:w="7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57 4 01 00000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2 431,53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106,20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gridAfter w:val="1"/>
          <w:wAfter w:w="62" w:type="dxa"/>
          <w:trHeight w:val="1152"/>
        </w:trPr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1 3</w:t>
            </w:r>
          </w:p>
        </w:tc>
        <w:tc>
          <w:tcPr>
            <w:tcW w:w="7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57 4 01 00000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2 431,53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106,20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gridAfter w:val="1"/>
          <w:wAfter w:w="62" w:type="dxa"/>
          <w:trHeight w:val="1152"/>
        </w:trPr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0 1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1 3</w:t>
            </w:r>
          </w:p>
        </w:tc>
        <w:tc>
          <w:tcPr>
            <w:tcW w:w="7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57 4 01 00000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85,00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gridAfter w:val="1"/>
          <w:wAfter w:w="62" w:type="dxa"/>
          <w:trHeight w:val="792"/>
        </w:trPr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0 1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1 3</w:t>
            </w:r>
          </w:p>
        </w:tc>
        <w:tc>
          <w:tcPr>
            <w:tcW w:w="7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57 4 01 00000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850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85,00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gridAfter w:val="1"/>
          <w:wAfter w:w="62" w:type="dxa"/>
          <w:trHeight w:val="1095"/>
        </w:trPr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Непрограммные направления расходов местного бюджета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1 3</w:t>
            </w:r>
          </w:p>
        </w:tc>
        <w:tc>
          <w:tcPr>
            <w:tcW w:w="7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90 0 00 00000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130,00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9,37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gridAfter w:val="1"/>
          <w:wAfter w:w="62" w:type="dxa"/>
          <w:trHeight w:val="2850"/>
        </w:trPr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1 3</w:t>
            </w:r>
          </w:p>
        </w:tc>
        <w:tc>
          <w:tcPr>
            <w:tcW w:w="7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90 1 00 00000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130,00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9,37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gridAfter w:val="1"/>
          <w:wAfter w:w="62" w:type="dxa"/>
          <w:trHeight w:val="1665"/>
        </w:trPr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1 3</w:t>
            </w:r>
          </w:p>
        </w:tc>
        <w:tc>
          <w:tcPr>
            <w:tcW w:w="7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90 1 00 00000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130,00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9,37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gridAfter w:val="1"/>
          <w:wAfter w:w="62" w:type="dxa"/>
          <w:trHeight w:val="1545"/>
        </w:trPr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1 3</w:t>
            </w:r>
          </w:p>
        </w:tc>
        <w:tc>
          <w:tcPr>
            <w:tcW w:w="7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90 1 00 00000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130,00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9,37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gridAfter w:val="1"/>
          <w:wAfter w:w="62" w:type="dxa"/>
          <w:trHeight w:val="589"/>
        </w:trPr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0 2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0 0</w:t>
            </w:r>
          </w:p>
        </w:tc>
        <w:tc>
          <w:tcPr>
            <w:tcW w:w="7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227,42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227,42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41,80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41,80</w:t>
            </w:r>
          </w:p>
        </w:tc>
      </w:tr>
      <w:tr w:rsidR="00AD5431" w:rsidRPr="00AD5431" w:rsidTr="00AD5431">
        <w:trPr>
          <w:gridAfter w:val="1"/>
          <w:wAfter w:w="62" w:type="dxa"/>
          <w:trHeight w:val="792"/>
        </w:trPr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0 2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0 3</w:t>
            </w:r>
          </w:p>
        </w:tc>
        <w:tc>
          <w:tcPr>
            <w:tcW w:w="7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227,42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227,42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41,80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41,80</w:t>
            </w:r>
          </w:p>
        </w:tc>
      </w:tr>
      <w:tr w:rsidR="00AD5431" w:rsidRPr="00AD5431" w:rsidTr="00AD5431">
        <w:trPr>
          <w:gridAfter w:val="1"/>
          <w:wAfter w:w="62" w:type="dxa"/>
          <w:trHeight w:val="840"/>
        </w:trPr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0 2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0 3</w:t>
            </w:r>
          </w:p>
        </w:tc>
        <w:tc>
          <w:tcPr>
            <w:tcW w:w="7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90 0 00 00000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227,42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227,42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41,80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41,80</w:t>
            </w:r>
          </w:p>
        </w:tc>
      </w:tr>
      <w:tr w:rsidR="00AD5431" w:rsidRPr="00AD5431" w:rsidTr="00AD5431">
        <w:trPr>
          <w:gridAfter w:val="1"/>
          <w:wAfter w:w="62" w:type="dxa"/>
          <w:trHeight w:val="2678"/>
        </w:trPr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0 2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0 3</w:t>
            </w:r>
          </w:p>
        </w:tc>
        <w:tc>
          <w:tcPr>
            <w:tcW w:w="7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90 1 00 00000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227,42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227,42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41,80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41,80</w:t>
            </w:r>
          </w:p>
        </w:tc>
      </w:tr>
      <w:tr w:rsidR="00AD5431" w:rsidRPr="00AD5431" w:rsidTr="00AD5431">
        <w:trPr>
          <w:gridAfter w:val="1"/>
          <w:wAfter w:w="62" w:type="dxa"/>
          <w:trHeight w:val="2678"/>
        </w:trPr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0 2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0 3</w:t>
            </w:r>
          </w:p>
        </w:tc>
        <w:tc>
          <w:tcPr>
            <w:tcW w:w="7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90 1 00 00000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227,42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227,42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41,80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41,80</w:t>
            </w:r>
          </w:p>
        </w:tc>
      </w:tr>
      <w:tr w:rsidR="00AD5431" w:rsidRPr="00AD5431" w:rsidTr="00AD5431">
        <w:trPr>
          <w:gridAfter w:val="1"/>
          <w:wAfter w:w="62" w:type="dxa"/>
          <w:trHeight w:val="1260"/>
        </w:trPr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Расходы на выплаты персоналу государственных </w:t>
            </w:r>
            <w:proofErr w:type="gramStart"/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( муниципальных</w:t>
            </w:r>
            <w:proofErr w:type="gramEnd"/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) органов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0 2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0 3</w:t>
            </w:r>
          </w:p>
        </w:tc>
        <w:tc>
          <w:tcPr>
            <w:tcW w:w="7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90 1 00 00000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227,42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227,42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41,80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41,80</w:t>
            </w:r>
          </w:p>
        </w:tc>
      </w:tr>
      <w:tr w:rsidR="00AD5431" w:rsidRPr="00AD5431" w:rsidTr="00AD5431">
        <w:trPr>
          <w:gridAfter w:val="1"/>
          <w:wAfter w:w="62" w:type="dxa"/>
          <w:trHeight w:val="852"/>
        </w:trPr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0 3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0 0</w:t>
            </w:r>
          </w:p>
        </w:tc>
        <w:tc>
          <w:tcPr>
            <w:tcW w:w="7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20,00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gridAfter w:val="1"/>
          <w:wAfter w:w="62" w:type="dxa"/>
          <w:trHeight w:val="1815"/>
        </w:trPr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0 3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1 0</w:t>
            </w:r>
          </w:p>
        </w:tc>
        <w:tc>
          <w:tcPr>
            <w:tcW w:w="7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20,00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gridAfter w:val="1"/>
          <w:wAfter w:w="62" w:type="dxa"/>
          <w:trHeight w:val="2100"/>
        </w:trPr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Муниципальная программа "Пожарная безопасность на территории сельского поселения Мокша муниципального района </w:t>
            </w:r>
            <w:proofErr w:type="spellStart"/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Большеглушицкий</w:t>
            </w:r>
            <w:proofErr w:type="spellEnd"/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Самарской области" на 2018-2028 годы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0 3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1 0</w:t>
            </w:r>
          </w:p>
        </w:tc>
        <w:tc>
          <w:tcPr>
            <w:tcW w:w="7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59 0 00 00000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20,00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gridAfter w:val="1"/>
          <w:wAfter w:w="62" w:type="dxa"/>
          <w:trHeight w:val="1230"/>
        </w:trPr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0 3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1 0</w:t>
            </w:r>
          </w:p>
        </w:tc>
        <w:tc>
          <w:tcPr>
            <w:tcW w:w="7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59 4 01 00000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20,00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gridAfter w:val="1"/>
          <w:wAfter w:w="62" w:type="dxa"/>
          <w:trHeight w:val="1305"/>
        </w:trPr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0 3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1 0</w:t>
            </w:r>
          </w:p>
        </w:tc>
        <w:tc>
          <w:tcPr>
            <w:tcW w:w="7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59 4 01 00000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20,00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gridAfter w:val="1"/>
          <w:wAfter w:w="62" w:type="dxa"/>
          <w:trHeight w:val="578"/>
        </w:trPr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0 0</w:t>
            </w:r>
          </w:p>
        </w:tc>
        <w:tc>
          <w:tcPr>
            <w:tcW w:w="7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4 348,46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2 634,90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347,20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gridAfter w:val="1"/>
          <w:wAfter w:w="62" w:type="dxa"/>
          <w:trHeight w:val="792"/>
        </w:trPr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0 4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0 9</w:t>
            </w:r>
          </w:p>
        </w:tc>
        <w:tc>
          <w:tcPr>
            <w:tcW w:w="7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4 348,46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2 634,90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347,20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gridAfter w:val="1"/>
          <w:wAfter w:w="62" w:type="dxa"/>
          <w:trHeight w:val="2460"/>
        </w:trPr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Муниципальная </w:t>
            </w:r>
            <w:proofErr w:type="gramStart"/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программа  "</w:t>
            </w:r>
            <w:proofErr w:type="gramEnd"/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Ремонт и содержание автомобильных дорог общего пользования местного значения сельского поселения Мокша муниципального района </w:t>
            </w:r>
            <w:proofErr w:type="spellStart"/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Большеглушицкий</w:t>
            </w:r>
            <w:proofErr w:type="spellEnd"/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Самарской области" на 2018-2028 годы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0 4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0 9</w:t>
            </w:r>
          </w:p>
        </w:tc>
        <w:tc>
          <w:tcPr>
            <w:tcW w:w="7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60 0 00 00000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4 348,46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2 634,90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347,20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gridAfter w:val="1"/>
          <w:wAfter w:w="62" w:type="dxa"/>
          <w:trHeight w:val="1350"/>
        </w:trPr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0 4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0 9</w:t>
            </w:r>
          </w:p>
        </w:tc>
        <w:tc>
          <w:tcPr>
            <w:tcW w:w="7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60 4  01 00000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4 348,46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2 634,90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347,20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gridAfter w:val="1"/>
          <w:wAfter w:w="62" w:type="dxa"/>
          <w:trHeight w:val="1283"/>
        </w:trPr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Иные закупки товаров, работ и услуг для обеспечения государственных (муниципальных) нужд в </w:t>
            </w:r>
            <w:proofErr w:type="spellStart"/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0 4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0 9</w:t>
            </w:r>
          </w:p>
        </w:tc>
        <w:tc>
          <w:tcPr>
            <w:tcW w:w="7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60 4  01 00000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4 348,46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2 634,90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347,20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gridAfter w:val="1"/>
          <w:wAfter w:w="62" w:type="dxa"/>
          <w:trHeight w:val="2310"/>
        </w:trPr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Реализация мероприятий по поддержке общественных проектов ""Долгожданная дорога"- устройство асфальтобетонного покрытия дороги по </w:t>
            </w:r>
            <w:proofErr w:type="spellStart"/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ул.Центральной</w:t>
            </w:r>
            <w:proofErr w:type="spellEnd"/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 поселке </w:t>
            </w:r>
            <w:proofErr w:type="spellStart"/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Ледяйка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0 4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0 9</w:t>
            </w:r>
          </w:p>
        </w:tc>
        <w:tc>
          <w:tcPr>
            <w:tcW w:w="7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60 4  01 00000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3 418,95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2 634,90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gridAfter w:val="1"/>
          <w:wAfter w:w="62" w:type="dxa"/>
          <w:trHeight w:val="600"/>
        </w:trPr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0 5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0 0</w:t>
            </w:r>
          </w:p>
        </w:tc>
        <w:tc>
          <w:tcPr>
            <w:tcW w:w="7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3 242,24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119,19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gridAfter w:val="1"/>
          <w:wAfter w:w="62" w:type="dxa"/>
          <w:trHeight w:val="540"/>
        </w:trPr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0 5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0 2</w:t>
            </w:r>
          </w:p>
        </w:tc>
        <w:tc>
          <w:tcPr>
            <w:tcW w:w="7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1 100,00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45,90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gridAfter w:val="1"/>
          <w:wAfter w:w="62" w:type="dxa"/>
          <w:trHeight w:val="2325"/>
        </w:trPr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Муниципальная </w:t>
            </w:r>
            <w:proofErr w:type="gramStart"/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программа  "</w:t>
            </w:r>
            <w:proofErr w:type="gramEnd"/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Комплексное развитие жилищно-коммунального хозяйства сельского поселения Мокша муниципального района </w:t>
            </w:r>
            <w:proofErr w:type="spellStart"/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Большеглушицкий</w:t>
            </w:r>
            <w:proofErr w:type="spellEnd"/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Самарской области на 2018-2028 годы"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0 5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0 2</w:t>
            </w:r>
          </w:p>
        </w:tc>
        <w:tc>
          <w:tcPr>
            <w:tcW w:w="7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61 0 00 00000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1 100,00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45,90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gridAfter w:val="1"/>
          <w:wAfter w:w="62" w:type="dxa"/>
          <w:trHeight w:val="1260"/>
        </w:trPr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0 5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0 2</w:t>
            </w:r>
          </w:p>
        </w:tc>
        <w:tc>
          <w:tcPr>
            <w:tcW w:w="7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61 4 01 00000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1 100,00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45,90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gridAfter w:val="1"/>
          <w:wAfter w:w="62" w:type="dxa"/>
          <w:trHeight w:val="1572"/>
        </w:trPr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0 5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0 2</w:t>
            </w:r>
          </w:p>
        </w:tc>
        <w:tc>
          <w:tcPr>
            <w:tcW w:w="7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61 4 01 00000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1 100,00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45,90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gridAfter w:val="1"/>
          <w:wAfter w:w="62" w:type="dxa"/>
          <w:trHeight w:val="578"/>
        </w:trPr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0 5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0 3</w:t>
            </w:r>
          </w:p>
        </w:tc>
        <w:tc>
          <w:tcPr>
            <w:tcW w:w="7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2 142,24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73,29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gridAfter w:val="1"/>
          <w:wAfter w:w="62" w:type="dxa"/>
          <w:trHeight w:val="2355"/>
        </w:trPr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 xml:space="preserve">Муниципальная </w:t>
            </w:r>
            <w:proofErr w:type="gramStart"/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программа  "</w:t>
            </w:r>
            <w:proofErr w:type="gramEnd"/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Благоустройство территории сельского поселения Мокша муниципального района </w:t>
            </w:r>
            <w:proofErr w:type="spellStart"/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Большеглушицкий</w:t>
            </w:r>
            <w:proofErr w:type="spellEnd"/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Самарской области на 2018-2028 годы"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0 5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0 3</w:t>
            </w:r>
          </w:p>
        </w:tc>
        <w:tc>
          <w:tcPr>
            <w:tcW w:w="7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62 0 00 00000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2 142,24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73,29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gridAfter w:val="1"/>
          <w:wAfter w:w="62" w:type="dxa"/>
          <w:trHeight w:val="769"/>
        </w:trPr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Подпрограмма "Уличное освещение"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0 5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0 3</w:t>
            </w:r>
          </w:p>
        </w:tc>
        <w:tc>
          <w:tcPr>
            <w:tcW w:w="7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62 4 01 00000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600,00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43,54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gridAfter w:val="1"/>
          <w:wAfter w:w="62" w:type="dxa"/>
          <w:trHeight w:val="1275"/>
        </w:trPr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0 5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0 3</w:t>
            </w:r>
          </w:p>
        </w:tc>
        <w:tc>
          <w:tcPr>
            <w:tcW w:w="7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62 4 01 00000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600,00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43,54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gridAfter w:val="1"/>
          <w:wAfter w:w="62" w:type="dxa"/>
          <w:trHeight w:val="1140"/>
        </w:trPr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0 5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0 3</w:t>
            </w:r>
          </w:p>
        </w:tc>
        <w:tc>
          <w:tcPr>
            <w:tcW w:w="7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62 4 01 00000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600,00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43,54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gridAfter w:val="1"/>
          <w:wAfter w:w="62" w:type="dxa"/>
          <w:trHeight w:val="960"/>
        </w:trPr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Подпрограмма "Содержание мест захоронения"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0 5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0 3</w:t>
            </w:r>
          </w:p>
        </w:tc>
        <w:tc>
          <w:tcPr>
            <w:tcW w:w="7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62 4 03 00000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200,00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gridAfter w:val="1"/>
          <w:wAfter w:w="62" w:type="dxa"/>
          <w:trHeight w:val="1365"/>
        </w:trPr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0 5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0 3</w:t>
            </w:r>
          </w:p>
        </w:tc>
        <w:tc>
          <w:tcPr>
            <w:tcW w:w="7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62 4 03 00000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200,00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gridAfter w:val="1"/>
          <w:wAfter w:w="62" w:type="dxa"/>
          <w:trHeight w:val="1290"/>
        </w:trPr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0 5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0 3</w:t>
            </w:r>
          </w:p>
        </w:tc>
        <w:tc>
          <w:tcPr>
            <w:tcW w:w="7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62 4 03 00000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200,00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gridAfter w:val="1"/>
          <w:wAfter w:w="62" w:type="dxa"/>
          <w:trHeight w:val="863"/>
        </w:trPr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Подпрограмма "Прочие мероприятия по благоустройству"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0 5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0 3</w:t>
            </w:r>
          </w:p>
        </w:tc>
        <w:tc>
          <w:tcPr>
            <w:tcW w:w="7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62 4 04 00000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1 342,24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29,75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gridAfter w:val="1"/>
          <w:wAfter w:w="62" w:type="dxa"/>
          <w:trHeight w:val="1515"/>
        </w:trPr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0 5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0 3</w:t>
            </w:r>
          </w:p>
        </w:tc>
        <w:tc>
          <w:tcPr>
            <w:tcW w:w="7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62 4 04 00000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1 342,24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29,75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gridAfter w:val="1"/>
          <w:wAfter w:w="62" w:type="dxa"/>
          <w:trHeight w:val="1245"/>
        </w:trPr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0 5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0 3</w:t>
            </w:r>
          </w:p>
        </w:tc>
        <w:tc>
          <w:tcPr>
            <w:tcW w:w="7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62 4 04 00000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1 342,24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29,75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gridAfter w:val="1"/>
          <w:wAfter w:w="62" w:type="dxa"/>
          <w:trHeight w:val="612"/>
        </w:trPr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0 8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0 0</w:t>
            </w:r>
          </w:p>
        </w:tc>
        <w:tc>
          <w:tcPr>
            <w:tcW w:w="7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1 040,00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1 002,64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gridAfter w:val="1"/>
          <w:wAfter w:w="62" w:type="dxa"/>
          <w:trHeight w:val="612"/>
        </w:trPr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0 8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0 1</w:t>
            </w:r>
          </w:p>
        </w:tc>
        <w:tc>
          <w:tcPr>
            <w:tcW w:w="7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1 040,00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1 002,64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gridAfter w:val="1"/>
          <w:wAfter w:w="62" w:type="dxa"/>
          <w:trHeight w:val="3195"/>
        </w:trPr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Муниципальная программа "Развитие и укрепление материально-технической базы учреждений, осуществляющих деятельность в сфере культуры на территории сельского поселения Мокша муниципального района </w:t>
            </w:r>
            <w:proofErr w:type="spellStart"/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Большеглушицкий</w:t>
            </w:r>
            <w:proofErr w:type="spellEnd"/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Самарской области на 2018-2028 годы"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0 8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0 1</w:t>
            </w:r>
          </w:p>
        </w:tc>
        <w:tc>
          <w:tcPr>
            <w:tcW w:w="7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63 0 00 00000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1 040,00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1 002,64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gridAfter w:val="1"/>
          <w:wAfter w:w="62" w:type="dxa"/>
          <w:trHeight w:val="829"/>
        </w:trPr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Подпрограмма "Культурные мероприятия"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0 8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0 1</w:t>
            </w:r>
          </w:p>
        </w:tc>
        <w:tc>
          <w:tcPr>
            <w:tcW w:w="7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63 4 01 00000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40,00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2,64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gridAfter w:val="1"/>
          <w:wAfter w:w="62" w:type="dxa"/>
          <w:trHeight w:val="1155"/>
        </w:trPr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0 8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0 1</w:t>
            </w:r>
          </w:p>
        </w:tc>
        <w:tc>
          <w:tcPr>
            <w:tcW w:w="7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63 4 01 00000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40,00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2,64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gridAfter w:val="1"/>
          <w:wAfter w:w="62" w:type="dxa"/>
          <w:trHeight w:val="1238"/>
        </w:trPr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0 8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0 1</w:t>
            </w:r>
          </w:p>
        </w:tc>
        <w:tc>
          <w:tcPr>
            <w:tcW w:w="7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63 4 01 00000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40,00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2,64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gridAfter w:val="1"/>
          <w:wAfter w:w="62" w:type="dxa"/>
          <w:trHeight w:val="1238"/>
        </w:trPr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Подпрограмма "Иные межбюджетные трансферты"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0 8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0 1</w:t>
            </w:r>
          </w:p>
        </w:tc>
        <w:tc>
          <w:tcPr>
            <w:tcW w:w="7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63 4 02 00000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gridAfter w:val="1"/>
          <w:wAfter w:w="62" w:type="dxa"/>
          <w:trHeight w:val="1238"/>
        </w:trPr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0 8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0 1</w:t>
            </w:r>
          </w:p>
        </w:tc>
        <w:tc>
          <w:tcPr>
            <w:tcW w:w="7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63 4 02 00000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gridAfter w:val="1"/>
          <w:wAfter w:w="62" w:type="dxa"/>
          <w:trHeight w:val="1238"/>
        </w:trPr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0 8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0 1</w:t>
            </w:r>
          </w:p>
        </w:tc>
        <w:tc>
          <w:tcPr>
            <w:tcW w:w="7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63 4 02 00000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gridAfter w:val="1"/>
          <w:wAfter w:w="62" w:type="dxa"/>
          <w:trHeight w:val="518"/>
        </w:trPr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15 232,17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2 862,32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2 197,11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41,80</w:t>
            </w:r>
          </w:p>
        </w:tc>
      </w:tr>
      <w:tr w:rsidR="00AD5431" w:rsidRPr="00AD5431" w:rsidTr="00AD5431">
        <w:trPr>
          <w:gridAfter w:val="2"/>
          <w:wAfter w:w="142" w:type="dxa"/>
          <w:trHeight w:val="1395"/>
        </w:trPr>
        <w:tc>
          <w:tcPr>
            <w:tcW w:w="808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4. Источники внутреннего финансирования дефицита бюджета сельского поселения </w:t>
            </w:r>
            <w:proofErr w:type="gramStart"/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Мокша  муниципального</w:t>
            </w:r>
            <w:proofErr w:type="gramEnd"/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района </w:t>
            </w:r>
            <w:proofErr w:type="spellStart"/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Большеглушицкий</w:t>
            </w:r>
            <w:proofErr w:type="spellEnd"/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Самарской области на 2026 год</w:t>
            </w:r>
          </w:p>
        </w:tc>
      </w:tr>
      <w:tr w:rsidR="00AD5431" w:rsidRPr="00AD5431" w:rsidTr="00AD5431">
        <w:trPr>
          <w:gridAfter w:val="2"/>
          <w:wAfter w:w="142" w:type="dxa"/>
          <w:trHeight w:val="2940"/>
        </w:trPr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Код администратора</w:t>
            </w:r>
          </w:p>
        </w:tc>
        <w:tc>
          <w:tcPr>
            <w:tcW w:w="18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29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431" w:rsidRPr="00AD5431" w:rsidRDefault="00AD5431" w:rsidP="00AD543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Наименование кода группы, подгруппы, </w:t>
            </w:r>
            <w:proofErr w:type="gramStart"/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статьи,  вида</w:t>
            </w:r>
            <w:proofErr w:type="gramEnd"/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источников финансирования дефицита  бюджета</w:t>
            </w: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</w: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</w: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Утверждено (</w:t>
            </w:r>
            <w:proofErr w:type="spellStart"/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тыс.руб</w:t>
            </w:r>
            <w:proofErr w:type="spellEnd"/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.)</w:t>
            </w: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Исполнено (</w:t>
            </w:r>
            <w:proofErr w:type="spellStart"/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тыс.руб</w:t>
            </w:r>
            <w:proofErr w:type="spellEnd"/>
            <w:r w:rsidRPr="00AD5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.)</w:t>
            </w:r>
          </w:p>
        </w:tc>
      </w:tr>
      <w:tr w:rsidR="00AD5431" w:rsidRPr="00AD5431" w:rsidTr="00AD5431">
        <w:trPr>
          <w:gridAfter w:val="2"/>
          <w:wAfter w:w="142" w:type="dxa"/>
          <w:trHeight w:val="1125"/>
        </w:trPr>
        <w:tc>
          <w:tcPr>
            <w:tcW w:w="12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18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01 00 00 00 00 0000 000</w:t>
            </w:r>
          </w:p>
        </w:tc>
        <w:tc>
          <w:tcPr>
            <w:tcW w:w="299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431" w:rsidRPr="00AD5431" w:rsidRDefault="00AD5431" w:rsidP="00AD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Источники внутреннего финансирования дефицитов бюджетов</w:t>
            </w:r>
          </w:p>
        </w:tc>
        <w:tc>
          <w:tcPr>
            <w:tcW w:w="9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-8995,16</w:t>
            </w:r>
          </w:p>
        </w:tc>
      </w:tr>
      <w:tr w:rsidR="00AD5431" w:rsidRPr="00AD5431" w:rsidTr="00AD5431">
        <w:trPr>
          <w:gridAfter w:val="2"/>
          <w:wAfter w:w="142" w:type="dxa"/>
          <w:trHeight w:val="1200"/>
        </w:trPr>
        <w:tc>
          <w:tcPr>
            <w:tcW w:w="12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18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01 03 00 00 00 0000 000</w:t>
            </w:r>
          </w:p>
        </w:tc>
        <w:tc>
          <w:tcPr>
            <w:tcW w:w="299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431" w:rsidRPr="00AD5431" w:rsidRDefault="00AD5431" w:rsidP="00AD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Бюджетные кредиты из других бюджетов бюджетной системы Российской Федерации </w:t>
            </w:r>
          </w:p>
        </w:tc>
        <w:tc>
          <w:tcPr>
            <w:tcW w:w="9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gridAfter w:val="2"/>
          <w:wAfter w:w="142" w:type="dxa"/>
          <w:trHeight w:val="1260"/>
        </w:trPr>
        <w:tc>
          <w:tcPr>
            <w:tcW w:w="12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18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01 03 01 00 00 0000 000</w:t>
            </w:r>
          </w:p>
        </w:tc>
        <w:tc>
          <w:tcPr>
            <w:tcW w:w="299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9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gridAfter w:val="2"/>
          <w:wAfter w:w="142" w:type="dxa"/>
          <w:trHeight w:val="1298"/>
        </w:trPr>
        <w:tc>
          <w:tcPr>
            <w:tcW w:w="12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18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01 03 01 00 00 0000 700</w:t>
            </w:r>
          </w:p>
        </w:tc>
        <w:tc>
          <w:tcPr>
            <w:tcW w:w="299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9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gridAfter w:val="2"/>
          <w:wAfter w:w="142" w:type="dxa"/>
          <w:trHeight w:val="1429"/>
        </w:trPr>
        <w:tc>
          <w:tcPr>
            <w:tcW w:w="12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18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01 03 01 00 10 0000 710</w:t>
            </w:r>
          </w:p>
        </w:tc>
        <w:tc>
          <w:tcPr>
            <w:tcW w:w="299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Привлечение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9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gridAfter w:val="2"/>
          <w:wAfter w:w="142" w:type="dxa"/>
          <w:trHeight w:val="1260"/>
        </w:trPr>
        <w:tc>
          <w:tcPr>
            <w:tcW w:w="12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18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01 03 01 00 00 0000 800</w:t>
            </w:r>
          </w:p>
        </w:tc>
        <w:tc>
          <w:tcPr>
            <w:tcW w:w="299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9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gridAfter w:val="2"/>
          <w:wAfter w:w="142" w:type="dxa"/>
          <w:trHeight w:val="1320"/>
        </w:trPr>
        <w:tc>
          <w:tcPr>
            <w:tcW w:w="12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18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01 03 01 00 10 0000 810</w:t>
            </w:r>
          </w:p>
        </w:tc>
        <w:tc>
          <w:tcPr>
            <w:tcW w:w="299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Погашение бюджетами сельских поселений </w:t>
            </w:r>
            <w:proofErr w:type="gramStart"/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кредитов  из</w:t>
            </w:r>
            <w:proofErr w:type="gramEnd"/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9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5431" w:rsidRPr="00AD5431" w:rsidTr="00AD5431">
        <w:trPr>
          <w:gridAfter w:val="2"/>
          <w:wAfter w:w="142" w:type="dxa"/>
          <w:trHeight w:val="255"/>
        </w:trPr>
        <w:tc>
          <w:tcPr>
            <w:tcW w:w="12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18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01 05 00 00 00 0000 000</w:t>
            </w:r>
          </w:p>
        </w:tc>
        <w:tc>
          <w:tcPr>
            <w:tcW w:w="299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Изменение </w:t>
            </w:r>
            <w:proofErr w:type="gramStart"/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остатков  средств</w:t>
            </w:r>
            <w:proofErr w:type="gramEnd"/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на счетах по учету средств бюджетов</w:t>
            </w:r>
          </w:p>
        </w:tc>
        <w:tc>
          <w:tcPr>
            <w:tcW w:w="9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-8995,16</w:t>
            </w:r>
          </w:p>
        </w:tc>
      </w:tr>
      <w:tr w:rsidR="00AD5431" w:rsidRPr="00AD5431" w:rsidTr="00AD5431">
        <w:trPr>
          <w:gridAfter w:val="2"/>
          <w:wAfter w:w="142" w:type="dxa"/>
          <w:trHeight w:val="698"/>
        </w:trPr>
        <w:tc>
          <w:tcPr>
            <w:tcW w:w="12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18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01 05 00 00 00 0000 500</w:t>
            </w:r>
          </w:p>
        </w:tc>
        <w:tc>
          <w:tcPr>
            <w:tcW w:w="299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431" w:rsidRPr="00AD5431" w:rsidRDefault="00AD5431" w:rsidP="00AD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Увеличение  остатков</w:t>
            </w:r>
            <w:proofErr w:type="gramEnd"/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средств бюджетов</w:t>
            </w:r>
          </w:p>
        </w:tc>
        <w:tc>
          <w:tcPr>
            <w:tcW w:w="9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-15232,17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-11192,27</w:t>
            </w:r>
          </w:p>
        </w:tc>
      </w:tr>
      <w:tr w:rsidR="00AD5431" w:rsidRPr="00AD5431" w:rsidTr="00AD5431">
        <w:trPr>
          <w:gridAfter w:val="2"/>
          <w:wAfter w:w="142" w:type="dxa"/>
          <w:trHeight w:val="615"/>
        </w:trPr>
        <w:tc>
          <w:tcPr>
            <w:tcW w:w="12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18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01 05 02 00 00 0000 500</w:t>
            </w:r>
          </w:p>
        </w:tc>
        <w:tc>
          <w:tcPr>
            <w:tcW w:w="299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431" w:rsidRPr="00AD5431" w:rsidRDefault="00AD5431" w:rsidP="00AD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Увеличение </w:t>
            </w:r>
            <w:proofErr w:type="gramStart"/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прочих  остатков</w:t>
            </w:r>
            <w:proofErr w:type="gramEnd"/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средств бюджетов</w:t>
            </w:r>
          </w:p>
        </w:tc>
        <w:tc>
          <w:tcPr>
            <w:tcW w:w="9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-15232,17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-11192,27</w:t>
            </w:r>
          </w:p>
        </w:tc>
      </w:tr>
      <w:tr w:rsidR="00AD5431" w:rsidRPr="00AD5431" w:rsidTr="00AD5431">
        <w:trPr>
          <w:gridAfter w:val="2"/>
          <w:wAfter w:w="142" w:type="dxa"/>
          <w:trHeight w:val="255"/>
        </w:trPr>
        <w:tc>
          <w:tcPr>
            <w:tcW w:w="12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18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01 05 02 01 00 0000 510</w:t>
            </w:r>
          </w:p>
        </w:tc>
        <w:tc>
          <w:tcPr>
            <w:tcW w:w="299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431" w:rsidRPr="00AD5431" w:rsidRDefault="00AD5431" w:rsidP="00AD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9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-15232,17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-11192,27</w:t>
            </w:r>
          </w:p>
        </w:tc>
      </w:tr>
      <w:tr w:rsidR="00AD5431" w:rsidRPr="00AD5431" w:rsidTr="00AD5431">
        <w:trPr>
          <w:gridAfter w:val="2"/>
          <w:wAfter w:w="142" w:type="dxa"/>
          <w:trHeight w:val="255"/>
        </w:trPr>
        <w:tc>
          <w:tcPr>
            <w:tcW w:w="12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18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01 05 02 01 10 0000 510</w:t>
            </w:r>
          </w:p>
        </w:tc>
        <w:tc>
          <w:tcPr>
            <w:tcW w:w="299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431" w:rsidRPr="00AD5431" w:rsidRDefault="00AD5431" w:rsidP="00AD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9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-15232,17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-11192,27</w:t>
            </w:r>
          </w:p>
        </w:tc>
      </w:tr>
      <w:tr w:rsidR="00AD5431" w:rsidRPr="00AD5431" w:rsidTr="00AD5431">
        <w:trPr>
          <w:gridAfter w:val="2"/>
          <w:wAfter w:w="142" w:type="dxa"/>
          <w:trHeight w:val="570"/>
        </w:trPr>
        <w:tc>
          <w:tcPr>
            <w:tcW w:w="12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230</w:t>
            </w:r>
          </w:p>
        </w:tc>
        <w:tc>
          <w:tcPr>
            <w:tcW w:w="18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01 05 00 00 00 0000 600</w:t>
            </w:r>
          </w:p>
        </w:tc>
        <w:tc>
          <w:tcPr>
            <w:tcW w:w="299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431" w:rsidRPr="00AD5431" w:rsidRDefault="00AD5431" w:rsidP="00AD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Уменьшение  остатков</w:t>
            </w:r>
            <w:proofErr w:type="gramEnd"/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средств бюджетов</w:t>
            </w:r>
          </w:p>
        </w:tc>
        <w:tc>
          <w:tcPr>
            <w:tcW w:w="9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15232,17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2197,11</w:t>
            </w:r>
          </w:p>
        </w:tc>
      </w:tr>
      <w:tr w:rsidR="00AD5431" w:rsidRPr="00AD5431" w:rsidTr="00AD5431">
        <w:trPr>
          <w:gridAfter w:val="2"/>
          <w:wAfter w:w="142" w:type="dxa"/>
          <w:trHeight w:val="675"/>
        </w:trPr>
        <w:tc>
          <w:tcPr>
            <w:tcW w:w="12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18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01 05 02 00 00 0000 600</w:t>
            </w:r>
          </w:p>
        </w:tc>
        <w:tc>
          <w:tcPr>
            <w:tcW w:w="299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431" w:rsidRPr="00AD5431" w:rsidRDefault="00AD5431" w:rsidP="00AD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Уменьшение </w:t>
            </w:r>
            <w:proofErr w:type="gramStart"/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прочих  остатков</w:t>
            </w:r>
            <w:proofErr w:type="gramEnd"/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средств бюджетов</w:t>
            </w:r>
          </w:p>
        </w:tc>
        <w:tc>
          <w:tcPr>
            <w:tcW w:w="9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15232,17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2197,11</w:t>
            </w:r>
          </w:p>
        </w:tc>
      </w:tr>
      <w:tr w:rsidR="00AD5431" w:rsidRPr="00AD5431" w:rsidTr="00AD5431">
        <w:trPr>
          <w:gridAfter w:val="2"/>
          <w:wAfter w:w="142" w:type="dxa"/>
          <w:trHeight w:val="255"/>
        </w:trPr>
        <w:tc>
          <w:tcPr>
            <w:tcW w:w="12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18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01 05 02 01 00 0000 610</w:t>
            </w:r>
          </w:p>
        </w:tc>
        <w:tc>
          <w:tcPr>
            <w:tcW w:w="299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431" w:rsidRPr="00AD5431" w:rsidRDefault="00AD5431" w:rsidP="00AD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9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15232,17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2197,11</w:t>
            </w:r>
          </w:p>
        </w:tc>
      </w:tr>
      <w:tr w:rsidR="00AD5431" w:rsidRPr="00AD5431" w:rsidTr="00AD5431">
        <w:trPr>
          <w:gridAfter w:val="2"/>
          <w:wAfter w:w="142" w:type="dxa"/>
          <w:trHeight w:val="255"/>
        </w:trPr>
        <w:tc>
          <w:tcPr>
            <w:tcW w:w="12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18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01 05 02 01 10 0000 610</w:t>
            </w:r>
          </w:p>
        </w:tc>
        <w:tc>
          <w:tcPr>
            <w:tcW w:w="299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431" w:rsidRPr="00AD5431" w:rsidRDefault="00AD5431" w:rsidP="00AD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9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15232,17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431" w:rsidRPr="00AD5431" w:rsidRDefault="00AD5431" w:rsidP="00AD5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5431">
              <w:rPr>
                <w:rFonts w:ascii="Times New Roman" w:eastAsia="Times New Roman" w:hAnsi="Times New Roman" w:cs="Times New Roman"/>
                <w:sz w:val="16"/>
                <w:szCs w:val="16"/>
              </w:rPr>
              <w:t>2197,11</w:t>
            </w:r>
          </w:p>
        </w:tc>
      </w:tr>
    </w:tbl>
    <w:p w:rsidR="00FF27DB" w:rsidRPr="00AD5431" w:rsidRDefault="00FF27DB" w:rsidP="00AD5431">
      <w:pPr>
        <w:rPr>
          <w:rFonts w:ascii="Times New Roman" w:hAnsi="Times New Roman" w:cs="Times New Roman"/>
          <w:sz w:val="28"/>
          <w:szCs w:val="28"/>
        </w:rPr>
      </w:pPr>
    </w:p>
    <w:sectPr w:rsidR="00FF27DB" w:rsidRPr="00AD5431" w:rsidSect="00FF27D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723" w:rsidRDefault="00790723" w:rsidP="000C0F48">
      <w:pPr>
        <w:spacing w:after="0" w:line="240" w:lineRule="auto"/>
      </w:pPr>
      <w:r>
        <w:separator/>
      </w:r>
    </w:p>
  </w:endnote>
  <w:endnote w:type="continuationSeparator" w:id="0">
    <w:p w:rsidR="00790723" w:rsidRDefault="00790723" w:rsidP="000C0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723" w:rsidRDefault="00790723" w:rsidP="000C0F48">
      <w:pPr>
        <w:spacing w:after="0" w:line="240" w:lineRule="auto"/>
      </w:pPr>
      <w:r>
        <w:separator/>
      </w:r>
    </w:p>
  </w:footnote>
  <w:footnote w:type="continuationSeparator" w:id="0">
    <w:p w:rsidR="00790723" w:rsidRDefault="00790723" w:rsidP="000C0F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036"/>
    <w:rsid w:val="0002456A"/>
    <w:rsid w:val="000253E0"/>
    <w:rsid w:val="00026DFA"/>
    <w:rsid w:val="00030499"/>
    <w:rsid w:val="00051902"/>
    <w:rsid w:val="00066850"/>
    <w:rsid w:val="00091B93"/>
    <w:rsid w:val="000B2384"/>
    <w:rsid w:val="000C0F48"/>
    <w:rsid w:val="00100140"/>
    <w:rsid w:val="00103476"/>
    <w:rsid w:val="001157C6"/>
    <w:rsid w:val="00117ACA"/>
    <w:rsid w:val="00124E22"/>
    <w:rsid w:val="00133860"/>
    <w:rsid w:val="00140CA1"/>
    <w:rsid w:val="00181D7C"/>
    <w:rsid w:val="001C57ED"/>
    <w:rsid w:val="001D6A7B"/>
    <w:rsid w:val="001E20C2"/>
    <w:rsid w:val="00216360"/>
    <w:rsid w:val="0023572A"/>
    <w:rsid w:val="00247900"/>
    <w:rsid w:val="00266A64"/>
    <w:rsid w:val="00276128"/>
    <w:rsid w:val="0028597F"/>
    <w:rsid w:val="002974B5"/>
    <w:rsid w:val="002A7656"/>
    <w:rsid w:val="002B3317"/>
    <w:rsid w:val="003101CE"/>
    <w:rsid w:val="0032681E"/>
    <w:rsid w:val="00335AA5"/>
    <w:rsid w:val="00347728"/>
    <w:rsid w:val="00354802"/>
    <w:rsid w:val="00377778"/>
    <w:rsid w:val="00394018"/>
    <w:rsid w:val="00397F64"/>
    <w:rsid w:val="003A3E5D"/>
    <w:rsid w:val="003A42DC"/>
    <w:rsid w:val="003D5141"/>
    <w:rsid w:val="0041629C"/>
    <w:rsid w:val="00431FC3"/>
    <w:rsid w:val="00440E84"/>
    <w:rsid w:val="00447B47"/>
    <w:rsid w:val="00465E36"/>
    <w:rsid w:val="004731C5"/>
    <w:rsid w:val="0047665A"/>
    <w:rsid w:val="004838BE"/>
    <w:rsid w:val="004B6516"/>
    <w:rsid w:val="0050606E"/>
    <w:rsid w:val="005410B2"/>
    <w:rsid w:val="00562737"/>
    <w:rsid w:val="005646B9"/>
    <w:rsid w:val="005A662F"/>
    <w:rsid w:val="005F2D26"/>
    <w:rsid w:val="00602669"/>
    <w:rsid w:val="006121D2"/>
    <w:rsid w:val="00614A1B"/>
    <w:rsid w:val="0063060F"/>
    <w:rsid w:val="00666103"/>
    <w:rsid w:val="00671F81"/>
    <w:rsid w:val="006739A9"/>
    <w:rsid w:val="00680172"/>
    <w:rsid w:val="006A6BC2"/>
    <w:rsid w:val="006A7FC5"/>
    <w:rsid w:val="00705C17"/>
    <w:rsid w:val="00716EFA"/>
    <w:rsid w:val="00720B0D"/>
    <w:rsid w:val="0074154A"/>
    <w:rsid w:val="00744BEE"/>
    <w:rsid w:val="00777E12"/>
    <w:rsid w:val="00790723"/>
    <w:rsid w:val="00792893"/>
    <w:rsid w:val="0079480E"/>
    <w:rsid w:val="007A0D61"/>
    <w:rsid w:val="007F5AB5"/>
    <w:rsid w:val="008341E6"/>
    <w:rsid w:val="00870E9E"/>
    <w:rsid w:val="008A33B8"/>
    <w:rsid w:val="008C283E"/>
    <w:rsid w:val="008F6B4D"/>
    <w:rsid w:val="00945080"/>
    <w:rsid w:val="0095283B"/>
    <w:rsid w:val="00974816"/>
    <w:rsid w:val="009B2603"/>
    <w:rsid w:val="009C0951"/>
    <w:rsid w:val="009C7599"/>
    <w:rsid w:val="00A639A9"/>
    <w:rsid w:val="00A775B2"/>
    <w:rsid w:val="00A9477D"/>
    <w:rsid w:val="00AB3F49"/>
    <w:rsid w:val="00AD5431"/>
    <w:rsid w:val="00B36E42"/>
    <w:rsid w:val="00B72D4D"/>
    <w:rsid w:val="00BC0CF4"/>
    <w:rsid w:val="00BD5036"/>
    <w:rsid w:val="00C604FE"/>
    <w:rsid w:val="00C62C37"/>
    <w:rsid w:val="00C875B4"/>
    <w:rsid w:val="00C94DC0"/>
    <w:rsid w:val="00CF7264"/>
    <w:rsid w:val="00D2565C"/>
    <w:rsid w:val="00D54409"/>
    <w:rsid w:val="00DC2659"/>
    <w:rsid w:val="00DC27D6"/>
    <w:rsid w:val="00DD2DD3"/>
    <w:rsid w:val="00DF314F"/>
    <w:rsid w:val="00DF56AF"/>
    <w:rsid w:val="00DF775E"/>
    <w:rsid w:val="00E266E4"/>
    <w:rsid w:val="00E316B8"/>
    <w:rsid w:val="00E51B04"/>
    <w:rsid w:val="00E564F0"/>
    <w:rsid w:val="00E64779"/>
    <w:rsid w:val="00E93D7B"/>
    <w:rsid w:val="00EA3423"/>
    <w:rsid w:val="00F24183"/>
    <w:rsid w:val="00F25FD4"/>
    <w:rsid w:val="00F30AB9"/>
    <w:rsid w:val="00F43447"/>
    <w:rsid w:val="00F75570"/>
    <w:rsid w:val="00F82C9A"/>
    <w:rsid w:val="00F84ABF"/>
    <w:rsid w:val="00F86BA1"/>
    <w:rsid w:val="00F90A9E"/>
    <w:rsid w:val="00FB0080"/>
    <w:rsid w:val="00FF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A0DDC66-8F5B-418D-A9EE-52ECF182E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720B0D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543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D5431"/>
    <w:rPr>
      <w:color w:val="800080"/>
      <w:u w:val="single"/>
    </w:rPr>
  </w:style>
  <w:style w:type="paragraph" w:customStyle="1" w:styleId="xl64">
    <w:name w:val="xl64"/>
    <w:basedOn w:val="a"/>
    <w:rsid w:val="00AD543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5">
    <w:name w:val="xl65"/>
    <w:basedOn w:val="a"/>
    <w:rsid w:val="00AD543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66">
    <w:name w:val="xl66"/>
    <w:basedOn w:val="a"/>
    <w:rsid w:val="00AD543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67">
    <w:name w:val="xl67"/>
    <w:basedOn w:val="a"/>
    <w:rsid w:val="00AD543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68">
    <w:name w:val="xl68"/>
    <w:basedOn w:val="a"/>
    <w:rsid w:val="00AD543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9">
    <w:name w:val="xl69"/>
    <w:basedOn w:val="a"/>
    <w:rsid w:val="00AD543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70">
    <w:name w:val="xl70"/>
    <w:basedOn w:val="a"/>
    <w:rsid w:val="00AD543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1">
    <w:name w:val="xl71"/>
    <w:basedOn w:val="a"/>
    <w:rsid w:val="00AD5431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2">
    <w:name w:val="xl72"/>
    <w:basedOn w:val="a"/>
    <w:rsid w:val="00AD5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3">
    <w:name w:val="xl73"/>
    <w:basedOn w:val="a"/>
    <w:rsid w:val="00AD5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4">
    <w:name w:val="xl74"/>
    <w:basedOn w:val="a"/>
    <w:rsid w:val="00AD54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5">
    <w:name w:val="xl75"/>
    <w:basedOn w:val="a"/>
    <w:rsid w:val="00AD543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"/>
    <w:rsid w:val="00AD543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7">
    <w:name w:val="xl77"/>
    <w:basedOn w:val="a"/>
    <w:rsid w:val="00AD5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8">
    <w:name w:val="xl78"/>
    <w:basedOn w:val="a"/>
    <w:rsid w:val="00AD5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"/>
    <w:rsid w:val="00AD5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"/>
    <w:rsid w:val="00AD5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"/>
    <w:rsid w:val="00AD54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2">
    <w:name w:val="xl82"/>
    <w:basedOn w:val="a"/>
    <w:rsid w:val="00AD543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3">
    <w:name w:val="xl83"/>
    <w:basedOn w:val="a"/>
    <w:rsid w:val="00AD543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4">
    <w:name w:val="xl84"/>
    <w:basedOn w:val="a"/>
    <w:rsid w:val="00AD5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5">
    <w:name w:val="xl85"/>
    <w:basedOn w:val="a"/>
    <w:rsid w:val="00AD5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6">
    <w:name w:val="xl86"/>
    <w:basedOn w:val="a"/>
    <w:rsid w:val="00AD5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AD5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AD5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AD5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AD5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AD5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AD54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AD543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a"/>
    <w:rsid w:val="00AD543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AD54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AD543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AD543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AD5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AD5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50">
    <w:name w:val="Заголовок 5 Знак"/>
    <w:basedOn w:val="a0"/>
    <w:link w:val="5"/>
    <w:rsid w:val="00720B0D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header"/>
    <w:basedOn w:val="a"/>
    <w:link w:val="a6"/>
    <w:uiPriority w:val="99"/>
    <w:unhideWhenUsed/>
    <w:rsid w:val="000C0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C0F48"/>
  </w:style>
  <w:style w:type="paragraph" w:styleId="a7">
    <w:name w:val="footer"/>
    <w:basedOn w:val="a"/>
    <w:link w:val="a8"/>
    <w:uiPriority w:val="99"/>
    <w:unhideWhenUsed/>
    <w:rsid w:val="000C0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C0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28</Pages>
  <Words>6039</Words>
  <Characters>34427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AkimovaNV</dc:creator>
  <cp:keywords/>
  <dc:description/>
  <cp:lastModifiedBy>Нифонтова Татьяна Бахтовна</cp:lastModifiedBy>
  <cp:revision>6</cp:revision>
  <dcterms:created xsi:type="dcterms:W3CDTF">2026-04-15T11:38:00Z</dcterms:created>
  <dcterms:modified xsi:type="dcterms:W3CDTF">2026-04-16T04:45:00Z</dcterms:modified>
</cp:coreProperties>
</file>