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1732" w:type="dxa"/>
        <w:tblLook w:val="04A0" w:firstRow="1" w:lastRow="0" w:firstColumn="1" w:lastColumn="0" w:noHBand="0" w:noVBand="1"/>
      </w:tblPr>
      <w:tblGrid>
        <w:gridCol w:w="11732"/>
      </w:tblGrid>
      <w:tr w:rsidR="00DF3386" w:rsidRPr="00573AB5" w:rsidTr="00C14455">
        <w:trPr>
          <w:trHeight w:val="80"/>
        </w:trPr>
        <w:tc>
          <w:tcPr>
            <w:tcW w:w="11732" w:type="dxa"/>
            <w:tcBorders>
              <w:top w:val="nil"/>
              <w:left w:val="nil"/>
              <w:bottom w:val="nil"/>
            </w:tcBorders>
          </w:tcPr>
          <w:p w:rsidR="00BA3196" w:rsidRDefault="00BA3196" w:rsidP="00BA3196">
            <w:pPr>
              <w:jc w:val="both"/>
            </w:pPr>
            <w:r>
              <w:t xml:space="preserve">                              </w:t>
            </w:r>
            <w:r>
              <w:rPr>
                <w:noProof/>
              </w:rPr>
              <w:drawing>
                <wp:inline distT="0" distB="0" distL="0" distR="0" wp14:anchorId="7204C6B4" wp14:editId="3C47EE90">
                  <wp:extent cx="323850" cy="4095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</w:t>
            </w:r>
          </w:p>
          <w:p w:rsidR="00DF3386" w:rsidRPr="00573AB5" w:rsidRDefault="00DF3386" w:rsidP="00330E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30E75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</w:t>
      </w:r>
      <w:r w:rsidRPr="00BA3196"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330E75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3196">
        <w:rPr>
          <w:rFonts w:ascii="Times New Roman" w:eastAsia="Times New Roman" w:hAnsi="Times New Roman" w:cs="Times New Roman"/>
          <w:sz w:val="24"/>
        </w:rPr>
        <w:t xml:space="preserve">       СЕЛЬСКОГО ПОСЕЛЕНИЯ</w:t>
      </w:r>
    </w:p>
    <w:p w:rsidR="00330E75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3196">
        <w:rPr>
          <w:rFonts w:ascii="Times New Roman" w:eastAsia="Times New Roman" w:hAnsi="Times New Roman" w:cs="Times New Roman"/>
          <w:sz w:val="24"/>
        </w:rPr>
        <w:t xml:space="preserve">                        МОКША</w:t>
      </w:r>
    </w:p>
    <w:p w:rsidR="00330E75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3196">
        <w:rPr>
          <w:rFonts w:ascii="Times New Roman" w:eastAsia="Times New Roman" w:hAnsi="Times New Roman" w:cs="Times New Roman"/>
          <w:sz w:val="24"/>
        </w:rPr>
        <w:t xml:space="preserve">  МУНИЦИПАЛЬНОГО РАЙОНА</w:t>
      </w:r>
    </w:p>
    <w:p w:rsidR="00330E75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3196">
        <w:rPr>
          <w:rFonts w:ascii="Times New Roman" w:eastAsia="Times New Roman" w:hAnsi="Times New Roman" w:cs="Times New Roman"/>
          <w:sz w:val="24"/>
        </w:rPr>
        <w:t xml:space="preserve">         БОЛЬШЕГЛУШИЦКИЙ</w:t>
      </w:r>
    </w:p>
    <w:p w:rsidR="001E0CEF" w:rsidRPr="00BA3196" w:rsidRDefault="00330E75" w:rsidP="00330E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A3196">
        <w:rPr>
          <w:rFonts w:ascii="Times New Roman" w:eastAsia="Times New Roman" w:hAnsi="Times New Roman" w:cs="Times New Roman"/>
          <w:sz w:val="24"/>
        </w:rPr>
        <w:t xml:space="preserve">        САМАРСКОЙ ОБЛАСТИ</w:t>
      </w:r>
    </w:p>
    <w:p w:rsidR="001E0CEF" w:rsidRDefault="00330E75" w:rsidP="00330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ПОСТАНОВЛЕНИЕ</w:t>
      </w:r>
    </w:p>
    <w:p w:rsidR="00330E75" w:rsidRDefault="006C1C17" w:rsidP="00330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3C7CAD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т</w:t>
      </w:r>
      <w:r w:rsidR="00BE7501">
        <w:rPr>
          <w:rFonts w:ascii="Times New Roman" w:eastAsia="Times New Roman" w:hAnsi="Times New Roman" w:cs="Times New Roman"/>
          <w:sz w:val="28"/>
        </w:rPr>
        <w:t xml:space="preserve"> 19 декабря 2025</w:t>
      </w:r>
      <w:r w:rsidR="003C7CAD">
        <w:rPr>
          <w:rFonts w:ascii="Times New Roman" w:eastAsia="Times New Roman" w:hAnsi="Times New Roman" w:cs="Times New Roman"/>
          <w:sz w:val="28"/>
        </w:rPr>
        <w:t xml:space="preserve"> г. № </w:t>
      </w:r>
      <w:r w:rsidR="00BE7501">
        <w:rPr>
          <w:rFonts w:ascii="Times New Roman" w:eastAsia="Times New Roman" w:hAnsi="Times New Roman" w:cs="Times New Roman"/>
          <w:sz w:val="28"/>
        </w:rPr>
        <w:t>72</w:t>
      </w:r>
    </w:p>
    <w:p w:rsidR="00B76B3B" w:rsidRDefault="00B76B3B" w:rsidP="00330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</w:t>
      </w:r>
      <w:r w:rsidRPr="00B76B3B">
        <w:rPr>
          <w:rFonts w:ascii="Times New Roman" w:eastAsia="Times New Roman" w:hAnsi="Times New Roman" w:cs="Times New Roman"/>
          <w:sz w:val="24"/>
          <w:szCs w:val="24"/>
        </w:rPr>
        <w:t>с. Мокша</w:t>
      </w:r>
    </w:p>
    <w:p w:rsidR="000E6299" w:rsidRDefault="00616DEB" w:rsidP="000E62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30A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0E629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616DEB">
        <w:rPr>
          <w:rFonts w:ascii="Times New Roman" w:hAnsi="Times New Roman" w:cs="Times New Roman"/>
          <w:sz w:val="28"/>
          <w:szCs w:val="28"/>
        </w:rPr>
        <w:t>О признании утратившими силу муниципальных правовых актов    сельского поселения Мокша муниципального района Большеглушицкий Самарской области</w:t>
      </w:r>
    </w:p>
    <w:p w:rsidR="00616DEB" w:rsidRPr="00616DEB" w:rsidRDefault="000E6299" w:rsidP="000E629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DEB" w:rsidRPr="00616DEB">
        <w:rPr>
          <w:rFonts w:ascii="Times New Roman" w:hAnsi="Times New Roman" w:cs="Times New Roman"/>
          <w:sz w:val="28"/>
          <w:szCs w:val="28"/>
        </w:rPr>
        <w:t>Руководствуясь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</w:t>
      </w:r>
    </w:p>
    <w:p w:rsidR="00616DEB" w:rsidRPr="00616DEB" w:rsidRDefault="00616DEB" w:rsidP="00616DEB">
      <w:pPr>
        <w:ind w:right="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DEB">
        <w:rPr>
          <w:rFonts w:ascii="Times New Roman" w:hAnsi="Times New Roman" w:cs="Times New Roman"/>
          <w:b/>
          <w:sz w:val="28"/>
          <w:szCs w:val="28"/>
        </w:rPr>
        <w:t>ПОСТАНОВЛЯЕТ:</w:t>
      </w:r>
      <w:bookmarkStart w:id="0" w:name="_GoBack"/>
      <w:bookmarkEnd w:id="0"/>
    </w:p>
    <w:p w:rsidR="000E6299" w:rsidRDefault="00616DEB" w:rsidP="00320E98">
      <w:pPr>
        <w:pStyle w:val="aff8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616DEB">
        <w:rPr>
          <w:rFonts w:ascii="Times New Roman" w:hAnsi="Times New Roman" w:cs="Times New Roman"/>
          <w:sz w:val="28"/>
          <w:szCs w:val="28"/>
        </w:rPr>
        <w:t>Со дня вступления в силу настоящего постановления</w:t>
      </w:r>
      <w:r w:rsidR="000E6299" w:rsidRPr="000E6299">
        <w:rPr>
          <w:rFonts w:ascii="Times New Roman" w:hAnsi="Times New Roman" w:cs="Times New Roman"/>
          <w:sz w:val="28"/>
          <w:szCs w:val="28"/>
        </w:rPr>
        <w:t xml:space="preserve"> </w:t>
      </w:r>
      <w:r w:rsidR="000E6299">
        <w:rPr>
          <w:rFonts w:ascii="Times New Roman" w:hAnsi="Times New Roman" w:cs="Times New Roman"/>
          <w:sz w:val="28"/>
          <w:szCs w:val="28"/>
        </w:rPr>
        <w:t>«</w:t>
      </w:r>
      <w:r w:rsidR="000E6299" w:rsidRPr="000E6299">
        <w:rPr>
          <w:rFonts w:ascii="Times New Roman" w:hAnsi="Times New Roman" w:cs="Times New Roman"/>
          <w:sz w:val="28"/>
          <w:szCs w:val="28"/>
        </w:rPr>
        <w:t>О признании утратившими силу мун</w:t>
      </w:r>
      <w:r w:rsidR="000E6299">
        <w:rPr>
          <w:rFonts w:ascii="Times New Roman" w:hAnsi="Times New Roman" w:cs="Times New Roman"/>
          <w:sz w:val="28"/>
          <w:szCs w:val="28"/>
        </w:rPr>
        <w:t>иципальных</w:t>
      </w:r>
      <w:r w:rsidR="000E6299" w:rsidRPr="000E6299">
        <w:rPr>
          <w:rFonts w:ascii="Times New Roman" w:hAnsi="Times New Roman" w:cs="Times New Roman"/>
          <w:sz w:val="28"/>
          <w:szCs w:val="28"/>
        </w:rPr>
        <w:t xml:space="preserve"> правовых актов за 2024</w:t>
      </w:r>
      <w:r w:rsidR="0028643F">
        <w:rPr>
          <w:rFonts w:ascii="Times New Roman" w:hAnsi="Times New Roman" w:cs="Times New Roman"/>
          <w:sz w:val="28"/>
          <w:szCs w:val="28"/>
        </w:rPr>
        <w:t xml:space="preserve"> </w:t>
      </w:r>
      <w:r w:rsidR="000E6299" w:rsidRPr="000E6299">
        <w:rPr>
          <w:rFonts w:ascii="Times New Roman" w:hAnsi="Times New Roman" w:cs="Times New Roman"/>
          <w:sz w:val="28"/>
          <w:szCs w:val="28"/>
        </w:rPr>
        <w:t>г</w:t>
      </w:r>
      <w:r w:rsidR="0028643F">
        <w:rPr>
          <w:rFonts w:ascii="Times New Roman" w:hAnsi="Times New Roman" w:cs="Times New Roman"/>
          <w:sz w:val="28"/>
          <w:szCs w:val="28"/>
        </w:rPr>
        <w:t xml:space="preserve">од </w:t>
      </w:r>
      <w:r w:rsidRPr="00616DEB">
        <w:rPr>
          <w:rFonts w:ascii="Times New Roman" w:hAnsi="Times New Roman" w:cs="Times New Roman"/>
          <w:sz w:val="28"/>
          <w:szCs w:val="28"/>
        </w:rPr>
        <w:t>администрации сельского поселения Мокша муниципального района Большеглушицкий Самарской области:</w:t>
      </w:r>
    </w:p>
    <w:p w:rsidR="00616DEB" w:rsidRDefault="00B46187" w:rsidP="00320E9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05.11.2024 г.  № 76</w:t>
      </w:r>
      <w:r w:rsidR="00616DEB" w:rsidRPr="00616DEB">
        <w:rPr>
          <w:rFonts w:ascii="Times New Roman" w:hAnsi="Times New Roman" w:cs="Times New Roman"/>
          <w:sz w:val="28"/>
          <w:szCs w:val="28"/>
        </w:rPr>
        <w:t xml:space="preserve"> «</w:t>
      </w:r>
      <w:r w:rsidR="0033596D" w:rsidRPr="0033596D">
        <w:rPr>
          <w:rFonts w:ascii="Times New Roman" w:hAnsi="Times New Roman" w:cs="Times New Roman"/>
          <w:sz w:val="28"/>
          <w:szCs w:val="28"/>
        </w:rPr>
        <w:t>Об утверждении Перечня главных администраторов доходов бюджета сельского поселения Мокша муниципального района Большеглушицкий Самарской области, Перечня главных администраторов источников финансирования дефицита бюджета сельского поселения Мокша муниципального района Большеглушицкий Самарской области</w:t>
      </w:r>
      <w:r w:rsidR="0033596D">
        <w:rPr>
          <w:rFonts w:ascii="Times New Roman" w:hAnsi="Times New Roman" w:cs="Times New Roman"/>
          <w:sz w:val="28"/>
          <w:szCs w:val="28"/>
        </w:rPr>
        <w:t>»;</w:t>
      </w:r>
    </w:p>
    <w:p w:rsidR="00616DEB" w:rsidRPr="00616DEB" w:rsidRDefault="00616DEB" w:rsidP="00320E9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6DEB">
        <w:rPr>
          <w:rFonts w:ascii="Times New Roman" w:hAnsi="Times New Roman" w:cs="Times New Roman"/>
          <w:sz w:val="28"/>
        </w:rPr>
        <w:t>2. Опубликовать настоящее постановление в средствах массовой информации.</w:t>
      </w:r>
    </w:p>
    <w:p w:rsidR="00616DEB" w:rsidRPr="005B3D1B" w:rsidRDefault="00616DEB" w:rsidP="00320E98">
      <w:pPr>
        <w:ind w:right="45" w:firstLine="709"/>
        <w:rPr>
          <w:rFonts w:ascii="Times New Roman" w:hAnsi="Times New Roman" w:cs="Times New Roman"/>
          <w:sz w:val="28"/>
          <w:szCs w:val="28"/>
        </w:rPr>
      </w:pPr>
      <w:r w:rsidRPr="00616DE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</w:t>
      </w:r>
      <w:r w:rsidR="00BE7501">
        <w:rPr>
          <w:rFonts w:ascii="Times New Roman" w:hAnsi="Times New Roman" w:cs="Times New Roman"/>
          <w:sz w:val="28"/>
          <w:szCs w:val="28"/>
        </w:rPr>
        <w:t>икования, но не ранее 01.01.2026</w:t>
      </w:r>
      <w:r w:rsidRPr="00616DEB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CF7DBF" w:rsidRPr="00DA7B18" w:rsidRDefault="00DA7B18" w:rsidP="00320E98">
      <w:pPr>
        <w:pStyle w:val="2"/>
        <w:numPr>
          <w:ilvl w:val="0"/>
          <w:numId w:val="0"/>
        </w:numPr>
        <w:ind w:left="576" w:hanging="57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sans-serif" w:hAnsi="Times New Roman" w:cs="Times New Roman"/>
          <w:color w:val="000000"/>
          <w:sz w:val="28"/>
          <w:szCs w:val="28"/>
        </w:rPr>
        <w:t xml:space="preserve">       </w:t>
      </w:r>
      <w:r w:rsidR="005B3D1B">
        <w:rPr>
          <w:rFonts w:ascii="Times New Roman" w:eastAsia="sans-serif" w:hAnsi="Times New Roman" w:cs="Times New Roman"/>
          <w:color w:val="000000"/>
          <w:sz w:val="28"/>
          <w:szCs w:val="28"/>
        </w:rPr>
        <w:t xml:space="preserve">  </w:t>
      </w:r>
      <w:r w:rsidRPr="00DA7B18">
        <w:rPr>
          <w:rFonts w:ascii="Times New Roman" w:eastAsia="sans-serif" w:hAnsi="Times New Roman" w:cs="Times New Roman"/>
          <w:b w:val="0"/>
          <w:color w:val="000000"/>
          <w:sz w:val="28"/>
          <w:szCs w:val="28"/>
        </w:rPr>
        <w:t>4. Контроль за выполнением настоящего постановления оставляю за собой</w:t>
      </w:r>
      <w:r>
        <w:rPr>
          <w:rFonts w:ascii="Times New Roman" w:eastAsia="sans-serif" w:hAnsi="Times New Roman" w:cs="Times New Roman"/>
          <w:b w:val="0"/>
          <w:color w:val="000000"/>
          <w:sz w:val="28"/>
          <w:szCs w:val="28"/>
        </w:rPr>
        <w:t>.</w:t>
      </w:r>
    </w:p>
    <w:p w:rsidR="00573AB5" w:rsidRDefault="00573AB5" w:rsidP="00573AB5">
      <w:pPr>
        <w:rPr>
          <w:rFonts w:cs="Times New Roman CYR"/>
        </w:rPr>
      </w:pPr>
    </w:p>
    <w:p w:rsidR="00DB49B2" w:rsidRPr="00DB49B2" w:rsidRDefault="00DB49B2" w:rsidP="00573AB5">
      <w:pPr>
        <w:rPr>
          <w:rFonts w:ascii="Times New Roman" w:hAnsi="Times New Roman" w:cs="Times New Roman"/>
          <w:sz w:val="28"/>
          <w:szCs w:val="28"/>
        </w:rPr>
        <w:sectPr w:rsidR="00DB49B2" w:rsidRPr="00DB49B2" w:rsidSect="00AB6EC7">
          <w:type w:val="continuous"/>
          <w:pgSz w:w="11907" w:h="16840"/>
          <w:pgMar w:top="1134" w:right="567" w:bottom="1134" w:left="1134" w:header="720" w:footer="720" w:gutter="0"/>
          <w:cols w:space="720"/>
          <w:docGrid w:linePitch="299"/>
        </w:sectPr>
      </w:pPr>
      <w:r w:rsidRPr="00DB49B2">
        <w:rPr>
          <w:rFonts w:ascii="Times New Roman" w:hAnsi="Times New Roman" w:cs="Times New Roman"/>
          <w:sz w:val="28"/>
          <w:szCs w:val="28"/>
        </w:rPr>
        <w:t xml:space="preserve"> </w:t>
      </w:r>
      <w:r w:rsidR="00BE7501">
        <w:rPr>
          <w:rFonts w:ascii="Times New Roman" w:hAnsi="Times New Roman" w:cs="Times New Roman"/>
          <w:sz w:val="28"/>
          <w:szCs w:val="28"/>
        </w:rPr>
        <w:t xml:space="preserve"> </w:t>
      </w:r>
      <w:r w:rsidR="000E6299">
        <w:rPr>
          <w:rFonts w:ascii="Times New Roman" w:hAnsi="Times New Roman" w:cs="Times New Roman"/>
          <w:sz w:val="28"/>
          <w:szCs w:val="28"/>
        </w:rPr>
        <w:t>И.о. главы</w:t>
      </w:r>
      <w:r w:rsidRPr="00DB49B2">
        <w:rPr>
          <w:rFonts w:ascii="Times New Roman" w:hAnsi="Times New Roman" w:cs="Times New Roman"/>
          <w:sz w:val="28"/>
          <w:szCs w:val="28"/>
        </w:rPr>
        <w:t xml:space="preserve"> сельского поселения Мокша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B49B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B6EC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D78FB" w:rsidRPr="008D78FB">
        <w:rPr>
          <w:rFonts w:ascii="Times New Roman" w:hAnsi="Times New Roman" w:cs="Times New Roman"/>
          <w:sz w:val="28"/>
          <w:szCs w:val="28"/>
        </w:rPr>
        <w:t xml:space="preserve">       </w:t>
      </w:r>
      <w:r w:rsidR="000E6299">
        <w:rPr>
          <w:rFonts w:ascii="Times New Roman" w:hAnsi="Times New Roman" w:cs="Times New Roman"/>
          <w:sz w:val="28"/>
          <w:szCs w:val="28"/>
        </w:rPr>
        <w:t xml:space="preserve">            Н.Н. Панова</w:t>
      </w:r>
    </w:p>
    <w:p w:rsidR="00DA7B18" w:rsidRPr="00E715B3" w:rsidRDefault="00DA7B18" w:rsidP="00DA7B18">
      <w:pPr>
        <w:pStyle w:val="a9"/>
        <w:spacing w:before="0" w:beforeAutospacing="0" w:after="0" w:afterAutospacing="0"/>
        <w:jc w:val="both"/>
        <w:rPr>
          <w:rFonts w:eastAsia="sans-serif"/>
          <w:color w:val="000000"/>
        </w:rPr>
      </w:pPr>
    </w:p>
    <w:p w:rsidR="00DA7B18" w:rsidRPr="00E715B3" w:rsidRDefault="00DA7B18" w:rsidP="00DA7B18">
      <w:pPr>
        <w:pStyle w:val="a9"/>
        <w:spacing w:before="0" w:beforeAutospacing="0" w:after="0" w:afterAutospacing="0"/>
        <w:jc w:val="both"/>
        <w:rPr>
          <w:rFonts w:eastAsia="sans-serif"/>
          <w:color w:val="000000"/>
        </w:rPr>
      </w:pPr>
    </w:p>
    <w:p w:rsidR="00DA7B18" w:rsidRPr="00E715B3" w:rsidRDefault="00DA7B18" w:rsidP="00DA7B18">
      <w:pPr>
        <w:pStyle w:val="a9"/>
        <w:spacing w:before="0" w:beforeAutospacing="0" w:after="0" w:afterAutospacing="0"/>
        <w:jc w:val="both"/>
        <w:rPr>
          <w:rFonts w:eastAsia="sans-serif"/>
          <w:color w:val="000000"/>
        </w:rPr>
      </w:pPr>
    </w:p>
    <w:p w:rsidR="00DA7B18" w:rsidRPr="00DA7B18" w:rsidRDefault="00DA7B18" w:rsidP="00DA7B18">
      <w:pPr>
        <w:ind w:left="-15" w:firstLineChars="250" w:firstLine="650"/>
        <w:jc w:val="both"/>
        <w:rPr>
          <w:rFonts w:ascii="Times New Roman" w:hAnsi="Times New Roman" w:cs="Times New Roman"/>
          <w:sz w:val="26"/>
          <w:szCs w:val="26"/>
        </w:rPr>
      </w:pPr>
    </w:p>
    <w:sectPr w:rsidR="00DA7B18" w:rsidRPr="00DA7B18" w:rsidSect="005B696C">
      <w:pgSz w:w="11906" w:h="16838"/>
      <w:pgMar w:top="1134" w:right="849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A2D" w:rsidRDefault="009A3A2D" w:rsidP="00EE447E">
      <w:pPr>
        <w:spacing w:after="0" w:line="240" w:lineRule="auto"/>
      </w:pPr>
      <w:r>
        <w:separator/>
      </w:r>
    </w:p>
  </w:endnote>
  <w:endnote w:type="continuationSeparator" w:id="0">
    <w:p w:rsidR="009A3A2D" w:rsidRDefault="009A3A2D" w:rsidP="00EE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A2D" w:rsidRDefault="009A3A2D" w:rsidP="00EE447E">
      <w:pPr>
        <w:spacing w:after="0" w:line="240" w:lineRule="auto"/>
      </w:pPr>
      <w:r>
        <w:separator/>
      </w:r>
    </w:p>
  </w:footnote>
  <w:footnote w:type="continuationSeparator" w:id="0">
    <w:p w:rsidR="009A3A2D" w:rsidRDefault="009A3A2D" w:rsidP="00EE4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130AF4D"/>
    <w:multiLevelType w:val="multilevel"/>
    <w:tmpl w:val="F130AF4D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FE20AF"/>
    <w:multiLevelType w:val="multilevel"/>
    <w:tmpl w:val="C49C31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1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8" w:hanging="15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7" w:hanging="15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96" w:hanging="15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5" w:hanging="15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AB45BAC"/>
    <w:multiLevelType w:val="multilevel"/>
    <w:tmpl w:val="0AB45BA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2AB4339"/>
    <w:multiLevelType w:val="multilevel"/>
    <w:tmpl w:val="107811B4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279659E3"/>
    <w:multiLevelType w:val="hybridMultilevel"/>
    <w:tmpl w:val="3E8CDA2A"/>
    <w:lvl w:ilvl="0" w:tplc="77661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D09E4"/>
    <w:multiLevelType w:val="hybridMultilevel"/>
    <w:tmpl w:val="0A46A2B2"/>
    <w:lvl w:ilvl="0" w:tplc="4FFC085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C202E"/>
    <w:multiLevelType w:val="multilevel"/>
    <w:tmpl w:val="2CDC202E"/>
    <w:lvl w:ilvl="0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2DA664B9"/>
    <w:multiLevelType w:val="hybridMultilevel"/>
    <w:tmpl w:val="A94EB0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4B5313A"/>
    <w:multiLevelType w:val="hybridMultilevel"/>
    <w:tmpl w:val="862CE27A"/>
    <w:lvl w:ilvl="0" w:tplc="5060E198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B1F388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002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2926452"/>
    <w:multiLevelType w:val="hybridMultilevel"/>
    <w:tmpl w:val="08C840F6"/>
    <w:lvl w:ilvl="0" w:tplc="7752F510">
      <w:start w:val="1"/>
      <w:numFmt w:val="decimal"/>
      <w:lvlText w:val="%1."/>
      <w:lvlJc w:val="left"/>
      <w:pPr>
        <w:ind w:left="1065" w:hanging="360"/>
      </w:pPr>
      <w:rPr>
        <w:rFonts w:hint="default"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2C939CE"/>
    <w:multiLevelType w:val="hybridMultilevel"/>
    <w:tmpl w:val="C8D4FD32"/>
    <w:lvl w:ilvl="0" w:tplc="3B98A5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678A6910"/>
    <w:multiLevelType w:val="singleLevel"/>
    <w:tmpl w:val="BBE26F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79CE2379"/>
    <w:multiLevelType w:val="hybridMultilevel"/>
    <w:tmpl w:val="9AF08A12"/>
    <w:lvl w:ilvl="0" w:tplc="DB562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AC75B4"/>
    <w:multiLevelType w:val="hybridMultilevel"/>
    <w:tmpl w:val="21064BB2"/>
    <w:lvl w:ilvl="0" w:tplc="57A008DE">
      <w:start w:val="1"/>
      <w:numFmt w:val="decimal"/>
      <w:lvlText w:val="%1)"/>
      <w:lvlJc w:val="left"/>
      <w:pPr>
        <w:ind w:left="1069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"/>
  </w:num>
  <w:num w:numId="5">
    <w:abstractNumId w:val="1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10"/>
  </w:num>
  <w:num w:numId="10">
    <w:abstractNumId w:val="2"/>
  </w:num>
  <w:num w:numId="11">
    <w:abstractNumId w:val="3"/>
  </w:num>
  <w:num w:numId="12">
    <w:abstractNumId w:val="0"/>
  </w:num>
  <w:num w:numId="13">
    <w:abstractNumId w:val="6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8F"/>
    <w:rsid w:val="00012749"/>
    <w:rsid w:val="000460C8"/>
    <w:rsid w:val="00066A95"/>
    <w:rsid w:val="00067C7A"/>
    <w:rsid w:val="00073C1F"/>
    <w:rsid w:val="00076C90"/>
    <w:rsid w:val="00092ABB"/>
    <w:rsid w:val="0009606C"/>
    <w:rsid w:val="00097131"/>
    <w:rsid w:val="000B6740"/>
    <w:rsid w:val="000E6299"/>
    <w:rsid w:val="001357F7"/>
    <w:rsid w:val="0014615B"/>
    <w:rsid w:val="001526E2"/>
    <w:rsid w:val="00184FBA"/>
    <w:rsid w:val="001870DD"/>
    <w:rsid w:val="00187488"/>
    <w:rsid w:val="001976CE"/>
    <w:rsid w:val="00197916"/>
    <w:rsid w:val="001C1052"/>
    <w:rsid w:val="001E0CEF"/>
    <w:rsid w:val="001F44B1"/>
    <w:rsid w:val="0021350A"/>
    <w:rsid w:val="00220B75"/>
    <w:rsid w:val="00226B30"/>
    <w:rsid w:val="00246046"/>
    <w:rsid w:val="0028643F"/>
    <w:rsid w:val="00307EBE"/>
    <w:rsid w:val="003178E0"/>
    <w:rsid w:val="00320E98"/>
    <w:rsid w:val="00321452"/>
    <w:rsid w:val="00330E75"/>
    <w:rsid w:val="0033596D"/>
    <w:rsid w:val="00352980"/>
    <w:rsid w:val="00367A10"/>
    <w:rsid w:val="00382A46"/>
    <w:rsid w:val="00383F16"/>
    <w:rsid w:val="00387F48"/>
    <w:rsid w:val="003C15A5"/>
    <w:rsid w:val="003C7CAD"/>
    <w:rsid w:val="003D49DE"/>
    <w:rsid w:val="003E15ED"/>
    <w:rsid w:val="00407E6B"/>
    <w:rsid w:val="004246D4"/>
    <w:rsid w:val="0043760D"/>
    <w:rsid w:val="00443CCA"/>
    <w:rsid w:val="00457BE3"/>
    <w:rsid w:val="004815FA"/>
    <w:rsid w:val="00482550"/>
    <w:rsid w:val="004831CF"/>
    <w:rsid w:val="00490A9B"/>
    <w:rsid w:val="00493D15"/>
    <w:rsid w:val="00496A3E"/>
    <w:rsid w:val="004A5863"/>
    <w:rsid w:val="004B66F3"/>
    <w:rsid w:val="004B7301"/>
    <w:rsid w:val="004C3821"/>
    <w:rsid w:val="004C74BA"/>
    <w:rsid w:val="004F76DE"/>
    <w:rsid w:val="00500AAF"/>
    <w:rsid w:val="00500DA0"/>
    <w:rsid w:val="00523269"/>
    <w:rsid w:val="005526A3"/>
    <w:rsid w:val="005569F9"/>
    <w:rsid w:val="00570431"/>
    <w:rsid w:val="0057354C"/>
    <w:rsid w:val="00573AB5"/>
    <w:rsid w:val="005810D2"/>
    <w:rsid w:val="00582A95"/>
    <w:rsid w:val="00596420"/>
    <w:rsid w:val="005A373A"/>
    <w:rsid w:val="005B3D1B"/>
    <w:rsid w:val="005D4E8E"/>
    <w:rsid w:val="00616DEB"/>
    <w:rsid w:val="006246A0"/>
    <w:rsid w:val="00636016"/>
    <w:rsid w:val="00647C80"/>
    <w:rsid w:val="00650E0F"/>
    <w:rsid w:val="00657861"/>
    <w:rsid w:val="00661B31"/>
    <w:rsid w:val="00663DA5"/>
    <w:rsid w:val="006713DE"/>
    <w:rsid w:val="0067328B"/>
    <w:rsid w:val="006A3F7F"/>
    <w:rsid w:val="006A52F5"/>
    <w:rsid w:val="006A6592"/>
    <w:rsid w:val="006B447E"/>
    <w:rsid w:val="006C1C17"/>
    <w:rsid w:val="00700B8B"/>
    <w:rsid w:val="007014C3"/>
    <w:rsid w:val="00702175"/>
    <w:rsid w:val="007128E4"/>
    <w:rsid w:val="00712975"/>
    <w:rsid w:val="007320D6"/>
    <w:rsid w:val="00785515"/>
    <w:rsid w:val="007857CD"/>
    <w:rsid w:val="007959CD"/>
    <w:rsid w:val="007A08A6"/>
    <w:rsid w:val="007A13F5"/>
    <w:rsid w:val="007A752F"/>
    <w:rsid w:val="007B04BB"/>
    <w:rsid w:val="007B7E6E"/>
    <w:rsid w:val="007E2A8F"/>
    <w:rsid w:val="007E6DC9"/>
    <w:rsid w:val="00814C50"/>
    <w:rsid w:val="00816F71"/>
    <w:rsid w:val="00844831"/>
    <w:rsid w:val="0086538F"/>
    <w:rsid w:val="008760C7"/>
    <w:rsid w:val="00896333"/>
    <w:rsid w:val="008A35EF"/>
    <w:rsid w:val="008D78FB"/>
    <w:rsid w:val="008F0D4B"/>
    <w:rsid w:val="009006A1"/>
    <w:rsid w:val="00907480"/>
    <w:rsid w:val="00910FF1"/>
    <w:rsid w:val="00915527"/>
    <w:rsid w:val="0092514A"/>
    <w:rsid w:val="00926A69"/>
    <w:rsid w:val="009310AD"/>
    <w:rsid w:val="00937CC6"/>
    <w:rsid w:val="00951933"/>
    <w:rsid w:val="009555AD"/>
    <w:rsid w:val="009644A4"/>
    <w:rsid w:val="00971240"/>
    <w:rsid w:val="00983EE7"/>
    <w:rsid w:val="009A24C6"/>
    <w:rsid w:val="009A3A2D"/>
    <w:rsid w:val="009D2C21"/>
    <w:rsid w:val="009D42E0"/>
    <w:rsid w:val="00A1028D"/>
    <w:rsid w:val="00A16485"/>
    <w:rsid w:val="00A23A30"/>
    <w:rsid w:val="00A37FD6"/>
    <w:rsid w:val="00A45409"/>
    <w:rsid w:val="00A641D7"/>
    <w:rsid w:val="00A644F4"/>
    <w:rsid w:val="00A665C5"/>
    <w:rsid w:val="00A83A2C"/>
    <w:rsid w:val="00AA016F"/>
    <w:rsid w:val="00AA49F6"/>
    <w:rsid w:val="00AB4EC1"/>
    <w:rsid w:val="00AB6EC7"/>
    <w:rsid w:val="00AC7D9E"/>
    <w:rsid w:val="00AE17B7"/>
    <w:rsid w:val="00AE1882"/>
    <w:rsid w:val="00AF0D19"/>
    <w:rsid w:val="00B07879"/>
    <w:rsid w:val="00B215DB"/>
    <w:rsid w:val="00B46187"/>
    <w:rsid w:val="00B51895"/>
    <w:rsid w:val="00B520E4"/>
    <w:rsid w:val="00B661E0"/>
    <w:rsid w:val="00B76B3B"/>
    <w:rsid w:val="00BA3196"/>
    <w:rsid w:val="00BB5577"/>
    <w:rsid w:val="00BC3AFF"/>
    <w:rsid w:val="00BE7501"/>
    <w:rsid w:val="00C14455"/>
    <w:rsid w:val="00C20945"/>
    <w:rsid w:val="00C30817"/>
    <w:rsid w:val="00C35D8E"/>
    <w:rsid w:val="00C41D35"/>
    <w:rsid w:val="00C43C47"/>
    <w:rsid w:val="00C53804"/>
    <w:rsid w:val="00C6514A"/>
    <w:rsid w:val="00C653DB"/>
    <w:rsid w:val="00C77E72"/>
    <w:rsid w:val="00C83999"/>
    <w:rsid w:val="00C96341"/>
    <w:rsid w:val="00CD1AE3"/>
    <w:rsid w:val="00CE1819"/>
    <w:rsid w:val="00CF7DBF"/>
    <w:rsid w:val="00D05DEE"/>
    <w:rsid w:val="00D45CF9"/>
    <w:rsid w:val="00D614C0"/>
    <w:rsid w:val="00D70499"/>
    <w:rsid w:val="00D72317"/>
    <w:rsid w:val="00D74B95"/>
    <w:rsid w:val="00D82773"/>
    <w:rsid w:val="00D856A9"/>
    <w:rsid w:val="00D91507"/>
    <w:rsid w:val="00D933EF"/>
    <w:rsid w:val="00D95D68"/>
    <w:rsid w:val="00DA1306"/>
    <w:rsid w:val="00DA7B18"/>
    <w:rsid w:val="00DB49B2"/>
    <w:rsid w:val="00DB6FE9"/>
    <w:rsid w:val="00DC785C"/>
    <w:rsid w:val="00DF3386"/>
    <w:rsid w:val="00E0342F"/>
    <w:rsid w:val="00E16ACA"/>
    <w:rsid w:val="00E32228"/>
    <w:rsid w:val="00E41559"/>
    <w:rsid w:val="00E63C35"/>
    <w:rsid w:val="00E91244"/>
    <w:rsid w:val="00E93C28"/>
    <w:rsid w:val="00EB121C"/>
    <w:rsid w:val="00EB32FC"/>
    <w:rsid w:val="00EE447E"/>
    <w:rsid w:val="00EF3674"/>
    <w:rsid w:val="00F01CA2"/>
    <w:rsid w:val="00F029BE"/>
    <w:rsid w:val="00F12328"/>
    <w:rsid w:val="00F566E6"/>
    <w:rsid w:val="00F72B8E"/>
    <w:rsid w:val="00F848DF"/>
    <w:rsid w:val="00F87AB9"/>
    <w:rsid w:val="00FA6859"/>
    <w:rsid w:val="00FB06D7"/>
    <w:rsid w:val="00FB29C2"/>
    <w:rsid w:val="00FC5D34"/>
    <w:rsid w:val="00FE0EB3"/>
    <w:rsid w:val="00FE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33FA9-10E5-4C02-BB3A-C8F359E2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49F6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A49F6"/>
    <w:pPr>
      <w:keepNext/>
      <w:keepLines/>
      <w:numPr>
        <w:ilvl w:val="1"/>
        <w:numId w:val="1"/>
      </w:numPr>
      <w:spacing w:before="200" w:after="0" w:line="240" w:lineRule="auto"/>
      <w:ind w:left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9F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A49F6"/>
    <w:pPr>
      <w:keepNext/>
      <w:keepLines/>
      <w:numPr>
        <w:ilvl w:val="3"/>
        <w:numId w:val="1"/>
      </w:numPr>
      <w:tabs>
        <w:tab w:val="num" w:pos="360"/>
      </w:tabs>
      <w:spacing w:before="200" w:after="0" w:line="240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9F6"/>
    <w:pPr>
      <w:keepNext/>
      <w:keepLines/>
      <w:numPr>
        <w:ilvl w:val="4"/>
        <w:numId w:val="1"/>
      </w:numPr>
      <w:tabs>
        <w:tab w:val="num" w:pos="360"/>
      </w:tabs>
      <w:spacing w:before="200" w:after="0" w:line="240" w:lineRule="auto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9F6"/>
    <w:pPr>
      <w:keepNext/>
      <w:keepLines/>
      <w:numPr>
        <w:ilvl w:val="5"/>
        <w:numId w:val="1"/>
      </w:numPr>
      <w:tabs>
        <w:tab w:val="num" w:pos="360"/>
      </w:tabs>
      <w:spacing w:before="200" w:after="0" w:line="240" w:lineRule="auto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9F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9F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9F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865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qFormat/>
    <w:rsid w:val="008653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865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Title">
    <w:name w:val="ConsTitle"/>
    <w:rsid w:val="003C15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EE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447E"/>
  </w:style>
  <w:style w:type="paragraph" w:styleId="a5">
    <w:name w:val="footer"/>
    <w:basedOn w:val="a"/>
    <w:link w:val="a6"/>
    <w:uiPriority w:val="99"/>
    <w:unhideWhenUsed/>
    <w:rsid w:val="00EE4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447E"/>
  </w:style>
  <w:style w:type="table" w:styleId="a7">
    <w:name w:val="Table Grid"/>
    <w:basedOn w:val="a1"/>
    <w:uiPriority w:val="99"/>
    <w:rsid w:val="008760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Обычный 12пт"/>
    <w:basedOn w:val="a"/>
    <w:rsid w:val="007A13F5"/>
    <w:pPr>
      <w:tabs>
        <w:tab w:val="right" w:leader="underscore" w:pos="102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rsid w:val="007A13F5"/>
    <w:rPr>
      <w:rFonts w:ascii="Calibri" w:eastAsia="Times New Roman" w:hAnsi="Calibri" w:cs="Calibri"/>
      <w:szCs w:val="20"/>
    </w:rPr>
  </w:style>
  <w:style w:type="character" w:styleId="a8">
    <w:name w:val="Hyperlink"/>
    <w:uiPriority w:val="99"/>
    <w:rsid w:val="004B7301"/>
    <w:rPr>
      <w:color w:val="0000FF"/>
      <w:u w:val="single"/>
    </w:rPr>
  </w:style>
  <w:style w:type="paragraph" w:styleId="a9">
    <w:name w:val="Normal (Web)"/>
    <w:basedOn w:val="a"/>
    <w:link w:val="aa"/>
    <w:unhideWhenUsed/>
    <w:rsid w:val="004B7301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character" w:customStyle="1" w:styleId="aa">
    <w:name w:val="Обычный (веб) Знак"/>
    <w:link w:val="a9"/>
    <w:uiPriority w:val="99"/>
    <w:rsid w:val="004B7301"/>
    <w:rPr>
      <w:rFonts w:ascii="Times" w:eastAsia="MS Mincho" w:hAnsi="Times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7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E7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4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A4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A49F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AA4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A49F6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AA49F6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AA49F6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AA49F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AA4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ad">
    <w:name w:val="Знак Знак Знак Знак Знак Знак Знак"/>
    <w:basedOn w:val="a"/>
    <w:rsid w:val="00AA49F6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e">
    <w:name w:val="List Paragraph"/>
    <w:basedOn w:val="a"/>
    <w:qFormat/>
    <w:rsid w:val="00AA49F6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">
    <w:name w:val="annotation reference"/>
    <w:basedOn w:val="a0"/>
    <w:uiPriority w:val="99"/>
    <w:semiHidden/>
    <w:unhideWhenUsed/>
    <w:rsid w:val="00AA49F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AA49F6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rsid w:val="00AA49F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A49F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A49F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FontStyle16">
    <w:name w:val="Font Style16"/>
    <w:rsid w:val="00AA49F6"/>
    <w:rPr>
      <w:rFonts w:ascii="Times New Roman" w:hAnsi="Times New Roman" w:cs="Times New Roman"/>
      <w:sz w:val="26"/>
      <w:szCs w:val="26"/>
    </w:rPr>
  </w:style>
  <w:style w:type="character" w:customStyle="1" w:styleId="msonormal0">
    <w:name w:val="msonormal"/>
    <w:basedOn w:val="a0"/>
    <w:rsid w:val="00AA49F6"/>
  </w:style>
  <w:style w:type="paragraph" w:styleId="af4">
    <w:name w:val="No Spacing"/>
    <w:uiPriority w:val="1"/>
    <w:qFormat/>
    <w:rsid w:val="009006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5">
    <w:name w:val="page number"/>
    <w:uiPriority w:val="99"/>
    <w:rsid w:val="00C20945"/>
    <w:rPr>
      <w:rFonts w:cs="Times New Roman"/>
    </w:rPr>
  </w:style>
  <w:style w:type="paragraph" w:customStyle="1" w:styleId="WW-">
    <w:name w:val="WW-Базовый"/>
    <w:rsid w:val="007959CD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Arial Unicode MS" w:hAnsi="Times New Roman" w:cs="Times New Roman"/>
      <w:color w:val="00000A"/>
      <w:kern w:val="1"/>
      <w:sz w:val="24"/>
      <w:szCs w:val="24"/>
      <w:lang w:eastAsia="zh-CN"/>
    </w:rPr>
  </w:style>
  <w:style w:type="paragraph" w:styleId="21">
    <w:name w:val="Body Text Indent 2"/>
    <w:basedOn w:val="a"/>
    <w:link w:val="22"/>
    <w:uiPriority w:val="99"/>
    <w:semiHidden/>
    <w:unhideWhenUsed/>
    <w:rsid w:val="00657861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57861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f6">
    <w:name w:val="Стиль"/>
    <w:rsid w:val="002135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2135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16">
    <w:name w:val="P16"/>
    <w:basedOn w:val="a"/>
    <w:rsid w:val="0021350A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59">
    <w:name w:val="P59"/>
    <w:basedOn w:val="a"/>
    <w:rsid w:val="0021350A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P61">
    <w:name w:val="P61"/>
    <w:basedOn w:val="a"/>
    <w:rsid w:val="0021350A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styleId="af7">
    <w:name w:val="footnote reference"/>
    <w:aliases w:val="5"/>
    <w:uiPriority w:val="99"/>
    <w:unhideWhenUsed/>
    <w:rsid w:val="0021350A"/>
    <w:rPr>
      <w:vertAlign w:val="superscript"/>
    </w:rPr>
  </w:style>
  <w:style w:type="character" w:customStyle="1" w:styleId="T3">
    <w:name w:val="T3"/>
    <w:rsid w:val="0021350A"/>
    <w:rPr>
      <w:sz w:val="24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21350A"/>
    <w:pPr>
      <w:keepNext/>
      <w:keepLines/>
      <w:spacing w:before="200" w:after="0" w:line="240" w:lineRule="auto"/>
      <w:outlineLvl w:val="2"/>
    </w:pPr>
    <w:rPr>
      <w:rFonts w:ascii="Calibri" w:eastAsia="Times New Roman" w:hAnsi="Calibri" w:cs="Times New Roman"/>
      <w:b/>
      <w:bCs/>
      <w:color w:val="4F81BD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21350A"/>
  </w:style>
  <w:style w:type="paragraph" w:styleId="af8">
    <w:name w:val="footnote text"/>
    <w:basedOn w:val="a"/>
    <w:link w:val="af9"/>
    <w:uiPriority w:val="99"/>
    <w:rsid w:val="0021350A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21350A"/>
    <w:rPr>
      <w:rFonts w:ascii="Calibri" w:eastAsia="MS Mincho" w:hAnsi="Calibri" w:cs="Times New Roman"/>
      <w:sz w:val="20"/>
      <w:szCs w:val="20"/>
    </w:rPr>
  </w:style>
  <w:style w:type="character" w:styleId="afa">
    <w:name w:val="Strong"/>
    <w:qFormat/>
    <w:rsid w:val="0021350A"/>
    <w:rPr>
      <w:b/>
      <w:bCs/>
    </w:rPr>
  </w:style>
  <w:style w:type="character" w:customStyle="1" w:styleId="23">
    <w:name w:val="Основной текст (2)_"/>
    <w:link w:val="24"/>
    <w:locked/>
    <w:rsid w:val="0021350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1350A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21350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21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b">
    <w:name w:val="Нормальный (таблица)"/>
    <w:basedOn w:val="a"/>
    <w:next w:val="a"/>
    <w:uiPriority w:val="99"/>
    <w:rsid w:val="002135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c">
    <w:name w:val="Body Text Indent"/>
    <w:basedOn w:val="a"/>
    <w:link w:val="afd"/>
    <w:uiPriority w:val="99"/>
    <w:rsid w:val="0021350A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21350A"/>
    <w:rPr>
      <w:rFonts w:ascii="Times New Roman" w:eastAsia="Calibri" w:hAnsi="Times New Roman" w:cs="Times New Roman"/>
      <w:sz w:val="24"/>
      <w:szCs w:val="24"/>
    </w:rPr>
  </w:style>
  <w:style w:type="character" w:customStyle="1" w:styleId="Bodytext2">
    <w:name w:val="Body text (2)_"/>
    <w:link w:val="Bodytext20"/>
    <w:rsid w:val="0021350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21350A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e">
    <w:name w:val="Revision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ff">
    <w:name w:val="Заголовок сообщения (текст)"/>
    <w:rsid w:val="0021350A"/>
    <w:rPr>
      <w:rFonts w:ascii="Arial" w:hAnsi="Arial"/>
      <w:b/>
      <w:spacing w:val="-4"/>
      <w:position w:val="0"/>
      <w:sz w:val="18"/>
      <w:vertAlign w:val="baseline"/>
    </w:rPr>
  </w:style>
  <w:style w:type="paragraph" w:customStyle="1" w:styleId="aff0">
    <w:name w:val="Знак Знак Знак Знак"/>
    <w:basedOn w:val="a"/>
    <w:rsid w:val="0021350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f1">
    <w:name w:val="Title"/>
    <w:basedOn w:val="a"/>
    <w:link w:val="aff2"/>
    <w:qFormat/>
    <w:rsid w:val="002135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2">
    <w:name w:val="Название Знак"/>
    <w:basedOn w:val="a0"/>
    <w:link w:val="aff1"/>
    <w:rsid w:val="0021350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3">
    <w:name w:val="Абзац списка1"/>
    <w:basedOn w:val="a"/>
    <w:rsid w:val="002135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aff3">
    <w:name w:val="Таблицы (моноширинный)"/>
    <w:basedOn w:val="a"/>
    <w:next w:val="a"/>
    <w:rsid w:val="002135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Bodytext">
    <w:name w:val="Body text_"/>
    <w:link w:val="14"/>
    <w:rsid w:val="002135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2135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21350A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21350A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pm">
    <w:name w:val="epm"/>
    <w:basedOn w:val="a0"/>
    <w:rsid w:val="0021350A"/>
  </w:style>
  <w:style w:type="character" w:customStyle="1" w:styleId="blk">
    <w:name w:val="blk"/>
    <w:basedOn w:val="a0"/>
    <w:rsid w:val="0021350A"/>
  </w:style>
  <w:style w:type="character" w:customStyle="1" w:styleId="f">
    <w:name w:val="f"/>
    <w:basedOn w:val="a0"/>
    <w:rsid w:val="0021350A"/>
  </w:style>
  <w:style w:type="paragraph" w:customStyle="1" w:styleId="310">
    <w:name w:val="Цветная заливка — акцент 31"/>
    <w:basedOn w:val="a"/>
    <w:uiPriority w:val="34"/>
    <w:qFormat/>
    <w:rsid w:val="0021350A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</w:rPr>
  </w:style>
  <w:style w:type="paragraph" w:customStyle="1" w:styleId="25">
    <w:name w:val="Абзац списка2"/>
    <w:basedOn w:val="a"/>
    <w:rsid w:val="0021350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21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002000280432043504310029char">
    <w:name w:val="dash041e_0431_044b_0447_043d_044b_0439_0020_0028_0432_0435_0431_0029__char"/>
    <w:rsid w:val="0021350A"/>
  </w:style>
  <w:style w:type="paragraph" w:styleId="aff4">
    <w:name w:val="TOC Heading"/>
    <w:basedOn w:val="1"/>
    <w:next w:val="a"/>
    <w:uiPriority w:val="39"/>
    <w:unhideWhenUsed/>
    <w:qFormat/>
    <w:rsid w:val="0021350A"/>
    <w:pPr>
      <w:numPr>
        <w:numId w:val="0"/>
      </w:numPr>
      <w:spacing w:line="276" w:lineRule="auto"/>
      <w:outlineLvl w:val="9"/>
    </w:pPr>
    <w:rPr>
      <w:rFonts w:ascii="Calibri" w:eastAsia="MS Gothic" w:hAnsi="Calibri" w:cs="Times New Roman"/>
      <w:color w:val="365F91"/>
      <w:lang w:eastAsia="ru-RU"/>
    </w:rPr>
  </w:style>
  <w:style w:type="paragraph" w:styleId="15">
    <w:name w:val="toc 1"/>
    <w:basedOn w:val="a"/>
    <w:next w:val="a"/>
    <w:autoRedefine/>
    <w:uiPriority w:val="39"/>
    <w:unhideWhenUsed/>
    <w:qFormat/>
    <w:rsid w:val="0021350A"/>
    <w:pPr>
      <w:spacing w:after="10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26">
    <w:name w:val="toc 2"/>
    <w:basedOn w:val="a"/>
    <w:next w:val="a"/>
    <w:autoRedefine/>
    <w:uiPriority w:val="39"/>
    <w:semiHidden/>
    <w:unhideWhenUsed/>
    <w:qFormat/>
    <w:rsid w:val="0021350A"/>
    <w:pPr>
      <w:spacing w:after="100"/>
      <w:ind w:left="220"/>
    </w:pPr>
    <w:rPr>
      <w:rFonts w:ascii="Cambria" w:eastAsia="MS Mincho" w:hAnsi="Cambria" w:cs="Times New Roman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1350A"/>
    <w:pPr>
      <w:spacing w:after="100"/>
      <w:ind w:left="440"/>
    </w:pPr>
    <w:rPr>
      <w:rFonts w:ascii="Cambria" w:eastAsia="MS Mincho" w:hAnsi="Cambria" w:cs="Times New Roman"/>
    </w:rPr>
  </w:style>
  <w:style w:type="character" w:styleId="aff5">
    <w:name w:val="FollowedHyperlink"/>
    <w:uiPriority w:val="99"/>
    <w:semiHidden/>
    <w:unhideWhenUsed/>
    <w:rsid w:val="0021350A"/>
    <w:rPr>
      <w:color w:val="800080"/>
      <w:u w:val="single"/>
    </w:rPr>
  </w:style>
  <w:style w:type="character" w:customStyle="1" w:styleId="FontStyle36">
    <w:name w:val="Font Style36"/>
    <w:rsid w:val="0021350A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21350A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Темный список — акцент 31"/>
    <w:hidden/>
    <w:uiPriority w:val="99"/>
    <w:semiHidden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aff6">
    <w:name w:val="Document Map"/>
    <w:basedOn w:val="a"/>
    <w:link w:val="aff7"/>
    <w:uiPriority w:val="99"/>
    <w:semiHidden/>
    <w:unhideWhenUsed/>
    <w:rsid w:val="0021350A"/>
    <w:pPr>
      <w:spacing w:after="0" w:line="240" w:lineRule="auto"/>
    </w:pPr>
    <w:rPr>
      <w:rFonts w:ascii="Lucida Grande CY" w:eastAsia="MS Mincho" w:hAnsi="Lucida Grande CY" w:cs="Lucida Grande CY"/>
      <w:sz w:val="24"/>
      <w:szCs w:val="24"/>
    </w:rPr>
  </w:style>
  <w:style w:type="character" w:customStyle="1" w:styleId="aff7">
    <w:name w:val="Схема документа Знак"/>
    <w:basedOn w:val="a0"/>
    <w:link w:val="aff6"/>
    <w:uiPriority w:val="99"/>
    <w:semiHidden/>
    <w:rsid w:val="0021350A"/>
    <w:rPr>
      <w:rFonts w:ascii="Lucida Grande CY" w:eastAsia="MS Mincho" w:hAnsi="Lucida Grande CY" w:cs="Lucida Grande CY"/>
      <w:sz w:val="24"/>
      <w:szCs w:val="24"/>
    </w:rPr>
  </w:style>
  <w:style w:type="paragraph" w:customStyle="1" w:styleId="312">
    <w:name w:val="Светлый список — акцент 31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21">
    <w:name w:val="Средний список 2 — акцент 21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10">
    <w:name w:val="Цветная заливка — акцент 11"/>
    <w:hidden/>
    <w:uiPriority w:val="71"/>
    <w:rsid w:val="0021350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313">
    <w:name w:val="Заголовок 3 Знак1"/>
    <w:basedOn w:val="a0"/>
    <w:uiPriority w:val="9"/>
    <w:semiHidden/>
    <w:rsid w:val="0021350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f8">
    <w:name w:val="Plain Text"/>
    <w:basedOn w:val="a"/>
    <w:link w:val="aff9"/>
    <w:uiPriority w:val="99"/>
    <w:unhideWhenUsed/>
    <w:rsid w:val="000E6299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aff9">
    <w:name w:val="Текст Знак"/>
    <w:basedOn w:val="a0"/>
    <w:link w:val="aff8"/>
    <w:uiPriority w:val="99"/>
    <w:rsid w:val="000E6299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59EB-42F2-45BA-BDB9-42AFF3C8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Масленников Станислав Сергеевич</dc:creator>
  <cp:lastModifiedBy>Нифонтова Татьяна Бахтовна</cp:lastModifiedBy>
  <cp:revision>6</cp:revision>
  <cp:lastPrinted>2024-12-27T04:39:00Z</cp:lastPrinted>
  <dcterms:created xsi:type="dcterms:W3CDTF">2025-12-19T05:57:00Z</dcterms:created>
  <dcterms:modified xsi:type="dcterms:W3CDTF">2025-12-19T06:01:00Z</dcterms:modified>
</cp:coreProperties>
</file>