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6A2FA2" w:rsidRDefault="0001562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Каков</w:t>
      </w:r>
      <w:r w:rsidR="00C6435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355" w:rsidRPr="00C64355">
        <w:rPr>
          <w:rFonts w:ascii="Times New Roman" w:hAnsi="Times New Roman" w:cs="Times New Roman"/>
          <w:b/>
          <w:sz w:val="24"/>
          <w:szCs w:val="24"/>
        </w:rPr>
        <w:t>требования к антитеррористической защищенности объектов спорта</w:t>
      </w:r>
      <w:r w:rsidR="00596EE2" w:rsidRPr="006A2FA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55" w:rsidRDefault="00BC2475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B746A4">
        <w:rPr>
          <w:rFonts w:ascii="Times New Roman" w:hAnsi="Times New Roman" w:cs="Times New Roman"/>
          <w:sz w:val="24"/>
          <w:szCs w:val="24"/>
        </w:rPr>
        <w:t>п</w:t>
      </w:r>
      <w:r w:rsidR="00C64355" w:rsidRPr="00C64355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25.03.2025 № 366 внесены изменения в постановление Правительства Российской Федерации от 06.03.2015 № 202, регламентирующее требования к антитеррористической защищенности объектов спорта.</w:t>
      </w:r>
    </w:p>
    <w:p w:rsidR="00B746A4" w:rsidRDefault="00B746A4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6A4" w:rsidRPr="00B746A4" w:rsidRDefault="00B746A4" w:rsidP="00C643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A4">
        <w:rPr>
          <w:rFonts w:ascii="Times New Roman" w:hAnsi="Times New Roman" w:cs="Times New Roman"/>
          <w:i/>
          <w:sz w:val="24"/>
          <w:szCs w:val="24"/>
        </w:rPr>
        <w:t>В чем заключаются новые требования к антитеррористической защищенности?</w:t>
      </w:r>
    </w:p>
    <w:p w:rsidR="00B746A4" w:rsidRPr="00C64355" w:rsidRDefault="00B746A4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55" w:rsidRPr="00C64355" w:rsidRDefault="00C64355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55">
        <w:rPr>
          <w:rFonts w:ascii="Times New Roman" w:hAnsi="Times New Roman" w:cs="Times New Roman"/>
          <w:sz w:val="24"/>
          <w:szCs w:val="24"/>
        </w:rPr>
        <w:t xml:space="preserve">В соответствии с новой редакцией </w:t>
      </w:r>
      <w:proofErr w:type="spellStart"/>
      <w:r w:rsidRPr="00C6435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64355">
        <w:rPr>
          <w:rFonts w:ascii="Times New Roman" w:hAnsi="Times New Roman" w:cs="Times New Roman"/>
          <w:sz w:val="24"/>
          <w:szCs w:val="24"/>
        </w:rPr>
        <w:t>. «г» п. 13 требований к антитеррористической защищенности объектов спорта с 03.04.2025 минимизация возможных последствий и ликвидация угроз совершения террористических актов на объектах спорта достигается в том числе посредством:</w:t>
      </w:r>
    </w:p>
    <w:p w:rsidR="00C64355" w:rsidRPr="00C64355" w:rsidRDefault="00C64355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55">
        <w:rPr>
          <w:rFonts w:ascii="Times New Roman" w:hAnsi="Times New Roman" w:cs="Times New Roman"/>
          <w:sz w:val="24"/>
          <w:szCs w:val="24"/>
        </w:rPr>
        <w:t>- разработки алгоритмов действий должностных лиц, персонала и посетителей объекта спорта при обнаружении подозрительных лиц и (или) предметов на объекте спорта, а также при получении информации об угрозе совершения или о совершении террористического акта, в том числе алгоритма действий по безопасной и своевременной эвакуации должностных лиц, персонала и посетителей объекта спорта;</w:t>
      </w:r>
    </w:p>
    <w:p w:rsidR="00C64355" w:rsidRPr="00C64355" w:rsidRDefault="00C64355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55">
        <w:rPr>
          <w:rFonts w:ascii="Times New Roman" w:hAnsi="Times New Roman" w:cs="Times New Roman"/>
          <w:sz w:val="24"/>
          <w:szCs w:val="24"/>
        </w:rPr>
        <w:t>- проведения учений, тренировок должностных лиц и персонала объекта спорта с отработкой действий при получении информации об угрозе совершения или о совершении террористического акта на объекте спорта, в том числе действий по их безопасной и своевременной эвакуации;</w:t>
      </w:r>
    </w:p>
    <w:p w:rsidR="00C64355" w:rsidRPr="00C64355" w:rsidRDefault="00C64355" w:rsidP="00C6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55">
        <w:rPr>
          <w:rFonts w:ascii="Times New Roman" w:hAnsi="Times New Roman" w:cs="Times New Roman"/>
          <w:sz w:val="24"/>
          <w:szCs w:val="24"/>
        </w:rPr>
        <w:t>- размещения на объекте спорта наглядных пособий с информацией о порядке действия при обнаружении подозрительных лиц и (или) предметов на объекте спорта, а также при поступлении информации об угрозе совершения или о совершении террористического акта.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</w:t>
      </w:r>
      <w:r w:rsidR="00B746A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15627"/>
    <w:rsid w:val="00024DBC"/>
    <w:rsid w:val="00026E6F"/>
    <w:rsid w:val="00032C0C"/>
    <w:rsid w:val="00041BBD"/>
    <w:rsid w:val="00043A89"/>
    <w:rsid w:val="00050737"/>
    <w:rsid w:val="000518CD"/>
    <w:rsid w:val="000611E0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2520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E63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4683C"/>
    <w:rsid w:val="00252AA7"/>
    <w:rsid w:val="00256F71"/>
    <w:rsid w:val="002806FF"/>
    <w:rsid w:val="002927D9"/>
    <w:rsid w:val="002A0213"/>
    <w:rsid w:val="002C5AE5"/>
    <w:rsid w:val="002D69CE"/>
    <w:rsid w:val="002D77C6"/>
    <w:rsid w:val="002E5FCF"/>
    <w:rsid w:val="003003E5"/>
    <w:rsid w:val="00301D18"/>
    <w:rsid w:val="00340B74"/>
    <w:rsid w:val="00342473"/>
    <w:rsid w:val="00351714"/>
    <w:rsid w:val="00371374"/>
    <w:rsid w:val="003718F5"/>
    <w:rsid w:val="00372638"/>
    <w:rsid w:val="003757A3"/>
    <w:rsid w:val="00387BC8"/>
    <w:rsid w:val="00390315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3E10"/>
    <w:rsid w:val="004245D5"/>
    <w:rsid w:val="00424DE4"/>
    <w:rsid w:val="004371D8"/>
    <w:rsid w:val="0044020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C20B4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2FA2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C48BC"/>
    <w:rsid w:val="007E14D5"/>
    <w:rsid w:val="007F2528"/>
    <w:rsid w:val="00813E76"/>
    <w:rsid w:val="00815943"/>
    <w:rsid w:val="008256F1"/>
    <w:rsid w:val="0082656A"/>
    <w:rsid w:val="00832930"/>
    <w:rsid w:val="00833E67"/>
    <w:rsid w:val="00834E37"/>
    <w:rsid w:val="00837F96"/>
    <w:rsid w:val="00845A8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70174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4F0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45DE5"/>
    <w:rsid w:val="00B63FEA"/>
    <w:rsid w:val="00B64255"/>
    <w:rsid w:val="00B67F8C"/>
    <w:rsid w:val="00B746A4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4355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278B0"/>
    <w:rsid w:val="00D42081"/>
    <w:rsid w:val="00D43392"/>
    <w:rsid w:val="00D511DB"/>
    <w:rsid w:val="00D750F8"/>
    <w:rsid w:val="00D76B2F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0B2A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955</cp:revision>
  <cp:lastPrinted>2025-01-22T08:50:00Z</cp:lastPrinted>
  <dcterms:created xsi:type="dcterms:W3CDTF">2024-06-28T07:26:00Z</dcterms:created>
  <dcterms:modified xsi:type="dcterms:W3CDTF">2025-06-24T18:48:00Z</dcterms:modified>
</cp:coreProperties>
</file>