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0C49B0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Предусмотрена ли конфискация имущества за совершение преступлений в сфере ИКТ</w:t>
      </w:r>
      <w:r w:rsidR="008B1072" w:rsidRPr="008B107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357" w:rsidRDefault="00BC2475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3A20E6">
        <w:rPr>
          <w:rFonts w:ascii="Times New Roman" w:hAnsi="Times New Roman" w:cs="Times New Roman"/>
          <w:sz w:val="24"/>
          <w:szCs w:val="24"/>
        </w:rPr>
        <w:t xml:space="preserve">в соответствии с действующей редакцией Уголовного кодекса РФ (далее УК РФ), </w:t>
      </w:r>
      <w:r w:rsidR="003A20E6" w:rsidRPr="003A20E6">
        <w:rPr>
          <w:rFonts w:ascii="Times New Roman" w:hAnsi="Times New Roman" w:cs="Times New Roman"/>
          <w:sz w:val="24"/>
          <w:szCs w:val="24"/>
        </w:rPr>
        <w:t xml:space="preserve">п. «а» ч. 1 ст. 104.1 </w:t>
      </w:r>
      <w:r w:rsidR="003A20E6">
        <w:rPr>
          <w:rFonts w:ascii="Times New Roman" w:hAnsi="Times New Roman" w:cs="Times New Roman"/>
          <w:sz w:val="24"/>
          <w:szCs w:val="24"/>
        </w:rPr>
        <w:t>УК РФ</w:t>
      </w:r>
      <w:r w:rsidR="003A20E6" w:rsidRPr="003A20E6">
        <w:rPr>
          <w:rFonts w:ascii="Times New Roman" w:hAnsi="Times New Roman" w:cs="Times New Roman"/>
          <w:sz w:val="24"/>
          <w:szCs w:val="24"/>
        </w:rPr>
        <w:t>, регламентированы вопросы конфискации имущества.</w:t>
      </w:r>
    </w:p>
    <w:p w:rsidR="00DB3357" w:rsidRDefault="00DB3357" w:rsidP="00DB3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357" w:rsidRPr="00C11788" w:rsidRDefault="00DB3357" w:rsidP="00DB33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788">
        <w:rPr>
          <w:rFonts w:ascii="Times New Roman" w:hAnsi="Times New Roman" w:cs="Times New Roman"/>
          <w:i/>
          <w:sz w:val="24"/>
          <w:szCs w:val="24"/>
        </w:rPr>
        <w:t xml:space="preserve">Что означает конфискация имущества </w:t>
      </w:r>
      <w:r w:rsidR="00183ABF" w:rsidRPr="00C11788">
        <w:rPr>
          <w:rFonts w:ascii="Times New Roman" w:hAnsi="Times New Roman" w:cs="Times New Roman"/>
          <w:i/>
          <w:sz w:val="24"/>
          <w:szCs w:val="24"/>
        </w:rPr>
        <w:t>в данном случае?</w:t>
      </w:r>
    </w:p>
    <w:p w:rsidR="00DB3357" w:rsidRDefault="00DB3357" w:rsidP="00DB3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0E6" w:rsidRPr="003A20E6" w:rsidRDefault="00C11788" w:rsidP="00DB3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означает, что</w:t>
      </w:r>
      <w:r w:rsidR="00DB3357">
        <w:rPr>
          <w:rFonts w:ascii="Times New Roman" w:hAnsi="Times New Roman" w:cs="Times New Roman"/>
          <w:sz w:val="24"/>
          <w:szCs w:val="24"/>
        </w:rPr>
        <w:t xml:space="preserve"> </w:t>
      </w:r>
      <w:r w:rsidR="003A20E6" w:rsidRPr="003A20E6">
        <w:rPr>
          <w:rFonts w:ascii="Times New Roman" w:hAnsi="Times New Roman" w:cs="Times New Roman"/>
          <w:sz w:val="24"/>
          <w:szCs w:val="24"/>
        </w:rPr>
        <w:t>суд при постановлении обвинительного приговора может указать о необходимости конфискации имущества, полученного в результате:</w:t>
      </w:r>
    </w:p>
    <w:p w:rsidR="003A20E6" w:rsidRPr="003A20E6" w:rsidRDefault="003A20E6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E6">
        <w:rPr>
          <w:rFonts w:ascii="Times New Roman" w:hAnsi="Times New Roman" w:cs="Times New Roman"/>
          <w:sz w:val="24"/>
          <w:szCs w:val="24"/>
        </w:rPr>
        <w:t>•</w:t>
      </w:r>
      <w:r w:rsidRPr="003A20E6">
        <w:rPr>
          <w:rFonts w:ascii="Times New Roman" w:hAnsi="Times New Roman" w:cs="Times New Roman"/>
          <w:sz w:val="24"/>
          <w:szCs w:val="24"/>
        </w:rPr>
        <w:tab/>
        <w:t>неправомерного д</w:t>
      </w:r>
      <w:bookmarkStart w:id="0" w:name="_GoBack"/>
      <w:bookmarkEnd w:id="0"/>
      <w:r w:rsidRPr="003A20E6">
        <w:rPr>
          <w:rFonts w:ascii="Times New Roman" w:hAnsi="Times New Roman" w:cs="Times New Roman"/>
          <w:sz w:val="24"/>
          <w:szCs w:val="24"/>
        </w:rPr>
        <w:t>оступа к компьютерной информации, совершенного с причинением крупного ущерба (свыше 1 млн рублей), из корыстной заинтересованности, группой лиц по предварительному сговору, организованной группой, либо лицом, с использованием служебного положения, а также повлекшие тяжкие последствия или создавшие угрозу их наступления (части 2-4 статьи 272 УК РФ);</w:t>
      </w:r>
    </w:p>
    <w:p w:rsidR="003A20E6" w:rsidRPr="003A20E6" w:rsidRDefault="003A20E6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E6">
        <w:rPr>
          <w:rFonts w:ascii="Times New Roman" w:hAnsi="Times New Roman" w:cs="Times New Roman"/>
          <w:sz w:val="24"/>
          <w:szCs w:val="24"/>
        </w:rPr>
        <w:t>•</w:t>
      </w:r>
      <w:r w:rsidRPr="003A20E6">
        <w:rPr>
          <w:rFonts w:ascii="Times New Roman" w:hAnsi="Times New Roman" w:cs="Times New Roman"/>
          <w:sz w:val="24"/>
          <w:szCs w:val="24"/>
        </w:rPr>
        <w:tab/>
        <w:t>создания, использования и распространения вредоносных компьютерных программ (статья 273 УК РФ);</w:t>
      </w:r>
    </w:p>
    <w:p w:rsidR="003A20E6" w:rsidRPr="003A20E6" w:rsidRDefault="003A20E6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E6">
        <w:rPr>
          <w:rFonts w:ascii="Times New Roman" w:hAnsi="Times New Roman" w:cs="Times New Roman"/>
          <w:sz w:val="24"/>
          <w:szCs w:val="24"/>
        </w:rPr>
        <w:t>•</w:t>
      </w:r>
      <w:r w:rsidRPr="003A20E6">
        <w:rPr>
          <w:rFonts w:ascii="Times New Roman" w:hAnsi="Times New Roman" w:cs="Times New Roman"/>
          <w:sz w:val="24"/>
          <w:szCs w:val="24"/>
        </w:rPr>
        <w:tab/>
        <w:t>нарушения правил эксплуатации средств хранения, обработки или передачи компьютерной информации и информационно-телекоммуникационных сетей повлекшие тяжкие последствия или создавшие угрозу их наступления (часть 2 статьи 274 УК РФ);</w:t>
      </w:r>
    </w:p>
    <w:p w:rsidR="003A20E6" w:rsidRDefault="003A20E6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E6">
        <w:rPr>
          <w:rFonts w:ascii="Times New Roman" w:hAnsi="Times New Roman" w:cs="Times New Roman"/>
          <w:sz w:val="24"/>
          <w:szCs w:val="24"/>
        </w:rPr>
        <w:t>•</w:t>
      </w:r>
      <w:r w:rsidRPr="003A20E6">
        <w:rPr>
          <w:rFonts w:ascii="Times New Roman" w:hAnsi="Times New Roman" w:cs="Times New Roman"/>
          <w:sz w:val="24"/>
          <w:szCs w:val="24"/>
        </w:rPr>
        <w:tab/>
        <w:t>неправомерного воздействия на критическую информационную инфраструктуру РФ (статья 274.1 УК РФ).</w:t>
      </w:r>
    </w:p>
    <w:p w:rsidR="003A20E6" w:rsidRDefault="003A20E6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0E6" w:rsidRPr="00481E76" w:rsidRDefault="00481E76" w:rsidP="003A20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E76">
        <w:rPr>
          <w:rFonts w:ascii="Times New Roman" w:hAnsi="Times New Roman" w:cs="Times New Roman"/>
          <w:i/>
          <w:sz w:val="24"/>
          <w:szCs w:val="24"/>
        </w:rPr>
        <w:t>Что предполагает собой конфискация?</w:t>
      </w:r>
    </w:p>
    <w:p w:rsidR="003A20E6" w:rsidRDefault="003A20E6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E76" w:rsidRPr="00481E76" w:rsidRDefault="00481E76" w:rsidP="00481E76">
      <w:pPr>
        <w:pStyle w:val="a3"/>
        <w:spacing w:before="0" w:beforeAutospacing="0" w:after="0" w:afterAutospacing="0" w:line="288" w:lineRule="atLeast"/>
        <w:jc w:val="both"/>
      </w:pPr>
      <w:r>
        <w:t>Согласно ч.1 ст.104.1 УК РФ, к</w:t>
      </w:r>
      <w:r w:rsidRPr="00481E76">
        <w:t xml:space="preserve">онфискация имущества </w:t>
      </w:r>
      <w:r>
        <w:t>– это</w:t>
      </w:r>
      <w:r w:rsidRPr="00481E76">
        <w:t xml:space="preserve"> принудительное безвозмездное изъятие и обращение в собственность государства на основании обвинительного приговора</w:t>
      </w:r>
      <w:r>
        <w:t>.</w:t>
      </w:r>
    </w:p>
    <w:p w:rsidR="00192E75" w:rsidRDefault="00192E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F379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F16838">
        <w:rPr>
          <w:rFonts w:ascii="Times New Roman" w:hAnsi="Times New Roman" w:cs="Times New Roman"/>
          <w:sz w:val="24"/>
          <w:szCs w:val="24"/>
        </w:rPr>
        <w:t>2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BE23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C49B0"/>
    <w:rsid w:val="000E4997"/>
    <w:rsid w:val="000E56C7"/>
    <w:rsid w:val="000F14BC"/>
    <w:rsid w:val="00116636"/>
    <w:rsid w:val="00132E39"/>
    <w:rsid w:val="00136E68"/>
    <w:rsid w:val="00156A4B"/>
    <w:rsid w:val="0016174B"/>
    <w:rsid w:val="00180EA9"/>
    <w:rsid w:val="00183ABF"/>
    <w:rsid w:val="00192E75"/>
    <w:rsid w:val="001A212A"/>
    <w:rsid w:val="001B467E"/>
    <w:rsid w:val="001D588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B6A04"/>
    <w:rsid w:val="003C2D99"/>
    <w:rsid w:val="003E42BB"/>
    <w:rsid w:val="003F379A"/>
    <w:rsid w:val="00417A5E"/>
    <w:rsid w:val="00424DE4"/>
    <w:rsid w:val="0044653C"/>
    <w:rsid w:val="004523FD"/>
    <w:rsid w:val="004604BE"/>
    <w:rsid w:val="004742CD"/>
    <w:rsid w:val="00481039"/>
    <w:rsid w:val="00481E76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33DB1"/>
    <w:rsid w:val="006557C8"/>
    <w:rsid w:val="006C65A2"/>
    <w:rsid w:val="006C7C30"/>
    <w:rsid w:val="006D1479"/>
    <w:rsid w:val="006F399D"/>
    <w:rsid w:val="00701E71"/>
    <w:rsid w:val="007149C0"/>
    <w:rsid w:val="007177D9"/>
    <w:rsid w:val="00781F85"/>
    <w:rsid w:val="00793C92"/>
    <w:rsid w:val="00796AF4"/>
    <w:rsid w:val="007B7710"/>
    <w:rsid w:val="007C156E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6C43"/>
    <w:rsid w:val="00944AA1"/>
    <w:rsid w:val="00952576"/>
    <w:rsid w:val="00981B89"/>
    <w:rsid w:val="00981CDC"/>
    <w:rsid w:val="00985038"/>
    <w:rsid w:val="0099401B"/>
    <w:rsid w:val="009C1850"/>
    <w:rsid w:val="009C43E3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E23BF"/>
    <w:rsid w:val="00BF55D0"/>
    <w:rsid w:val="00BF5F46"/>
    <w:rsid w:val="00C0499D"/>
    <w:rsid w:val="00C11788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DA7860"/>
    <w:rsid w:val="00DB3357"/>
    <w:rsid w:val="00DC26F2"/>
    <w:rsid w:val="00E00432"/>
    <w:rsid w:val="00E4395D"/>
    <w:rsid w:val="00E53341"/>
    <w:rsid w:val="00E71C5E"/>
    <w:rsid w:val="00EA0F93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8475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639</cp:revision>
  <cp:lastPrinted>2025-01-22T08:50:00Z</cp:lastPrinted>
  <dcterms:created xsi:type="dcterms:W3CDTF">2024-06-28T07:26:00Z</dcterms:created>
  <dcterms:modified xsi:type="dcterms:W3CDTF">2025-02-28T14:54:00Z</dcterms:modified>
</cp:coreProperties>
</file>