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D29" w:rsidRPr="00BC1206" w:rsidRDefault="00BF56A0" w:rsidP="000518CD">
      <w:pPr>
        <w:spacing w:after="0" w:line="240" w:lineRule="auto"/>
        <w:jc w:val="both"/>
        <w:rPr>
          <w:rFonts w:ascii="Times New Roman" w:hAnsi="Times New Roman" w:cs="Times New Roman"/>
          <w:b/>
          <w:sz w:val="24"/>
          <w:szCs w:val="24"/>
        </w:rPr>
      </w:pPr>
      <w:r w:rsidRPr="00BF56A0">
        <w:rPr>
          <w:rFonts w:ascii="Times New Roman" w:hAnsi="Times New Roman" w:cs="Times New Roman"/>
          <w:b/>
          <w:sz w:val="24"/>
          <w:szCs w:val="24"/>
        </w:rPr>
        <w:t>Кто несет ответственность за получение ребенком травмы в школе?</w:t>
      </w:r>
    </w:p>
    <w:p w:rsidR="004D7E68" w:rsidRPr="00F41A1E" w:rsidRDefault="004D7E68" w:rsidP="000518CD">
      <w:pPr>
        <w:spacing w:after="0" w:line="240" w:lineRule="auto"/>
        <w:jc w:val="both"/>
        <w:rPr>
          <w:rFonts w:ascii="Times New Roman" w:hAnsi="Times New Roman" w:cs="Times New Roman"/>
          <w:sz w:val="24"/>
          <w:szCs w:val="24"/>
        </w:rPr>
      </w:pPr>
    </w:p>
    <w:p w:rsidR="008F239B" w:rsidRPr="008F239B" w:rsidRDefault="00BC2475" w:rsidP="008F239B">
      <w:pPr>
        <w:spacing w:after="0" w:line="240" w:lineRule="auto"/>
        <w:jc w:val="both"/>
        <w:rPr>
          <w:rFonts w:ascii="Times New Roman" w:hAnsi="Times New Roman" w:cs="Times New Roman"/>
          <w:sz w:val="24"/>
          <w:szCs w:val="24"/>
        </w:rPr>
      </w:pPr>
      <w:r w:rsidRPr="00F41A1E">
        <w:rPr>
          <w:rFonts w:ascii="Times New Roman" w:hAnsi="Times New Roman" w:cs="Times New Roman"/>
          <w:sz w:val="24"/>
          <w:szCs w:val="24"/>
        </w:rPr>
        <w:t>Поясняет прокурор</w:t>
      </w:r>
      <w:r w:rsidR="00E53341" w:rsidRPr="00F41A1E">
        <w:rPr>
          <w:rFonts w:ascii="Times New Roman" w:hAnsi="Times New Roman" w:cs="Times New Roman"/>
          <w:sz w:val="24"/>
          <w:szCs w:val="24"/>
        </w:rPr>
        <w:t xml:space="preserve"> Большеглушицкого района Алексей Чуцков:</w:t>
      </w:r>
      <w:r w:rsidR="00813E76">
        <w:rPr>
          <w:rFonts w:ascii="Times New Roman" w:hAnsi="Times New Roman" w:cs="Times New Roman"/>
          <w:sz w:val="24"/>
          <w:szCs w:val="24"/>
        </w:rPr>
        <w:t xml:space="preserve"> </w:t>
      </w:r>
      <w:r w:rsidR="008F239B">
        <w:rPr>
          <w:rFonts w:ascii="Times New Roman" w:hAnsi="Times New Roman" w:cs="Times New Roman"/>
          <w:sz w:val="24"/>
          <w:szCs w:val="24"/>
        </w:rPr>
        <w:t>в</w:t>
      </w:r>
      <w:r w:rsidR="008F239B" w:rsidRPr="008F239B">
        <w:rPr>
          <w:rFonts w:ascii="Times New Roman" w:hAnsi="Times New Roman" w:cs="Times New Roman"/>
          <w:sz w:val="24"/>
          <w:szCs w:val="24"/>
        </w:rPr>
        <w:t xml:space="preserve"> силу ст. 28 Федерального закона от 29.12.2012 № 273-ФЗ «Об образовании в Российской Федерации» образовательная организация обязана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w:t>
      </w:r>
    </w:p>
    <w:p w:rsidR="005F0A5F" w:rsidRDefault="005F0A5F" w:rsidP="008F239B">
      <w:pPr>
        <w:spacing w:after="0" w:line="240" w:lineRule="auto"/>
        <w:jc w:val="both"/>
        <w:rPr>
          <w:rFonts w:ascii="Times New Roman" w:hAnsi="Times New Roman" w:cs="Times New Roman"/>
          <w:sz w:val="24"/>
          <w:szCs w:val="24"/>
        </w:rPr>
      </w:pPr>
    </w:p>
    <w:p w:rsidR="005F0A5F" w:rsidRPr="00CA0870" w:rsidRDefault="005F0A5F" w:rsidP="008F239B">
      <w:pPr>
        <w:spacing w:after="0" w:line="240" w:lineRule="auto"/>
        <w:jc w:val="both"/>
        <w:rPr>
          <w:rFonts w:ascii="Times New Roman" w:hAnsi="Times New Roman" w:cs="Times New Roman"/>
          <w:i/>
          <w:sz w:val="24"/>
          <w:szCs w:val="24"/>
        </w:rPr>
      </w:pPr>
      <w:r w:rsidRPr="00CA0870">
        <w:rPr>
          <w:rFonts w:ascii="Times New Roman" w:hAnsi="Times New Roman" w:cs="Times New Roman"/>
          <w:i/>
          <w:sz w:val="24"/>
          <w:szCs w:val="24"/>
        </w:rPr>
        <w:t>Обязана ли образовательная организация нести</w:t>
      </w:r>
      <w:r w:rsidR="00CA0870" w:rsidRPr="00CA0870">
        <w:rPr>
          <w:rFonts w:ascii="Times New Roman" w:hAnsi="Times New Roman" w:cs="Times New Roman"/>
          <w:i/>
          <w:sz w:val="24"/>
          <w:szCs w:val="24"/>
        </w:rPr>
        <w:t xml:space="preserve"> ответственность за жизнь и здоровье обучающихся?</w:t>
      </w:r>
    </w:p>
    <w:p w:rsidR="005F0A5F" w:rsidRDefault="005F0A5F" w:rsidP="008F239B">
      <w:pPr>
        <w:spacing w:after="0" w:line="240" w:lineRule="auto"/>
        <w:jc w:val="both"/>
        <w:rPr>
          <w:rFonts w:ascii="Times New Roman" w:hAnsi="Times New Roman" w:cs="Times New Roman"/>
          <w:sz w:val="24"/>
          <w:szCs w:val="24"/>
        </w:rPr>
      </w:pPr>
    </w:p>
    <w:p w:rsidR="008F239B" w:rsidRPr="008F239B" w:rsidRDefault="00AD25A1" w:rsidP="008F23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 о</w:t>
      </w:r>
      <w:r w:rsidR="008F239B" w:rsidRPr="008F239B">
        <w:rPr>
          <w:rFonts w:ascii="Times New Roman" w:hAnsi="Times New Roman" w:cs="Times New Roman"/>
          <w:sz w:val="24"/>
          <w:szCs w:val="24"/>
        </w:rPr>
        <w:t>бразовательная организация несет ответственность за жизнь и здоровье обучающихся.</w:t>
      </w:r>
    </w:p>
    <w:p w:rsidR="008F239B" w:rsidRPr="008F239B" w:rsidRDefault="008F239B" w:rsidP="008F239B">
      <w:pPr>
        <w:spacing w:after="0" w:line="240" w:lineRule="auto"/>
        <w:jc w:val="both"/>
        <w:rPr>
          <w:rFonts w:ascii="Times New Roman" w:hAnsi="Times New Roman" w:cs="Times New Roman"/>
          <w:sz w:val="24"/>
          <w:szCs w:val="24"/>
        </w:rPr>
      </w:pPr>
      <w:r w:rsidRPr="008F239B">
        <w:rPr>
          <w:rFonts w:ascii="Times New Roman" w:hAnsi="Times New Roman" w:cs="Times New Roman"/>
          <w:sz w:val="24"/>
          <w:szCs w:val="24"/>
        </w:rPr>
        <w:t xml:space="preserve">В соответствии с п. 9 ч. 1 ст. 34 </w:t>
      </w:r>
      <w:r w:rsidR="00AC6E4E" w:rsidRPr="00AC6E4E">
        <w:rPr>
          <w:rFonts w:ascii="Times New Roman" w:hAnsi="Times New Roman" w:cs="Times New Roman"/>
          <w:sz w:val="24"/>
          <w:szCs w:val="24"/>
        </w:rPr>
        <w:t>Федерального закона от 29.12.2012 № 273-ФЗ «Об образовании в Российской Федерации»</w:t>
      </w:r>
      <w:r w:rsidR="00AC6E4E">
        <w:rPr>
          <w:rFonts w:ascii="Times New Roman" w:hAnsi="Times New Roman" w:cs="Times New Roman"/>
          <w:sz w:val="24"/>
          <w:szCs w:val="24"/>
        </w:rPr>
        <w:t>,</w:t>
      </w:r>
      <w:r w:rsidRPr="008F239B">
        <w:rPr>
          <w:rFonts w:ascii="Times New Roman" w:hAnsi="Times New Roman" w:cs="Times New Roman"/>
          <w:sz w:val="24"/>
          <w:szCs w:val="24"/>
        </w:rPr>
        <w:t xml:space="preserve"> всем обучающимся предоставляется право на охрану жизни и здоровья.</w:t>
      </w:r>
    </w:p>
    <w:p w:rsidR="00631FDC" w:rsidRDefault="00631FDC" w:rsidP="008F239B">
      <w:pPr>
        <w:spacing w:after="0" w:line="240" w:lineRule="auto"/>
        <w:jc w:val="both"/>
        <w:rPr>
          <w:rFonts w:ascii="Times New Roman" w:hAnsi="Times New Roman" w:cs="Times New Roman"/>
          <w:sz w:val="24"/>
          <w:szCs w:val="24"/>
        </w:rPr>
      </w:pPr>
    </w:p>
    <w:p w:rsidR="00631FDC" w:rsidRPr="00631FDC" w:rsidRDefault="00631FDC" w:rsidP="008F239B">
      <w:pPr>
        <w:spacing w:after="0" w:line="240" w:lineRule="auto"/>
        <w:jc w:val="both"/>
        <w:rPr>
          <w:rFonts w:ascii="Times New Roman" w:hAnsi="Times New Roman" w:cs="Times New Roman"/>
          <w:i/>
          <w:sz w:val="24"/>
          <w:szCs w:val="24"/>
        </w:rPr>
      </w:pPr>
      <w:r w:rsidRPr="00631FDC">
        <w:rPr>
          <w:rFonts w:ascii="Times New Roman" w:hAnsi="Times New Roman" w:cs="Times New Roman"/>
          <w:i/>
          <w:sz w:val="24"/>
          <w:szCs w:val="24"/>
        </w:rPr>
        <w:t>Какие меры ответственности образовательной организации предусмотрены за причинение ущерба жизнь и здоровью обучающихся?</w:t>
      </w:r>
    </w:p>
    <w:p w:rsidR="00631FDC" w:rsidRDefault="00631FDC" w:rsidP="008F239B">
      <w:pPr>
        <w:spacing w:after="0" w:line="240" w:lineRule="auto"/>
        <w:jc w:val="both"/>
        <w:rPr>
          <w:rFonts w:ascii="Times New Roman" w:hAnsi="Times New Roman" w:cs="Times New Roman"/>
          <w:sz w:val="24"/>
          <w:szCs w:val="24"/>
        </w:rPr>
      </w:pPr>
    </w:p>
    <w:p w:rsidR="008F239B" w:rsidRPr="008F239B" w:rsidRDefault="008F239B" w:rsidP="008F239B">
      <w:pPr>
        <w:spacing w:after="0" w:line="240" w:lineRule="auto"/>
        <w:jc w:val="both"/>
        <w:rPr>
          <w:rFonts w:ascii="Times New Roman" w:hAnsi="Times New Roman" w:cs="Times New Roman"/>
          <w:sz w:val="24"/>
          <w:szCs w:val="24"/>
        </w:rPr>
      </w:pPr>
      <w:r w:rsidRPr="008F239B">
        <w:rPr>
          <w:rFonts w:ascii="Times New Roman" w:hAnsi="Times New Roman" w:cs="Times New Roman"/>
          <w:sz w:val="24"/>
          <w:szCs w:val="24"/>
        </w:rPr>
        <w:t>За причинение вреда обучающимся образовательная организация может быть привлечена к гражданско-правовой ответственности, так как в соответствии со ст. 1084 Гражданского кодекса Российской Федерации (далее по тексту ГК РФ) вред, причиненный жизни или здоровью гражданина, возмещается по правилам, предусмотренным гл. 59 ГК РФ, если законом или договором не предусмотрен более высокий размер ответственности.</w:t>
      </w:r>
    </w:p>
    <w:p w:rsidR="008F239B" w:rsidRPr="008F239B" w:rsidRDefault="008F239B" w:rsidP="008F239B">
      <w:pPr>
        <w:spacing w:after="0" w:line="240" w:lineRule="auto"/>
        <w:jc w:val="both"/>
        <w:rPr>
          <w:rFonts w:ascii="Times New Roman" w:hAnsi="Times New Roman" w:cs="Times New Roman"/>
          <w:sz w:val="24"/>
          <w:szCs w:val="24"/>
        </w:rPr>
      </w:pPr>
      <w:r w:rsidRPr="008F239B">
        <w:rPr>
          <w:rFonts w:ascii="Times New Roman" w:hAnsi="Times New Roman" w:cs="Times New Roman"/>
          <w:sz w:val="24"/>
          <w:szCs w:val="24"/>
        </w:rPr>
        <w:t>Согласно п. 1 ст. 1087 ГК РФ в случае увечья или иного повреждения здоровья несовершеннолетнего, не достигшего 14 лет (малолетнего), лицо, ответственное за причиненный вред, обязано возместить расходы, вызванные повреждением здоровья.</w:t>
      </w:r>
    </w:p>
    <w:p w:rsidR="008F239B" w:rsidRPr="008F239B" w:rsidRDefault="008F239B" w:rsidP="008F239B">
      <w:pPr>
        <w:spacing w:after="0" w:line="240" w:lineRule="auto"/>
        <w:jc w:val="both"/>
        <w:rPr>
          <w:rFonts w:ascii="Times New Roman" w:hAnsi="Times New Roman" w:cs="Times New Roman"/>
          <w:sz w:val="24"/>
          <w:szCs w:val="24"/>
        </w:rPr>
      </w:pPr>
      <w:r w:rsidRPr="008F239B">
        <w:rPr>
          <w:rFonts w:ascii="Times New Roman" w:hAnsi="Times New Roman" w:cs="Times New Roman"/>
          <w:sz w:val="24"/>
          <w:szCs w:val="24"/>
        </w:rPr>
        <w:t>Исходя из положений ст. ст. 151 и 1101 ГК РФ в этом случае возможна и компенсация морального вреда.</w:t>
      </w:r>
    </w:p>
    <w:p w:rsidR="00192E75" w:rsidRDefault="00192E75" w:rsidP="000518CD">
      <w:pPr>
        <w:spacing w:after="0" w:line="240" w:lineRule="auto"/>
        <w:jc w:val="both"/>
        <w:rPr>
          <w:rFonts w:ascii="Times New Roman" w:hAnsi="Times New Roman" w:cs="Times New Roman"/>
          <w:sz w:val="24"/>
          <w:szCs w:val="24"/>
        </w:rPr>
      </w:pPr>
    </w:p>
    <w:p w:rsidR="00FE45DD" w:rsidRDefault="00FE45DD" w:rsidP="000518CD">
      <w:pPr>
        <w:spacing w:after="0" w:line="240" w:lineRule="auto"/>
        <w:jc w:val="both"/>
        <w:rPr>
          <w:rFonts w:ascii="Times New Roman" w:hAnsi="Times New Roman" w:cs="Times New Roman"/>
          <w:sz w:val="24"/>
          <w:szCs w:val="24"/>
        </w:rPr>
      </w:pPr>
    </w:p>
    <w:p w:rsidR="00701E71" w:rsidRDefault="00701E71" w:rsidP="00701E71">
      <w:pPr>
        <w:spacing w:after="0" w:line="240" w:lineRule="auto"/>
        <w:jc w:val="both"/>
        <w:rPr>
          <w:rFonts w:ascii="Times New Roman" w:hAnsi="Times New Roman" w:cs="Times New Roman"/>
          <w:sz w:val="24"/>
          <w:szCs w:val="24"/>
        </w:rPr>
      </w:pPr>
      <w:r w:rsidRPr="008C2D59">
        <w:rPr>
          <w:rFonts w:ascii="Times New Roman" w:hAnsi="Times New Roman" w:cs="Times New Roman"/>
          <w:sz w:val="24"/>
          <w:szCs w:val="24"/>
        </w:rPr>
        <w:t xml:space="preserve">Дата публикации </w:t>
      </w:r>
      <w:r>
        <w:rPr>
          <w:rFonts w:ascii="Times New Roman" w:hAnsi="Times New Roman" w:cs="Times New Roman"/>
          <w:sz w:val="24"/>
          <w:szCs w:val="24"/>
        </w:rPr>
        <w:t>2</w:t>
      </w:r>
      <w:r w:rsidR="00E21E84">
        <w:rPr>
          <w:rFonts w:ascii="Times New Roman" w:hAnsi="Times New Roman" w:cs="Times New Roman"/>
          <w:sz w:val="24"/>
          <w:szCs w:val="24"/>
        </w:rPr>
        <w:t>6</w:t>
      </w:r>
      <w:bookmarkStart w:id="0" w:name="_GoBack"/>
      <w:bookmarkEnd w:id="0"/>
      <w:r w:rsidRPr="008C2D59">
        <w:rPr>
          <w:rFonts w:ascii="Times New Roman" w:hAnsi="Times New Roman" w:cs="Times New Roman"/>
          <w:sz w:val="24"/>
          <w:szCs w:val="24"/>
        </w:rPr>
        <w:t>.0</w:t>
      </w:r>
      <w:r w:rsidR="00F16838">
        <w:rPr>
          <w:rFonts w:ascii="Times New Roman" w:hAnsi="Times New Roman" w:cs="Times New Roman"/>
          <w:sz w:val="24"/>
          <w:szCs w:val="24"/>
        </w:rPr>
        <w:t>2</w:t>
      </w:r>
      <w:r w:rsidRPr="008C2D59">
        <w:rPr>
          <w:rFonts w:ascii="Times New Roman" w:hAnsi="Times New Roman" w:cs="Times New Roman"/>
          <w:sz w:val="24"/>
          <w:szCs w:val="24"/>
        </w:rPr>
        <w:t>.202</w:t>
      </w:r>
      <w:r>
        <w:rPr>
          <w:rFonts w:ascii="Times New Roman" w:hAnsi="Times New Roman" w:cs="Times New Roman"/>
          <w:sz w:val="24"/>
          <w:szCs w:val="24"/>
        </w:rPr>
        <w:t>5</w:t>
      </w:r>
    </w:p>
    <w:sectPr w:rsidR="00701E71" w:rsidSect="00BE23B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74"/>
    <w:rsid w:val="000113D4"/>
    <w:rsid w:val="00026E6F"/>
    <w:rsid w:val="00041BBD"/>
    <w:rsid w:val="00050737"/>
    <w:rsid w:val="000518CD"/>
    <w:rsid w:val="000710B9"/>
    <w:rsid w:val="000732E1"/>
    <w:rsid w:val="000A6047"/>
    <w:rsid w:val="000E4997"/>
    <w:rsid w:val="000E56C7"/>
    <w:rsid w:val="000F14BC"/>
    <w:rsid w:val="00116636"/>
    <w:rsid w:val="00132E39"/>
    <w:rsid w:val="00136E68"/>
    <w:rsid w:val="00156A4B"/>
    <w:rsid w:val="0016174B"/>
    <w:rsid w:val="00180EA9"/>
    <w:rsid w:val="00183ABF"/>
    <w:rsid w:val="00192E75"/>
    <w:rsid w:val="001A212A"/>
    <w:rsid w:val="001B467E"/>
    <w:rsid w:val="001D588E"/>
    <w:rsid w:val="002161A1"/>
    <w:rsid w:val="00220990"/>
    <w:rsid w:val="00237DE9"/>
    <w:rsid w:val="00256F71"/>
    <w:rsid w:val="002806FF"/>
    <w:rsid w:val="002C5AE5"/>
    <w:rsid w:val="002D69CE"/>
    <w:rsid w:val="002D77C6"/>
    <w:rsid w:val="00301D18"/>
    <w:rsid w:val="00340B74"/>
    <w:rsid w:val="00351714"/>
    <w:rsid w:val="00371374"/>
    <w:rsid w:val="00372638"/>
    <w:rsid w:val="003757A3"/>
    <w:rsid w:val="003A20E6"/>
    <w:rsid w:val="003A2DCB"/>
    <w:rsid w:val="003B6A04"/>
    <w:rsid w:val="003C2D99"/>
    <w:rsid w:val="003E42BB"/>
    <w:rsid w:val="003F379A"/>
    <w:rsid w:val="00417A5E"/>
    <w:rsid w:val="00424DE4"/>
    <w:rsid w:val="0044653C"/>
    <w:rsid w:val="004523FD"/>
    <w:rsid w:val="004604BE"/>
    <w:rsid w:val="004742CD"/>
    <w:rsid w:val="00481039"/>
    <w:rsid w:val="00481E76"/>
    <w:rsid w:val="004B749F"/>
    <w:rsid w:val="004D03E5"/>
    <w:rsid w:val="004D29BE"/>
    <w:rsid w:val="004D7BC4"/>
    <w:rsid w:val="004D7E68"/>
    <w:rsid w:val="004F18D3"/>
    <w:rsid w:val="0050361A"/>
    <w:rsid w:val="00552362"/>
    <w:rsid w:val="00555567"/>
    <w:rsid w:val="005704FC"/>
    <w:rsid w:val="005B13AF"/>
    <w:rsid w:val="005D4E5B"/>
    <w:rsid w:val="005F0A5F"/>
    <w:rsid w:val="005F53AB"/>
    <w:rsid w:val="00631FDC"/>
    <w:rsid w:val="00633DB1"/>
    <w:rsid w:val="006557C8"/>
    <w:rsid w:val="006C65A2"/>
    <w:rsid w:val="006C7C30"/>
    <w:rsid w:val="006D1479"/>
    <w:rsid w:val="006F399D"/>
    <w:rsid w:val="00701E71"/>
    <w:rsid w:val="007149C0"/>
    <w:rsid w:val="007177D9"/>
    <w:rsid w:val="00781F85"/>
    <w:rsid w:val="00793C92"/>
    <w:rsid w:val="00796AF4"/>
    <w:rsid w:val="007B7710"/>
    <w:rsid w:val="007C156E"/>
    <w:rsid w:val="007C32D3"/>
    <w:rsid w:val="007F2528"/>
    <w:rsid w:val="00813E76"/>
    <w:rsid w:val="00815943"/>
    <w:rsid w:val="00837F96"/>
    <w:rsid w:val="00854F3C"/>
    <w:rsid w:val="00861C07"/>
    <w:rsid w:val="00863CBF"/>
    <w:rsid w:val="0088127F"/>
    <w:rsid w:val="0088302D"/>
    <w:rsid w:val="008B1072"/>
    <w:rsid w:val="008B7754"/>
    <w:rsid w:val="008C2D59"/>
    <w:rsid w:val="008D6C43"/>
    <w:rsid w:val="008F239B"/>
    <w:rsid w:val="00944AA1"/>
    <w:rsid w:val="00952576"/>
    <w:rsid w:val="00981B89"/>
    <w:rsid w:val="00981CDC"/>
    <w:rsid w:val="00985038"/>
    <w:rsid w:val="0099401B"/>
    <w:rsid w:val="009C1850"/>
    <w:rsid w:val="009C43E3"/>
    <w:rsid w:val="009D0538"/>
    <w:rsid w:val="009E4C05"/>
    <w:rsid w:val="00A00BF3"/>
    <w:rsid w:val="00A3643F"/>
    <w:rsid w:val="00A5150D"/>
    <w:rsid w:val="00A663F2"/>
    <w:rsid w:val="00AC6478"/>
    <w:rsid w:val="00AC6E4E"/>
    <w:rsid w:val="00AD1103"/>
    <w:rsid w:val="00AD25A1"/>
    <w:rsid w:val="00AF2680"/>
    <w:rsid w:val="00B043FE"/>
    <w:rsid w:val="00B04FB6"/>
    <w:rsid w:val="00B052DF"/>
    <w:rsid w:val="00B071F5"/>
    <w:rsid w:val="00B63FEA"/>
    <w:rsid w:val="00B75294"/>
    <w:rsid w:val="00BB4E25"/>
    <w:rsid w:val="00BC1206"/>
    <w:rsid w:val="00BC1B6E"/>
    <w:rsid w:val="00BC2475"/>
    <w:rsid w:val="00BE23BF"/>
    <w:rsid w:val="00BF55D0"/>
    <w:rsid w:val="00BF56A0"/>
    <w:rsid w:val="00BF5F46"/>
    <w:rsid w:val="00C0499D"/>
    <w:rsid w:val="00C11788"/>
    <w:rsid w:val="00C13165"/>
    <w:rsid w:val="00C14A3B"/>
    <w:rsid w:val="00C17A3E"/>
    <w:rsid w:val="00C34D2A"/>
    <w:rsid w:val="00C55A88"/>
    <w:rsid w:val="00C65542"/>
    <w:rsid w:val="00C6590B"/>
    <w:rsid w:val="00C82AF2"/>
    <w:rsid w:val="00C96A7E"/>
    <w:rsid w:val="00CA0870"/>
    <w:rsid w:val="00CB02D3"/>
    <w:rsid w:val="00CC01F8"/>
    <w:rsid w:val="00CC1593"/>
    <w:rsid w:val="00CC7016"/>
    <w:rsid w:val="00CE3265"/>
    <w:rsid w:val="00CF65F2"/>
    <w:rsid w:val="00CF7D29"/>
    <w:rsid w:val="00D153F0"/>
    <w:rsid w:val="00D20DAE"/>
    <w:rsid w:val="00D770A3"/>
    <w:rsid w:val="00D8490B"/>
    <w:rsid w:val="00D879F5"/>
    <w:rsid w:val="00DA7860"/>
    <w:rsid w:val="00DB3357"/>
    <w:rsid w:val="00DC26F2"/>
    <w:rsid w:val="00E00432"/>
    <w:rsid w:val="00E21E84"/>
    <w:rsid w:val="00E4395D"/>
    <w:rsid w:val="00E53341"/>
    <w:rsid w:val="00E71C5E"/>
    <w:rsid w:val="00EA0F93"/>
    <w:rsid w:val="00EC198F"/>
    <w:rsid w:val="00ED0389"/>
    <w:rsid w:val="00EF002C"/>
    <w:rsid w:val="00F1366C"/>
    <w:rsid w:val="00F16838"/>
    <w:rsid w:val="00F27830"/>
    <w:rsid w:val="00F31DC6"/>
    <w:rsid w:val="00F353C8"/>
    <w:rsid w:val="00F40ED8"/>
    <w:rsid w:val="00F41A1E"/>
    <w:rsid w:val="00F522B4"/>
    <w:rsid w:val="00F54339"/>
    <w:rsid w:val="00F61FD7"/>
    <w:rsid w:val="00F80D82"/>
    <w:rsid w:val="00F92A21"/>
    <w:rsid w:val="00FA0E85"/>
    <w:rsid w:val="00FD5CDF"/>
    <w:rsid w:val="00FE45DD"/>
    <w:rsid w:val="00FF6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2163"/>
  <w15:chartTrackingRefBased/>
  <w15:docId w15:val="{64F30349-44D0-450F-B01A-3CBC12E5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8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677150">
      <w:bodyDiv w:val="1"/>
      <w:marLeft w:val="0"/>
      <w:marRight w:val="0"/>
      <w:marTop w:val="0"/>
      <w:marBottom w:val="0"/>
      <w:divBdr>
        <w:top w:val="none" w:sz="0" w:space="0" w:color="auto"/>
        <w:left w:val="none" w:sz="0" w:space="0" w:color="auto"/>
        <w:bottom w:val="none" w:sz="0" w:space="0" w:color="auto"/>
        <w:right w:val="none" w:sz="0" w:space="0" w:color="auto"/>
      </w:divBdr>
    </w:div>
    <w:div w:id="978918067">
      <w:bodyDiv w:val="1"/>
      <w:marLeft w:val="0"/>
      <w:marRight w:val="0"/>
      <w:marTop w:val="0"/>
      <w:marBottom w:val="0"/>
      <w:divBdr>
        <w:top w:val="none" w:sz="0" w:space="0" w:color="auto"/>
        <w:left w:val="none" w:sz="0" w:space="0" w:color="auto"/>
        <w:bottom w:val="none" w:sz="0" w:space="0" w:color="auto"/>
        <w:right w:val="none" w:sz="0" w:space="0" w:color="auto"/>
      </w:divBdr>
    </w:div>
    <w:div w:id="983434773">
      <w:bodyDiv w:val="1"/>
      <w:marLeft w:val="0"/>
      <w:marRight w:val="0"/>
      <w:marTop w:val="0"/>
      <w:marBottom w:val="0"/>
      <w:divBdr>
        <w:top w:val="none" w:sz="0" w:space="0" w:color="auto"/>
        <w:left w:val="none" w:sz="0" w:space="0" w:color="auto"/>
        <w:bottom w:val="none" w:sz="0" w:space="0" w:color="auto"/>
        <w:right w:val="none" w:sz="0" w:space="0" w:color="auto"/>
      </w:divBdr>
    </w:div>
    <w:div w:id="1279753486">
      <w:bodyDiv w:val="1"/>
      <w:marLeft w:val="0"/>
      <w:marRight w:val="0"/>
      <w:marTop w:val="0"/>
      <w:marBottom w:val="0"/>
      <w:divBdr>
        <w:top w:val="none" w:sz="0" w:space="0" w:color="auto"/>
        <w:left w:val="none" w:sz="0" w:space="0" w:color="auto"/>
        <w:bottom w:val="none" w:sz="0" w:space="0" w:color="auto"/>
        <w:right w:val="none" w:sz="0" w:space="0" w:color="auto"/>
      </w:divBdr>
    </w:div>
    <w:div w:id="20282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Тимонин Максим Евгеньевич</dc:creator>
  <cp:keywords/>
  <dc:description/>
  <cp:lastModifiedBy>Тимонин Максим Евгеньевич</cp:lastModifiedBy>
  <cp:revision>682</cp:revision>
  <cp:lastPrinted>2025-01-22T08:50:00Z</cp:lastPrinted>
  <dcterms:created xsi:type="dcterms:W3CDTF">2024-06-28T07:26:00Z</dcterms:created>
  <dcterms:modified xsi:type="dcterms:W3CDTF">2025-02-28T09:57:00Z</dcterms:modified>
</cp:coreProperties>
</file>