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7C0CDD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праве ли образовательная организация </w:t>
      </w:r>
      <w:r w:rsidRPr="007C0CDD">
        <w:rPr>
          <w:rFonts w:ascii="Times New Roman" w:hAnsi="Times New Roman" w:cs="Times New Roman"/>
          <w:b/>
          <w:sz w:val="24"/>
          <w:szCs w:val="24"/>
        </w:rPr>
        <w:t>отказ</w:t>
      </w:r>
      <w:r>
        <w:rPr>
          <w:rFonts w:ascii="Times New Roman" w:hAnsi="Times New Roman" w:cs="Times New Roman"/>
          <w:b/>
          <w:sz w:val="24"/>
          <w:szCs w:val="24"/>
        </w:rPr>
        <w:t>ать в</w:t>
      </w:r>
      <w:r w:rsidRPr="007C0CDD">
        <w:rPr>
          <w:rFonts w:ascii="Times New Roman" w:hAnsi="Times New Roman" w:cs="Times New Roman"/>
          <w:b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7C0CDD">
        <w:rPr>
          <w:rFonts w:ascii="Times New Roman" w:hAnsi="Times New Roman" w:cs="Times New Roman"/>
          <w:b/>
          <w:sz w:val="24"/>
          <w:szCs w:val="24"/>
        </w:rPr>
        <w:t xml:space="preserve"> ребенка в образовательную организацию при отсутствии</w:t>
      </w:r>
      <w:r w:rsidR="001F03B0">
        <w:rPr>
          <w:rFonts w:ascii="Times New Roman" w:hAnsi="Times New Roman" w:cs="Times New Roman"/>
          <w:b/>
          <w:sz w:val="24"/>
          <w:szCs w:val="24"/>
        </w:rPr>
        <w:t xml:space="preserve"> у ребенка </w:t>
      </w:r>
      <w:bookmarkStart w:id="0" w:name="_GoBack"/>
      <w:bookmarkEnd w:id="0"/>
      <w:r w:rsidRPr="007C0CDD">
        <w:rPr>
          <w:rFonts w:ascii="Times New Roman" w:hAnsi="Times New Roman" w:cs="Times New Roman"/>
          <w:b/>
          <w:sz w:val="24"/>
          <w:szCs w:val="24"/>
        </w:rPr>
        <w:t xml:space="preserve"> иммунодиагностики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DD" w:rsidRDefault="00BC2475" w:rsidP="007C0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A90668"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7C0CDD" w:rsidRPr="007C0CDD">
        <w:rPr>
          <w:rFonts w:ascii="Times New Roman" w:hAnsi="Times New Roman" w:cs="Times New Roman"/>
          <w:sz w:val="24"/>
          <w:szCs w:val="24"/>
        </w:rPr>
        <w:t>817 СанПиН 3.3686-21 «Санитарно-эпидемиологические требования по профилактике инфекционных болезней», утвержденных постановлением Главного государственного санитарного врача Российской Федерации от 28.01.2021 № 4, в целях раннего выявления туберкулеза у детей (до 14 лет включительно) проводится иммунодиагностика.</w:t>
      </w:r>
    </w:p>
    <w:p w:rsidR="00F81D04" w:rsidRDefault="00F81D04" w:rsidP="007C0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D04" w:rsidRPr="00F81D04" w:rsidRDefault="00F81D04" w:rsidP="007C0C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1D04">
        <w:rPr>
          <w:rFonts w:ascii="Times New Roman" w:hAnsi="Times New Roman" w:cs="Times New Roman"/>
          <w:i/>
          <w:sz w:val="24"/>
          <w:szCs w:val="24"/>
        </w:rPr>
        <w:t>Что если у ребенка выявлена положительная реакция?</w:t>
      </w:r>
    </w:p>
    <w:p w:rsidR="00F81D04" w:rsidRPr="007C0CDD" w:rsidRDefault="00F81D04" w:rsidP="007C0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DD" w:rsidRPr="007C0CDD" w:rsidRDefault="007C0CDD" w:rsidP="007C0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DD">
        <w:rPr>
          <w:rFonts w:ascii="Times New Roman" w:hAnsi="Times New Roman" w:cs="Times New Roman"/>
          <w:sz w:val="24"/>
          <w:szCs w:val="24"/>
        </w:rPr>
        <w:t>В случае первичного выявления положительной реакции, не связанной с предыдущей иммунизацией против туберкулеза, дети направляются на консультацию в медицинскую противотуберкулезную организацию в течение 6 календарных дней с момента постановки пробы «Манту» (п. 822 СанПиН 3.3686-21).</w:t>
      </w:r>
    </w:p>
    <w:p w:rsidR="0010462F" w:rsidRDefault="0010462F" w:rsidP="007C0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62F" w:rsidRPr="0010462F" w:rsidRDefault="0010462F" w:rsidP="007C0C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462F">
        <w:rPr>
          <w:rFonts w:ascii="Times New Roman" w:hAnsi="Times New Roman" w:cs="Times New Roman"/>
          <w:i/>
          <w:sz w:val="24"/>
          <w:szCs w:val="24"/>
        </w:rPr>
        <w:t>Может ли администрация школы не допустить ребенка до занятий</w:t>
      </w:r>
      <w:r w:rsidR="00EB3188">
        <w:rPr>
          <w:rFonts w:ascii="Times New Roman" w:hAnsi="Times New Roman" w:cs="Times New Roman"/>
          <w:i/>
          <w:sz w:val="24"/>
          <w:szCs w:val="24"/>
        </w:rPr>
        <w:t xml:space="preserve"> в таком случае</w:t>
      </w:r>
      <w:r w:rsidRPr="0010462F">
        <w:rPr>
          <w:rFonts w:ascii="Times New Roman" w:hAnsi="Times New Roman" w:cs="Times New Roman"/>
          <w:i/>
          <w:sz w:val="24"/>
          <w:szCs w:val="24"/>
        </w:rPr>
        <w:t>?</w:t>
      </w:r>
    </w:p>
    <w:p w:rsidR="0010462F" w:rsidRDefault="0010462F" w:rsidP="007C0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DD" w:rsidRPr="007C0CDD" w:rsidRDefault="007C0CDD" w:rsidP="007C0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DD">
        <w:rPr>
          <w:rFonts w:ascii="Times New Roman" w:hAnsi="Times New Roman" w:cs="Times New Roman"/>
          <w:sz w:val="24"/>
          <w:szCs w:val="24"/>
        </w:rPr>
        <w:t>Несовершеннолетние, направленные на консультацию в медицинскую противотуберкулезную организацию, родители или законные представители, которых не представили в течение 1 месяца с момента постановки пробы «Манту» заключение фтизиатра об отсутствии заболевания туберкулезом, не допускаются в дошкольные образовательные организации и общеобразовательные организации (п. 823 СанПиН 3.3686-21).</w:t>
      </w:r>
    </w:p>
    <w:p w:rsidR="00EB3188" w:rsidRDefault="00EB3188" w:rsidP="007C0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188" w:rsidRPr="00EB3188" w:rsidRDefault="00EB3188" w:rsidP="007C0C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3188">
        <w:rPr>
          <w:rFonts w:ascii="Times New Roman" w:hAnsi="Times New Roman" w:cs="Times New Roman"/>
          <w:i/>
          <w:sz w:val="24"/>
          <w:szCs w:val="24"/>
        </w:rPr>
        <w:t xml:space="preserve">Могут ли допустить ребенка до занятий, если он не проходил </w:t>
      </w:r>
      <w:proofErr w:type="spellStart"/>
      <w:r w:rsidRPr="00EB3188">
        <w:rPr>
          <w:rFonts w:ascii="Times New Roman" w:hAnsi="Times New Roman" w:cs="Times New Roman"/>
          <w:i/>
          <w:sz w:val="24"/>
          <w:szCs w:val="24"/>
        </w:rPr>
        <w:t>туберкулинодиагностику</w:t>
      </w:r>
      <w:proofErr w:type="spellEnd"/>
      <w:r w:rsidRPr="00EB3188">
        <w:rPr>
          <w:rFonts w:ascii="Times New Roman" w:hAnsi="Times New Roman" w:cs="Times New Roman"/>
          <w:i/>
          <w:sz w:val="24"/>
          <w:szCs w:val="24"/>
        </w:rPr>
        <w:t>?</w:t>
      </w:r>
    </w:p>
    <w:p w:rsidR="00EB3188" w:rsidRDefault="00EB3188" w:rsidP="007C0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CDD" w:rsidRPr="007C0CDD" w:rsidRDefault="007C0CDD" w:rsidP="007C0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CDD">
        <w:rPr>
          <w:rFonts w:ascii="Times New Roman" w:hAnsi="Times New Roman" w:cs="Times New Roman"/>
          <w:sz w:val="24"/>
          <w:szCs w:val="24"/>
        </w:rPr>
        <w:t xml:space="preserve">В том случае, если ребенок не проходил </w:t>
      </w:r>
      <w:proofErr w:type="spellStart"/>
      <w:r w:rsidRPr="007C0CDD">
        <w:rPr>
          <w:rFonts w:ascii="Times New Roman" w:hAnsi="Times New Roman" w:cs="Times New Roman"/>
          <w:sz w:val="24"/>
          <w:szCs w:val="24"/>
        </w:rPr>
        <w:t>туберкулинодиагностику</w:t>
      </w:r>
      <w:proofErr w:type="spellEnd"/>
      <w:r w:rsidRPr="007C0CDD">
        <w:rPr>
          <w:rFonts w:ascii="Times New Roman" w:hAnsi="Times New Roman" w:cs="Times New Roman"/>
          <w:sz w:val="24"/>
          <w:szCs w:val="24"/>
        </w:rPr>
        <w:t>, он может быть допущен до занятий, но при наличии заключения врача-фтизиатра об отсутствии у ребенка заболевания туберкулезом.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64AE2">
        <w:rPr>
          <w:rFonts w:ascii="Times New Roman" w:hAnsi="Times New Roman" w:cs="Times New Roman"/>
          <w:sz w:val="24"/>
          <w:szCs w:val="24"/>
        </w:rPr>
        <w:t>8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F16838">
        <w:rPr>
          <w:rFonts w:ascii="Times New Roman" w:hAnsi="Times New Roman" w:cs="Times New Roman"/>
          <w:sz w:val="24"/>
          <w:szCs w:val="24"/>
        </w:rPr>
        <w:t>2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701E71" w:rsidSect="00BE23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113D4"/>
    <w:rsid w:val="00026E6F"/>
    <w:rsid w:val="00041BBD"/>
    <w:rsid w:val="00050737"/>
    <w:rsid w:val="000518CD"/>
    <w:rsid w:val="000710B9"/>
    <w:rsid w:val="000732E1"/>
    <w:rsid w:val="000A6047"/>
    <w:rsid w:val="000E4997"/>
    <w:rsid w:val="000E56C7"/>
    <w:rsid w:val="000F14BC"/>
    <w:rsid w:val="000F53EC"/>
    <w:rsid w:val="0010462F"/>
    <w:rsid w:val="00116636"/>
    <w:rsid w:val="00132E39"/>
    <w:rsid w:val="00136E68"/>
    <w:rsid w:val="00156A4B"/>
    <w:rsid w:val="0016174B"/>
    <w:rsid w:val="00180EA9"/>
    <w:rsid w:val="00183ABF"/>
    <w:rsid w:val="00192E75"/>
    <w:rsid w:val="001A212A"/>
    <w:rsid w:val="001B467E"/>
    <w:rsid w:val="001D588E"/>
    <w:rsid w:val="001F03B0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5D32"/>
    <w:rsid w:val="003B6A04"/>
    <w:rsid w:val="003C2D99"/>
    <w:rsid w:val="003E42BB"/>
    <w:rsid w:val="003F379A"/>
    <w:rsid w:val="00417A5E"/>
    <w:rsid w:val="00424DE4"/>
    <w:rsid w:val="0044653C"/>
    <w:rsid w:val="004523FD"/>
    <w:rsid w:val="004604BE"/>
    <w:rsid w:val="004742CD"/>
    <w:rsid w:val="00481039"/>
    <w:rsid w:val="00481E76"/>
    <w:rsid w:val="004B395D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0A5F"/>
    <w:rsid w:val="005F53AB"/>
    <w:rsid w:val="00631FDC"/>
    <w:rsid w:val="00633DB1"/>
    <w:rsid w:val="006557C8"/>
    <w:rsid w:val="006952BA"/>
    <w:rsid w:val="006C65A2"/>
    <w:rsid w:val="006C7C30"/>
    <w:rsid w:val="006D1479"/>
    <w:rsid w:val="006F399D"/>
    <w:rsid w:val="00701E71"/>
    <w:rsid w:val="007149C0"/>
    <w:rsid w:val="007177D9"/>
    <w:rsid w:val="00774727"/>
    <w:rsid w:val="00781F85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44AA1"/>
    <w:rsid w:val="00952576"/>
    <w:rsid w:val="00981B89"/>
    <w:rsid w:val="00981CDC"/>
    <w:rsid w:val="00985038"/>
    <w:rsid w:val="0099401B"/>
    <w:rsid w:val="009C1850"/>
    <w:rsid w:val="009C43E3"/>
    <w:rsid w:val="009D0538"/>
    <w:rsid w:val="009E4C05"/>
    <w:rsid w:val="00A00BF3"/>
    <w:rsid w:val="00A3643F"/>
    <w:rsid w:val="00A5150D"/>
    <w:rsid w:val="00A663F2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11788"/>
    <w:rsid w:val="00C13165"/>
    <w:rsid w:val="00C14A3B"/>
    <w:rsid w:val="00C17A3E"/>
    <w:rsid w:val="00C34D2A"/>
    <w:rsid w:val="00C55A88"/>
    <w:rsid w:val="00C65542"/>
    <w:rsid w:val="00C6590B"/>
    <w:rsid w:val="00C82AF2"/>
    <w:rsid w:val="00C96A7E"/>
    <w:rsid w:val="00CA0870"/>
    <w:rsid w:val="00CB02D3"/>
    <w:rsid w:val="00CC01F8"/>
    <w:rsid w:val="00CC1593"/>
    <w:rsid w:val="00CC7016"/>
    <w:rsid w:val="00CE3265"/>
    <w:rsid w:val="00CF65F2"/>
    <w:rsid w:val="00CF7D29"/>
    <w:rsid w:val="00D153F0"/>
    <w:rsid w:val="00D20DAE"/>
    <w:rsid w:val="00D770A3"/>
    <w:rsid w:val="00D8490B"/>
    <w:rsid w:val="00D879F5"/>
    <w:rsid w:val="00DA7860"/>
    <w:rsid w:val="00DB3357"/>
    <w:rsid w:val="00DC26F2"/>
    <w:rsid w:val="00E00432"/>
    <w:rsid w:val="00E21E84"/>
    <w:rsid w:val="00E4395D"/>
    <w:rsid w:val="00E53341"/>
    <w:rsid w:val="00E64AE2"/>
    <w:rsid w:val="00E71C5E"/>
    <w:rsid w:val="00EA0F93"/>
    <w:rsid w:val="00EB3188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FEB7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739</cp:revision>
  <cp:lastPrinted>2025-01-22T08:50:00Z</cp:lastPrinted>
  <dcterms:created xsi:type="dcterms:W3CDTF">2024-06-28T07:26:00Z</dcterms:created>
  <dcterms:modified xsi:type="dcterms:W3CDTF">2025-02-28T10:27:00Z</dcterms:modified>
</cp:coreProperties>
</file>