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87" w:rsidRDefault="00564A87">
      <w:pPr>
        <w:shd w:val="clear" w:color="auto" w:fill="FFFFFF"/>
        <w:spacing w:after="15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Социальная выплата</w:t>
      </w:r>
    </w:p>
    <w:p w:rsidR="00302687" w:rsidRDefault="00564A87">
      <w:pPr>
        <w:shd w:val="clear" w:color="auto" w:fill="FFFFFF"/>
        <w:spacing w:after="150" w:line="240" w:lineRule="auto"/>
        <w:ind w:left="-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взамен бесплатного предоставления земельного участка, отдельным категориям граждан</w:t>
      </w:r>
    </w:p>
    <w:p w:rsidR="00302687" w:rsidRDefault="00564A87">
      <w:pPr>
        <w:spacing w:after="0" w:line="312" w:lineRule="atLeast"/>
        <w:ind w:left="-284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Законом Самарской области «О земле»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многодетные </w:t>
      </w:r>
      <w:r w:rsidR="009105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 состоящие на учете</w:t>
      </w:r>
      <w:r w:rsidR="0091051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желающие бесплатно приобрести образованные земельные участки, </w:t>
      </w:r>
      <w:r w:rsidR="0091051C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 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граждане, принимавшие участие в специальной военной операции (член</w:t>
      </w:r>
      <w:r w:rsidR="0091051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их семей)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состоящие на учете в качестве лиц, имеющих право на бесплатное предоставление земельных участков из земель, находящихся в государственной или муниципальной собственности, имеют право (по </w:t>
      </w:r>
      <w:r w:rsidR="00910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собственному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желанию) получить социальную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выплату взамен бесплатного предоставления земельного участка.</w:t>
      </w:r>
    </w:p>
    <w:p w:rsidR="00302687" w:rsidRDefault="00564A87">
      <w:pPr>
        <w:spacing w:after="0" w:line="312" w:lineRule="atLeast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Социальная выплата предоставляется в размере 250,0 тыс. рублей и установлена постановлениями Правительства Самарской области от 05.06.2024 № 399 «Об отдельных вопросах предоставления гражданам, имеющим трех и более детей, социальной выплаты взамен земельного участка, предоставляемого им в собственность бесплатно», от 22.01.2025 № 12 «Об отдельных вопросах предоставления гражданам, принимавшим участие в специальной военной операции (членам их семей) и состоящим на учете в качестве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лиц, имеющих право на бесплатное предоставление земельных участков из земель, находящихся в государственной или муниципальной собственности, социальной выплаты взамен земельного участка, предоставляемого им в собственность бесплатно».</w:t>
      </w:r>
    </w:p>
    <w:p w:rsidR="00302687" w:rsidRDefault="00564A87">
      <w:pPr>
        <w:spacing w:after="0" w:line="312" w:lineRule="atLeast"/>
        <w:ind w:lef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>
        <w:rPr>
          <w:rStyle w:val="afb"/>
          <w:rFonts w:ascii="Times New Roman" w:hAnsi="Times New Roman" w:cs="Times New Roman"/>
          <w:b w:val="0"/>
          <w:sz w:val="26"/>
          <w:szCs w:val="26"/>
          <w:u w:val="single"/>
        </w:rPr>
        <w:t xml:space="preserve">Заявление о включении в список </w:t>
      </w:r>
      <w:r w:rsidRPr="00BE7ED0">
        <w:rPr>
          <w:rStyle w:val="afb"/>
          <w:rFonts w:ascii="Times New Roman" w:hAnsi="Times New Roman" w:cs="Times New Roman"/>
          <w:sz w:val="26"/>
          <w:szCs w:val="26"/>
          <w:u w:val="single"/>
        </w:rPr>
        <w:t>многодетных семей</w:t>
      </w:r>
      <w:r>
        <w:rPr>
          <w:rStyle w:val="afb"/>
          <w:rFonts w:ascii="Times New Roman" w:hAnsi="Times New Roman" w:cs="Times New Roman"/>
          <w:b w:val="0"/>
          <w:sz w:val="26"/>
          <w:szCs w:val="26"/>
          <w:u w:val="single"/>
        </w:rPr>
        <w:t>, изъявивших желание получить социальную выплату взамен земельного участка</w:t>
      </w:r>
      <w:r>
        <w:rPr>
          <w:rStyle w:val="afb"/>
          <w:rFonts w:ascii="Times New Roman" w:hAnsi="Times New Roman" w:cs="Times New Roman"/>
          <w:b w:val="0"/>
          <w:sz w:val="26"/>
          <w:szCs w:val="26"/>
        </w:rPr>
        <w:t xml:space="preserve">, граждане вправе подать в администрацию муниципального района Большеглушицкий Самарской области по адресу: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Самарской области,  по адресу 446180, Самарская область, Большеглушицкий район, с. Большая Глушица, ул. Гагарина, д. 91, кабинет №</w:t>
      </w:r>
      <w:r w:rsidR="00910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40, телефон для справок 8(84673)22593. </w:t>
      </w:r>
    </w:p>
    <w:p w:rsidR="00302687" w:rsidRPr="009D1072" w:rsidRDefault="00564A87">
      <w:pPr>
        <w:pStyle w:val="af9"/>
        <w:spacing w:before="0" w:beforeAutospacing="0" w:after="0" w:afterAutospacing="0"/>
        <w:ind w:left="-284" w:firstLine="709"/>
        <w:jc w:val="both"/>
        <w:rPr>
          <w:sz w:val="26"/>
          <w:szCs w:val="26"/>
        </w:rPr>
      </w:pPr>
      <w:r w:rsidRPr="009D1072">
        <w:rPr>
          <w:sz w:val="26"/>
          <w:szCs w:val="26"/>
        </w:rPr>
        <w:t xml:space="preserve">Решение о предоставлении многодетной  семье    социальной выплаты  взамен земельного участка принимает  Управление по муниципальному району Большеглушицкий ГКУ СО «ГУСЗН   Южного округа».  </w:t>
      </w:r>
    </w:p>
    <w:p w:rsidR="00302687" w:rsidRDefault="00564A87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D1072">
        <w:rPr>
          <w:rFonts w:ascii="Times New Roman" w:hAnsi="Times New Roman" w:cs="Times New Roman"/>
          <w:sz w:val="26"/>
          <w:szCs w:val="26"/>
        </w:rPr>
        <w:t xml:space="preserve">    Социальная выплата предоставляется многодетным </w:t>
      </w:r>
      <w:r>
        <w:rPr>
          <w:rFonts w:ascii="Times New Roman" w:hAnsi="Times New Roman" w:cs="Times New Roman"/>
          <w:sz w:val="26"/>
          <w:szCs w:val="26"/>
        </w:rPr>
        <w:t xml:space="preserve">семьям 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302687" w:rsidRDefault="00564A87">
      <w:pPr>
        <w:spacing w:before="280" w:after="0" w:line="240" w:lineRule="auto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оплаты цены договора купли-продажи жилого помещения, приобретенного в собственность всех членов семьи;</w:t>
      </w:r>
    </w:p>
    <w:p w:rsidR="00302687" w:rsidRDefault="0091051C">
      <w:pPr>
        <w:spacing w:before="280" w:after="0" w:line="240" w:lineRule="auto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64A87">
        <w:rPr>
          <w:rFonts w:ascii="Times New Roman" w:hAnsi="Times New Roman" w:cs="Times New Roman"/>
          <w:sz w:val="26"/>
          <w:szCs w:val="26"/>
        </w:rPr>
        <w:t>оплаты цены договора участия в долевом строительстве, предусматривающего в качестве объекта долевого строительства жилое помещение, содержащего одно из условий привлечения денежных средств участников долевого строительства (далее - договор участия в долевом строительстве), или цены договора уступки участником долевого строительства прав требований по договору участия в долевом строительстве (далее - договор уступки прав требований по договору участия в долевом строительстве);</w:t>
      </w:r>
      <w:proofErr w:type="gramEnd"/>
    </w:p>
    <w:p w:rsidR="00302687" w:rsidRDefault="0091051C">
      <w:pPr>
        <w:spacing w:before="280" w:after="0" w:line="240" w:lineRule="auto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564A87">
        <w:rPr>
          <w:rFonts w:ascii="Times New Roman" w:hAnsi="Times New Roman" w:cs="Times New Roman"/>
          <w:sz w:val="26"/>
          <w:szCs w:val="26"/>
        </w:rPr>
        <w:t>уплаты первоначального взноса при получении многодетной семьей жилищного кредита, в том числе ипотечного, или жилищного займа (далее - жилищный кредит) на приобретение жилого помещения по договору купли-продажи или строительство жилого дома;</w:t>
      </w:r>
    </w:p>
    <w:p w:rsidR="00302687" w:rsidRDefault="0091051C">
      <w:pPr>
        <w:spacing w:before="280" w:after="0" w:line="240" w:lineRule="auto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- </w:t>
      </w:r>
      <w:r w:rsidR="00564A87">
        <w:rPr>
          <w:rFonts w:ascii="Times New Roman" w:hAnsi="Times New Roman" w:cs="Times New Roman"/>
          <w:sz w:val="26"/>
          <w:szCs w:val="26"/>
        </w:rPr>
        <w:t xml:space="preserve">уплаты первоначального взноса при получении многодетной семьей жилищного кредита на уплату цены договора участия в долевом строительстве, уплату </w:t>
      </w:r>
      <w:proofErr w:type="gramStart"/>
      <w:r w:rsidR="00564A87">
        <w:rPr>
          <w:rFonts w:ascii="Times New Roman" w:hAnsi="Times New Roman" w:cs="Times New Roman"/>
          <w:sz w:val="26"/>
          <w:szCs w:val="26"/>
        </w:rPr>
        <w:t>цены договора уступки прав требований</w:t>
      </w:r>
      <w:proofErr w:type="gramEnd"/>
      <w:r w:rsidR="00564A87">
        <w:rPr>
          <w:rFonts w:ascii="Times New Roman" w:hAnsi="Times New Roman" w:cs="Times New Roman"/>
          <w:sz w:val="26"/>
          <w:szCs w:val="26"/>
        </w:rPr>
        <w:t xml:space="preserve"> по договору участия в долевом строительстве;</w:t>
      </w:r>
    </w:p>
    <w:p w:rsidR="00302687" w:rsidRDefault="0091051C">
      <w:pPr>
        <w:spacing w:before="280" w:after="0" w:line="240" w:lineRule="auto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64A87">
        <w:rPr>
          <w:rFonts w:ascii="Times New Roman" w:hAnsi="Times New Roman" w:cs="Times New Roman"/>
          <w:sz w:val="26"/>
          <w:szCs w:val="26"/>
        </w:rPr>
        <w:t>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 или по кредиту (займу);</w:t>
      </w:r>
    </w:p>
    <w:p w:rsidR="00302687" w:rsidRDefault="0091051C">
      <w:pPr>
        <w:spacing w:before="280" w:after="0" w:line="240" w:lineRule="auto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64A87">
        <w:rPr>
          <w:rFonts w:ascii="Times New Roman" w:hAnsi="Times New Roman" w:cs="Times New Roman"/>
          <w:sz w:val="26"/>
          <w:szCs w:val="26"/>
        </w:rPr>
        <w:t xml:space="preserve">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уплату </w:t>
      </w:r>
      <w:proofErr w:type="gramStart"/>
      <w:r w:rsidR="00564A87">
        <w:rPr>
          <w:rFonts w:ascii="Times New Roman" w:hAnsi="Times New Roman" w:cs="Times New Roman"/>
          <w:sz w:val="26"/>
          <w:szCs w:val="26"/>
        </w:rPr>
        <w:t>цены договора уступки прав требований</w:t>
      </w:r>
      <w:proofErr w:type="gramEnd"/>
      <w:r w:rsidR="00564A87">
        <w:rPr>
          <w:rFonts w:ascii="Times New Roman" w:hAnsi="Times New Roman" w:cs="Times New Roman"/>
          <w:sz w:val="26"/>
          <w:szCs w:val="26"/>
        </w:rPr>
        <w:t xml:space="preserve"> по договору участия в долевом строительстве либо по кредиту (займу);</w:t>
      </w:r>
    </w:p>
    <w:p w:rsidR="00302687" w:rsidRDefault="0091051C">
      <w:pPr>
        <w:spacing w:before="280" w:after="0" w:line="240" w:lineRule="auto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64A87">
        <w:rPr>
          <w:rFonts w:ascii="Times New Roman" w:hAnsi="Times New Roman" w:cs="Times New Roman"/>
          <w:sz w:val="26"/>
          <w:szCs w:val="26"/>
        </w:rPr>
        <w:t>приобретения земельного участка в собственность всех членов семьи,</w:t>
      </w:r>
      <w:proofErr w:type="gramStart"/>
      <w:r w:rsidR="00564A87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564A87">
        <w:rPr>
          <w:rFonts w:ascii="Times New Roman" w:hAnsi="Times New Roman" w:cs="Times New Roman"/>
          <w:sz w:val="26"/>
          <w:szCs w:val="26"/>
        </w:rPr>
        <w:t xml:space="preserve"> расположенного на территории Самарской области, для индивидуального жилищного строительства либо ведения личного подсобного хозяйства, ведения садоводства, ведения огородничества;</w:t>
      </w:r>
    </w:p>
    <w:p w:rsidR="00302687" w:rsidRDefault="0091051C">
      <w:pPr>
        <w:spacing w:before="280" w:after="0" w:line="240" w:lineRule="auto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64A87">
        <w:rPr>
          <w:rFonts w:ascii="Times New Roman" w:hAnsi="Times New Roman" w:cs="Times New Roman"/>
          <w:sz w:val="26"/>
          <w:szCs w:val="26"/>
        </w:rPr>
        <w:t>строительства, а также реконструкции (ремонта) объекта индивидуального жилищного строительства или садового дома, расположенного на земельном участке, находящемся на территории Самарской области. Указанный земельный участок должен принадлежать на праве собственности члену (членам) семьи.</w:t>
      </w:r>
    </w:p>
    <w:p w:rsidR="00302687" w:rsidRPr="009D1072" w:rsidRDefault="00302687">
      <w:pPr>
        <w:pStyle w:val="af9"/>
        <w:spacing w:before="0" w:beforeAutospacing="0" w:after="0" w:afterAutospacing="0" w:line="360" w:lineRule="atLeast"/>
        <w:ind w:left="-284" w:firstLine="709"/>
        <w:jc w:val="both"/>
        <w:rPr>
          <w:sz w:val="26"/>
          <w:szCs w:val="26"/>
        </w:rPr>
      </w:pPr>
    </w:p>
    <w:p w:rsidR="00302687" w:rsidRPr="009D1072" w:rsidRDefault="00564A87">
      <w:pPr>
        <w:pStyle w:val="af9"/>
        <w:spacing w:before="0" w:beforeAutospacing="0" w:after="0" w:afterAutospacing="0" w:line="360" w:lineRule="atLeast"/>
        <w:ind w:left="-284" w:firstLine="709"/>
        <w:jc w:val="both"/>
        <w:rPr>
          <w:sz w:val="26"/>
          <w:szCs w:val="26"/>
        </w:rPr>
      </w:pPr>
      <w:r w:rsidRPr="009D1072">
        <w:rPr>
          <w:sz w:val="26"/>
          <w:szCs w:val="26"/>
          <w:u w:val="single"/>
        </w:rPr>
        <w:t xml:space="preserve">Заявление о предоставлении социальной выплаты </w:t>
      </w:r>
      <w:r w:rsidRPr="00BE7ED0">
        <w:rPr>
          <w:b/>
          <w:sz w:val="26"/>
          <w:szCs w:val="26"/>
          <w:u w:val="single"/>
        </w:rPr>
        <w:t>участникам СВО (членам их семей)</w:t>
      </w:r>
      <w:r w:rsidRPr="009D1072">
        <w:rPr>
          <w:sz w:val="26"/>
          <w:szCs w:val="26"/>
        </w:rPr>
        <w:t xml:space="preserve"> подается в Управление по муниципальному району Большеглушицкий ГКУ СО «ГУ</w:t>
      </w:r>
      <w:bookmarkStart w:id="0" w:name="_GoBack"/>
      <w:bookmarkEnd w:id="0"/>
      <w:r w:rsidRPr="009D1072">
        <w:rPr>
          <w:sz w:val="26"/>
          <w:szCs w:val="26"/>
        </w:rPr>
        <w:t>СЗН   Южного округа»  по адресу: Самарская область, Большеглушицкий район, с. Большая Глушица, ул. Гагарина, д. 27, либо через социальный портал министерства социально-демографической и семейной политики Самарской области, путем заполнения интерактивной формы заявления, подписанного электронной подписью заявителя, вид которой предусмотрен законодательством Российской Федерации.</w:t>
      </w:r>
    </w:p>
    <w:p w:rsidR="00302687" w:rsidRPr="009D1072" w:rsidRDefault="00564A87">
      <w:pPr>
        <w:pStyle w:val="af9"/>
        <w:spacing w:before="0" w:beforeAutospacing="0" w:after="0" w:afterAutospacing="0" w:line="360" w:lineRule="atLeast"/>
        <w:ind w:left="-284" w:firstLine="709"/>
        <w:jc w:val="both"/>
        <w:rPr>
          <w:sz w:val="26"/>
          <w:szCs w:val="26"/>
        </w:rPr>
      </w:pPr>
      <w:r w:rsidRPr="009D1072">
        <w:rPr>
          <w:sz w:val="26"/>
          <w:szCs w:val="26"/>
        </w:rPr>
        <w:t>За дополнительной информацией обращаться:</w:t>
      </w:r>
    </w:p>
    <w:p w:rsidR="00302687" w:rsidRPr="009D1072" w:rsidRDefault="00564A87">
      <w:pPr>
        <w:pStyle w:val="af9"/>
        <w:spacing w:before="0" w:beforeAutospacing="0" w:after="0" w:afterAutospacing="0" w:line="360" w:lineRule="atLeast"/>
        <w:ind w:left="-284" w:firstLine="709"/>
        <w:jc w:val="both"/>
        <w:rPr>
          <w:sz w:val="26"/>
          <w:szCs w:val="26"/>
        </w:rPr>
      </w:pPr>
      <w:r w:rsidRPr="009D1072">
        <w:rPr>
          <w:sz w:val="26"/>
          <w:szCs w:val="26"/>
        </w:rPr>
        <w:t>- в администрацию муниципального района Большеглушицкий Самарской области,  по адресу 446180, Самарская область, Большеглушицкий район, с. Большая Глушица, ул. Гагарина, д. 91, кабинет №40, или по телефону 8(84673)22593;</w:t>
      </w:r>
    </w:p>
    <w:p w:rsidR="00302687" w:rsidRPr="009D1072" w:rsidRDefault="00564A87">
      <w:pPr>
        <w:pStyle w:val="af9"/>
        <w:spacing w:before="0" w:beforeAutospacing="0" w:after="0" w:afterAutospacing="0" w:line="360" w:lineRule="atLeast"/>
        <w:ind w:left="-284" w:firstLine="709"/>
        <w:jc w:val="both"/>
        <w:rPr>
          <w:sz w:val="26"/>
          <w:szCs w:val="26"/>
        </w:rPr>
      </w:pPr>
      <w:r w:rsidRPr="009D1072">
        <w:rPr>
          <w:sz w:val="26"/>
          <w:szCs w:val="26"/>
        </w:rPr>
        <w:t xml:space="preserve">- в Управление по муниципальному району Большеглушицкий ГКУ СО «ГУСЗН   Южного округа» по адресу: Самарская область, Большеглушицкий район, с. Большая Глушица, ул. Гагарина, д. 27, </w:t>
      </w:r>
      <w:proofErr w:type="spellStart"/>
      <w:r w:rsidRPr="009D1072">
        <w:rPr>
          <w:sz w:val="26"/>
          <w:szCs w:val="26"/>
        </w:rPr>
        <w:t>каб</w:t>
      </w:r>
      <w:proofErr w:type="spellEnd"/>
      <w:r w:rsidRPr="009D1072">
        <w:rPr>
          <w:sz w:val="26"/>
          <w:szCs w:val="26"/>
        </w:rPr>
        <w:t>. № 16, 18  или по тел. 8(84673)21558, 8(84673)22261.</w:t>
      </w:r>
    </w:p>
    <w:p w:rsidR="00302687" w:rsidRDefault="00302687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687" w:rsidRDefault="00302687"/>
    <w:sectPr w:rsidR="0030268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6DC" w:rsidRDefault="003236DC">
      <w:pPr>
        <w:spacing w:after="0" w:line="240" w:lineRule="auto"/>
      </w:pPr>
      <w:r>
        <w:separator/>
      </w:r>
    </w:p>
  </w:endnote>
  <w:endnote w:type="continuationSeparator" w:id="0">
    <w:p w:rsidR="003236DC" w:rsidRDefault="0032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6DC" w:rsidRDefault="003236DC">
      <w:pPr>
        <w:spacing w:after="0" w:line="240" w:lineRule="auto"/>
      </w:pPr>
      <w:r>
        <w:separator/>
      </w:r>
    </w:p>
  </w:footnote>
  <w:footnote w:type="continuationSeparator" w:id="0">
    <w:p w:rsidR="003236DC" w:rsidRDefault="003236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87"/>
    <w:rsid w:val="00302687"/>
    <w:rsid w:val="003236DC"/>
    <w:rsid w:val="00564A87"/>
    <w:rsid w:val="006811B5"/>
    <w:rsid w:val="0091051C"/>
    <w:rsid w:val="009D1072"/>
    <w:rsid w:val="00B053EE"/>
    <w:rsid w:val="00B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Юлия Олеговна</dc:creator>
  <cp:lastModifiedBy>Орехова Юлия Олеговна</cp:lastModifiedBy>
  <cp:revision>2</cp:revision>
  <dcterms:created xsi:type="dcterms:W3CDTF">2025-02-06T11:55:00Z</dcterms:created>
  <dcterms:modified xsi:type="dcterms:W3CDTF">2025-02-06T11:55:00Z</dcterms:modified>
</cp:coreProperties>
</file>