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CE" w:rsidRDefault="00157FCE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Напоминание прокурора района о необходимости соблюдения мер предосторожности при использовании теле коммуникационных сетей, в том числе сети «Интернет»</w:t>
      </w:r>
    </w:p>
    <w:p w:rsidR="00865A8D" w:rsidRPr="00DC60ED" w:rsidRDefault="00865A8D">
      <w:pPr>
        <w:rPr>
          <w:rFonts w:ascii="Times New Roman" w:hAnsi="Times New Roman" w:cs="Times New Roman"/>
          <w:sz w:val="24"/>
          <w:szCs w:val="24"/>
        </w:rPr>
      </w:pPr>
    </w:p>
    <w:p w:rsidR="00865A8D" w:rsidRDefault="00FC42BC" w:rsidP="00865A8D">
      <w:pPr>
        <w:rPr>
          <w:rFonts w:ascii="Times New Roman" w:hAnsi="Times New Roman" w:cs="Times New Roman"/>
          <w:sz w:val="24"/>
          <w:szCs w:val="24"/>
        </w:rPr>
      </w:pPr>
      <w:r w:rsidRPr="00FC42BC">
        <w:rPr>
          <w:rFonts w:ascii="Times New Roman" w:hAnsi="Times New Roman" w:cs="Times New Roman"/>
          <w:sz w:val="24"/>
          <w:szCs w:val="24"/>
        </w:rPr>
        <w:t>Поясняет прокурор Большеглушицкого района Чуцков А.Н.: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693">
        <w:rPr>
          <w:rFonts w:ascii="Times New Roman" w:hAnsi="Times New Roman" w:cs="Times New Roman"/>
          <w:sz w:val="24"/>
          <w:szCs w:val="24"/>
        </w:rPr>
        <w:t>Для того, ч</w:t>
      </w:r>
      <w:r w:rsidR="00865A8D" w:rsidRPr="00DC60ED">
        <w:rPr>
          <w:rFonts w:ascii="Times New Roman" w:hAnsi="Times New Roman" w:cs="Times New Roman"/>
          <w:sz w:val="24"/>
          <w:szCs w:val="24"/>
        </w:rPr>
        <w:t xml:space="preserve">тобы не стать жертвой мошенников необходимо соблюдать правила компьютерной </w:t>
      </w:r>
      <w:r w:rsidR="00B17693">
        <w:rPr>
          <w:rFonts w:ascii="Times New Roman" w:hAnsi="Times New Roman" w:cs="Times New Roman"/>
          <w:sz w:val="24"/>
          <w:szCs w:val="24"/>
        </w:rPr>
        <w:t>безопасности</w:t>
      </w:r>
      <w:r w:rsidR="00865A8D" w:rsidRPr="00DC60ED">
        <w:rPr>
          <w:rFonts w:ascii="Times New Roman" w:hAnsi="Times New Roman" w:cs="Times New Roman"/>
          <w:sz w:val="24"/>
          <w:szCs w:val="24"/>
        </w:rPr>
        <w:t>, сохранять бдительность, использовать сложные и разные пароли.</w:t>
      </w:r>
    </w:p>
    <w:p w:rsidR="003A0FCF" w:rsidRPr="003A0FCF" w:rsidRDefault="003A0FCF" w:rsidP="00865A8D">
      <w:pPr>
        <w:rPr>
          <w:rFonts w:ascii="Times New Roman" w:hAnsi="Times New Roman" w:cs="Times New Roman"/>
          <w:i/>
          <w:sz w:val="24"/>
          <w:szCs w:val="24"/>
        </w:rPr>
      </w:pPr>
      <w:r w:rsidRPr="003A0FCF">
        <w:rPr>
          <w:rFonts w:ascii="Times New Roman" w:hAnsi="Times New Roman" w:cs="Times New Roman"/>
          <w:i/>
          <w:sz w:val="24"/>
          <w:szCs w:val="24"/>
        </w:rPr>
        <w:t>Что делать гражданину, если он стал жертвой мошенников?</w:t>
      </w:r>
    </w:p>
    <w:p w:rsidR="00865A8D" w:rsidRPr="00DC60ED" w:rsidRDefault="00865A8D" w:rsidP="00865A8D">
      <w:pPr>
        <w:rPr>
          <w:rFonts w:ascii="Times New Roman" w:hAnsi="Times New Roman" w:cs="Times New Roman"/>
          <w:sz w:val="24"/>
          <w:szCs w:val="24"/>
        </w:rPr>
      </w:pPr>
      <w:r w:rsidRPr="00DC60ED">
        <w:rPr>
          <w:rFonts w:ascii="Times New Roman" w:hAnsi="Times New Roman" w:cs="Times New Roman"/>
          <w:sz w:val="24"/>
          <w:szCs w:val="24"/>
        </w:rPr>
        <w:t>Но если Вы все же попались на «удочку» мошенников, следует обратиться в органы полиции с заявлением о привлечении злоумышленника к ответственности.</w:t>
      </w:r>
    </w:p>
    <w:p w:rsidR="00865A8D" w:rsidRDefault="00865A8D" w:rsidP="00865A8D">
      <w:pPr>
        <w:rPr>
          <w:rFonts w:ascii="Times New Roman" w:hAnsi="Times New Roman" w:cs="Times New Roman"/>
          <w:sz w:val="24"/>
          <w:szCs w:val="24"/>
        </w:rPr>
      </w:pPr>
      <w:r w:rsidRPr="00DC60ED">
        <w:rPr>
          <w:rFonts w:ascii="Times New Roman" w:hAnsi="Times New Roman" w:cs="Times New Roman"/>
          <w:sz w:val="24"/>
          <w:szCs w:val="24"/>
        </w:rPr>
        <w:t>Так, за мошенничество с использованием электронных средств статьей 159.3 Уголовного кодекса Российской Федерации предусмотрена ответственность.</w:t>
      </w:r>
    </w:p>
    <w:p w:rsidR="00334AF8" w:rsidRPr="00334AF8" w:rsidRDefault="00334AF8" w:rsidP="00865A8D">
      <w:pPr>
        <w:rPr>
          <w:rFonts w:ascii="Times New Roman" w:hAnsi="Times New Roman" w:cs="Times New Roman"/>
          <w:i/>
          <w:sz w:val="24"/>
          <w:szCs w:val="24"/>
        </w:rPr>
      </w:pPr>
      <w:r w:rsidRPr="00334AF8">
        <w:rPr>
          <w:rFonts w:ascii="Times New Roman" w:hAnsi="Times New Roman" w:cs="Times New Roman"/>
          <w:i/>
          <w:sz w:val="24"/>
          <w:szCs w:val="24"/>
        </w:rPr>
        <w:t>Что относится к электронным средствам платежа?</w:t>
      </w:r>
    </w:p>
    <w:p w:rsidR="00865A8D" w:rsidRPr="00DC60ED" w:rsidRDefault="00D60EE4" w:rsidP="00865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65A8D" w:rsidRPr="00DC60ED">
        <w:rPr>
          <w:rFonts w:ascii="Times New Roman" w:hAnsi="Times New Roman" w:cs="Times New Roman"/>
          <w:sz w:val="24"/>
          <w:szCs w:val="24"/>
        </w:rPr>
        <w:t xml:space="preserve">огласно Федеральному закону от 27.06.2011 № 161-ФЗ «О национальной платежной системе»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D60EE4">
        <w:rPr>
          <w:rFonts w:ascii="Times New Roman" w:hAnsi="Times New Roman" w:cs="Times New Roman"/>
          <w:sz w:val="24"/>
          <w:szCs w:val="24"/>
        </w:rPr>
        <w:t xml:space="preserve">лектронным средством платежа </w:t>
      </w:r>
      <w:r w:rsidR="00865A8D" w:rsidRPr="00DC60ED">
        <w:rPr>
          <w:rFonts w:ascii="Times New Roman" w:hAnsi="Times New Roman" w:cs="Times New Roman"/>
          <w:sz w:val="24"/>
          <w:szCs w:val="24"/>
        </w:rPr>
        <w:t>признается средство и (или) способ, позволяющие клиенту оператора по переводу денежных средств составлять,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информационно-коммуникационных технологий, электронных носителей информации, в том числе платежных карт, а также иных технических устройств.</w:t>
      </w:r>
    </w:p>
    <w:p w:rsidR="00865A8D" w:rsidRDefault="00A27BE1" w:rsidP="00865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</w:t>
      </w:r>
      <w:r w:rsidR="00865A8D" w:rsidRPr="00DC60ED">
        <w:rPr>
          <w:rFonts w:ascii="Times New Roman" w:hAnsi="Times New Roman" w:cs="Times New Roman"/>
          <w:sz w:val="24"/>
          <w:szCs w:val="24"/>
        </w:rPr>
        <w:t xml:space="preserve"> ст. 159.6 УК РФ предусмотрена уголовная ответственность </w:t>
      </w:r>
      <w:r w:rsidR="007D3D82" w:rsidRPr="00DC60ED">
        <w:rPr>
          <w:rFonts w:ascii="Times New Roman" w:hAnsi="Times New Roman" w:cs="Times New Roman"/>
          <w:sz w:val="24"/>
          <w:szCs w:val="24"/>
        </w:rPr>
        <w:t>за хищение</w:t>
      </w:r>
      <w:r w:rsidR="00865A8D" w:rsidRPr="00DC60ED">
        <w:rPr>
          <w:rFonts w:ascii="Times New Roman" w:hAnsi="Times New Roman" w:cs="Times New Roman"/>
          <w:sz w:val="24"/>
          <w:szCs w:val="24"/>
        </w:rPr>
        <w:t xml:space="preserve"> чужого имущества или приобретение права на чужое имущество путем ввода, удаления, блокирования, модификации компьютерной информации либо иного вмешательства в функционирование средств хранения, обработки или передачи компьютерной информации или информационно-телекоммуникационных сетей.</w:t>
      </w:r>
    </w:p>
    <w:p w:rsidR="00865A8D" w:rsidRDefault="00865A8D">
      <w:pPr>
        <w:rPr>
          <w:rFonts w:ascii="Times New Roman" w:hAnsi="Times New Roman" w:cs="Times New Roman"/>
          <w:sz w:val="24"/>
          <w:szCs w:val="24"/>
        </w:rPr>
      </w:pPr>
    </w:p>
    <w:p w:rsidR="00706B8A" w:rsidRPr="00DC60ED" w:rsidRDefault="00706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20.03.2024</w:t>
      </w:r>
    </w:p>
    <w:sectPr w:rsidR="00706B8A" w:rsidRPr="00DC6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AB"/>
    <w:rsid w:val="000A66AB"/>
    <w:rsid w:val="00157FCE"/>
    <w:rsid w:val="00334AF8"/>
    <w:rsid w:val="003A0FCF"/>
    <w:rsid w:val="006A352E"/>
    <w:rsid w:val="00706B8A"/>
    <w:rsid w:val="007D3D82"/>
    <w:rsid w:val="00865A8D"/>
    <w:rsid w:val="00A27BE1"/>
    <w:rsid w:val="00B17693"/>
    <w:rsid w:val="00BC6E80"/>
    <w:rsid w:val="00C25DBD"/>
    <w:rsid w:val="00D60EE4"/>
    <w:rsid w:val="00DC60ED"/>
    <w:rsid w:val="00F56855"/>
    <w:rsid w:val="00FC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2024-04-01T07:38:00Z</dcterms:created>
  <dcterms:modified xsi:type="dcterms:W3CDTF">2024-04-01T07:38:00Z</dcterms:modified>
</cp:coreProperties>
</file>