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AF" w:rsidRPr="007E085E" w:rsidRDefault="00104A2C" w:rsidP="00765D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Почему ф</w:t>
      </w:r>
      <w:r w:rsidR="00412FAF" w:rsidRPr="007E085E">
        <w:rPr>
          <w:rFonts w:ascii="Times New Roman" w:hAnsi="Times New Roman" w:cs="Times New Roman"/>
          <w:b/>
          <w:bCs/>
          <w:sz w:val="24"/>
          <w:szCs w:val="24"/>
        </w:rPr>
        <w:t>иктивн</w:t>
      </w:r>
      <w:r w:rsidR="00AF2B26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="00412FAF" w:rsidRPr="007E085E">
        <w:rPr>
          <w:rFonts w:ascii="Times New Roman" w:hAnsi="Times New Roman" w:cs="Times New Roman"/>
          <w:b/>
          <w:bCs/>
          <w:sz w:val="24"/>
          <w:szCs w:val="24"/>
        </w:rPr>
        <w:t xml:space="preserve"> регистраци</w:t>
      </w:r>
      <w:r w:rsidR="00AF2B26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412FAF" w:rsidRPr="007E085E">
        <w:rPr>
          <w:rFonts w:ascii="Times New Roman" w:hAnsi="Times New Roman" w:cs="Times New Roman"/>
          <w:b/>
          <w:bCs/>
          <w:sz w:val="24"/>
          <w:szCs w:val="24"/>
        </w:rPr>
        <w:t xml:space="preserve"> гражданина по месту пребыва</w:t>
      </w:r>
      <w:r w:rsidR="00702998" w:rsidRPr="007E085E">
        <w:rPr>
          <w:rFonts w:ascii="Times New Roman" w:hAnsi="Times New Roman" w:cs="Times New Roman"/>
          <w:b/>
          <w:bCs/>
          <w:sz w:val="24"/>
          <w:szCs w:val="24"/>
        </w:rPr>
        <w:t xml:space="preserve">ния или жительства </w:t>
      </w:r>
      <w:r w:rsidR="008565C3">
        <w:rPr>
          <w:rFonts w:ascii="Times New Roman" w:hAnsi="Times New Roman" w:cs="Times New Roman"/>
          <w:b/>
          <w:bCs/>
          <w:sz w:val="24"/>
          <w:szCs w:val="24"/>
        </w:rPr>
        <w:t>чревата</w:t>
      </w:r>
      <w:r w:rsidR="00E0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2FAF" w:rsidRPr="007E085E">
        <w:rPr>
          <w:rFonts w:ascii="Times New Roman" w:hAnsi="Times New Roman" w:cs="Times New Roman"/>
          <w:b/>
          <w:bCs/>
          <w:sz w:val="24"/>
          <w:szCs w:val="24"/>
        </w:rPr>
        <w:t>не только уголовн</w:t>
      </w:r>
      <w:r w:rsidR="00E07835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412FAF" w:rsidRPr="007E085E">
        <w:rPr>
          <w:rFonts w:ascii="Times New Roman" w:hAnsi="Times New Roman" w:cs="Times New Roman"/>
          <w:b/>
          <w:bCs/>
          <w:sz w:val="24"/>
          <w:szCs w:val="24"/>
        </w:rPr>
        <w:t xml:space="preserve"> ответственность</w:t>
      </w:r>
      <w:r w:rsidR="00E07835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="00412FAF" w:rsidRPr="007E085E">
        <w:rPr>
          <w:rFonts w:ascii="Times New Roman" w:hAnsi="Times New Roman" w:cs="Times New Roman"/>
          <w:b/>
          <w:bCs/>
          <w:sz w:val="24"/>
          <w:szCs w:val="24"/>
        </w:rPr>
        <w:t>, но и взыскани</w:t>
      </w:r>
      <w:r w:rsidR="00702998" w:rsidRPr="007E085E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502ECE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702998" w:rsidRPr="007E085E">
        <w:rPr>
          <w:rFonts w:ascii="Times New Roman" w:hAnsi="Times New Roman" w:cs="Times New Roman"/>
          <w:b/>
          <w:bCs/>
          <w:sz w:val="24"/>
          <w:szCs w:val="24"/>
        </w:rPr>
        <w:t xml:space="preserve"> в доход государства полученных в результате этого денежных </w:t>
      </w:r>
      <w:r w:rsidR="00412FAF" w:rsidRPr="007E085E">
        <w:rPr>
          <w:rFonts w:ascii="Times New Roman" w:hAnsi="Times New Roman" w:cs="Times New Roman"/>
          <w:b/>
          <w:bCs/>
          <w:sz w:val="24"/>
          <w:szCs w:val="24"/>
        </w:rPr>
        <w:t>средств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390190" w:rsidRPr="007E085E" w:rsidRDefault="00390190" w:rsidP="00765D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122C" w:rsidRPr="007E085E" w:rsidRDefault="00DB075C" w:rsidP="00765D3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075C">
        <w:rPr>
          <w:rFonts w:ascii="Times New Roman" w:hAnsi="Times New Roman" w:cs="Times New Roman"/>
          <w:sz w:val="24"/>
          <w:szCs w:val="24"/>
        </w:rPr>
        <w:t xml:space="preserve">Поясняет исполняющий обязанности прокурор </w:t>
      </w:r>
      <w:proofErr w:type="spellStart"/>
      <w:r w:rsidRPr="00DB075C">
        <w:rPr>
          <w:rFonts w:ascii="Times New Roman" w:hAnsi="Times New Roman" w:cs="Times New Roman"/>
          <w:sz w:val="24"/>
          <w:szCs w:val="24"/>
        </w:rPr>
        <w:t>Большеглушицкого</w:t>
      </w:r>
      <w:proofErr w:type="spellEnd"/>
      <w:r w:rsidRPr="00DB075C">
        <w:rPr>
          <w:rFonts w:ascii="Times New Roman" w:hAnsi="Times New Roman" w:cs="Times New Roman"/>
          <w:sz w:val="24"/>
          <w:szCs w:val="24"/>
        </w:rPr>
        <w:t xml:space="preserve"> района Писарев Е.А.:</w:t>
      </w:r>
      <w:r w:rsidR="000A10DE" w:rsidRPr="007E085E">
        <w:rPr>
          <w:rFonts w:ascii="Times New Roman" w:hAnsi="Times New Roman" w:cs="Times New Roman"/>
          <w:sz w:val="24"/>
          <w:szCs w:val="24"/>
        </w:rPr>
        <w:t xml:space="preserve"> </w:t>
      </w:r>
      <w:r w:rsidR="00AF7C67">
        <w:rPr>
          <w:rFonts w:ascii="Times New Roman" w:hAnsi="Times New Roman" w:cs="Times New Roman"/>
          <w:sz w:val="24"/>
          <w:szCs w:val="24"/>
        </w:rPr>
        <w:t>Уголовным законодательством</w:t>
      </w:r>
      <w:r w:rsidR="0019122C" w:rsidRPr="007E085E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AF7C67">
        <w:rPr>
          <w:rFonts w:ascii="Times New Roman" w:hAnsi="Times New Roman" w:cs="Times New Roman"/>
          <w:sz w:val="24"/>
          <w:szCs w:val="24"/>
        </w:rPr>
        <w:t>(ст.</w:t>
      </w:r>
      <w:r w:rsidR="00AF7C67" w:rsidRPr="007E085E">
        <w:rPr>
          <w:rFonts w:ascii="Times New Roman" w:hAnsi="Times New Roman" w:cs="Times New Roman"/>
          <w:sz w:val="24"/>
          <w:szCs w:val="24"/>
        </w:rPr>
        <w:t xml:space="preserve">322.2 </w:t>
      </w:r>
      <w:r w:rsidR="00AF7C67">
        <w:rPr>
          <w:rFonts w:ascii="Times New Roman" w:hAnsi="Times New Roman" w:cs="Times New Roman"/>
          <w:sz w:val="24"/>
          <w:szCs w:val="24"/>
        </w:rPr>
        <w:t xml:space="preserve">УК РФ) </w:t>
      </w:r>
      <w:r w:rsidR="0019122C" w:rsidRPr="007E085E">
        <w:rPr>
          <w:rFonts w:ascii="Times New Roman" w:hAnsi="Times New Roman" w:cs="Times New Roman"/>
          <w:sz w:val="24"/>
          <w:szCs w:val="24"/>
        </w:rPr>
        <w:t>предусмотрена ответственность за фиктивную регистрацию гражданина Российской Федерации по месту пребывания или по месту жительства в жилом помещении в Российской Федерации, а равно фиктивную регистрацию иностранного гражданина или лица без гражданства по месту жительства в жилом помещении в Российской Федерации.</w:t>
      </w:r>
      <w:proofErr w:type="gramEnd"/>
    </w:p>
    <w:p w:rsidR="0019122C" w:rsidRPr="007E085E" w:rsidRDefault="00C30282" w:rsidP="00765D3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п.</w:t>
      </w:r>
      <w:r w:rsidR="0019122C" w:rsidRPr="007E085E">
        <w:rPr>
          <w:rFonts w:ascii="Times New Roman" w:hAnsi="Times New Roman" w:cs="Times New Roman"/>
          <w:sz w:val="24"/>
          <w:szCs w:val="24"/>
        </w:rPr>
        <w:t>13 Постановления Пленума Верховного Суда Российской Федерации от 09.07.2020 № 18 «О судебной практике по делам о незаконном пересечении границы Российской Федерации и преступлениях, связанных с незаконной миграцией» фиктивной регистрацией гражданина Российской Федерации по месту пребывания или по месту жительства либо фиктивной регистрацией иностранного гражданина или лица без гражданства по месту жительства является фиксация в установленном порядке</w:t>
      </w:r>
      <w:proofErr w:type="gramEnd"/>
      <w:r w:rsidR="0019122C" w:rsidRPr="007E085E">
        <w:rPr>
          <w:rFonts w:ascii="Times New Roman" w:hAnsi="Times New Roman" w:cs="Times New Roman"/>
          <w:sz w:val="24"/>
          <w:szCs w:val="24"/>
        </w:rPr>
        <w:t xml:space="preserve"> органами регистрационного (миграционного) учета факта нахождения гражданина </w:t>
      </w:r>
      <w:proofErr w:type="gramStart"/>
      <w:r w:rsidR="0019122C" w:rsidRPr="007E085E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="0019122C" w:rsidRPr="007E08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122C" w:rsidRPr="007E085E">
        <w:rPr>
          <w:rFonts w:ascii="Times New Roman" w:hAnsi="Times New Roman" w:cs="Times New Roman"/>
          <w:sz w:val="24"/>
          <w:szCs w:val="24"/>
        </w:rPr>
        <w:t>Федерации в месте его пребывания или месте жительства в жилом помещении в Российской Федерации, факта нахождения иностранного гражданина или лица без гражданства в месте его жительства в жилом помещении в Российской Федерации на основании представления в эти органы заведомо недостоверных сведений или документов для такой регистрации, либо при отсутствии у данных лиц намерения пребывать (проживать) в этом помещении, либо при</w:t>
      </w:r>
      <w:proofErr w:type="gramEnd"/>
      <w:r w:rsidR="0019122C" w:rsidRPr="007E08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122C" w:rsidRPr="007E085E"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 w:rsidR="0019122C" w:rsidRPr="007E085E">
        <w:rPr>
          <w:rFonts w:ascii="Times New Roman" w:hAnsi="Times New Roman" w:cs="Times New Roman"/>
          <w:sz w:val="24"/>
          <w:szCs w:val="24"/>
        </w:rPr>
        <w:t xml:space="preserve"> у собственника или нанимателя жилого помещения намерения предоставить это жилое помещение для пребывания (проживания) указанных лиц.</w:t>
      </w:r>
    </w:p>
    <w:p w:rsidR="00190916" w:rsidRPr="007E085E" w:rsidRDefault="00190916" w:rsidP="00765D3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85E">
        <w:rPr>
          <w:rFonts w:ascii="Times New Roman" w:hAnsi="Times New Roman" w:cs="Times New Roman"/>
          <w:i/>
          <w:sz w:val="24"/>
          <w:szCs w:val="24"/>
        </w:rPr>
        <w:t>С кого взыскивается сумма, переданная для совершения фиктивной регистрации?</w:t>
      </w:r>
    </w:p>
    <w:p w:rsidR="0019122C" w:rsidRPr="007E085E" w:rsidRDefault="009C11A6" w:rsidP="00765D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9122C" w:rsidRPr="007E085E">
        <w:rPr>
          <w:rFonts w:ascii="Times New Roman" w:hAnsi="Times New Roman" w:cs="Times New Roman"/>
          <w:sz w:val="24"/>
          <w:szCs w:val="24"/>
        </w:rPr>
        <w:t>енежные средства, переданные гражданами за фиктивную регистрацию по месту пребывания или по месту жительства, подлежат взысканию в доход Российской Федерации с виновного лица.</w:t>
      </w:r>
    </w:p>
    <w:p w:rsidR="007D3C25" w:rsidRPr="007E085E" w:rsidRDefault="007D3C25" w:rsidP="00765D3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85E">
        <w:rPr>
          <w:rFonts w:ascii="Times New Roman" w:hAnsi="Times New Roman" w:cs="Times New Roman"/>
          <w:i/>
          <w:sz w:val="24"/>
          <w:szCs w:val="24"/>
        </w:rPr>
        <w:t>Почему сложилась именно такая практика?</w:t>
      </w:r>
    </w:p>
    <w:p w:rsidR="0019122C" w:rsidRPr="007E085E" w:rsidRDefault="0019122C" w:rsidP="00765D32">
      <w:pPr>
        <w:jc w:val="both"/>
        <w:rPr>
          <w:rFonts w:ascii="Times New Roman" w:hAnsi="Times New Roman" w:cs="Times New Roman"/>
          <w:sz w:val="24"/>
          <w:szCs w:val="24"/>
        </w:rPr>
      </w:pPr>
      <w:r w:rsidRPr="007E085E">
        <w:rPr>
          <w:rFonts w:ascii="Times New Roman" w:hAnsi="Times New Roman" w:cs="Times New Roman"/>
          <w:sz w:val="24"/>
          <w:szCs w:val="24"/>
        </w:rPr>
        <w:t>Действия лица на получение денежных сре</w:t>
      </w:r>
      <w:proofErr w:type="gramStart"/>
      <w:r w:rsidRPr="007E085E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7E085E">
        <w:rPr>
          <w:rFonts w:ascii="Times New Roman" w:hAnsi="Times New Roman" w:cs="Times New Roman"/>
          <w:sz w:val="24"/>
          <w:szCs w:val="24"/>
        </w:rPr>
        <w:t xml:space="preserve">ачестве оплаты за осуществление фиктивной регистрации являются возмездными сделками, направленными на получение денежных средств за совершение определенных незаконных действий. </w:t>
      </w:r>
      <w:r w:rsidR="00D62F98">
        <w:rPr>
          <w:rFonts w:ascii="Times New Roman" w:hAnsi="Times New Roman" w:cs="Times New Roman"/>
          <w:sz w:val="24"/>
          <w:szCs w:val="24"/>
        </w:rPr>
        <w:t>Указанные</w:t>
      </w:r>
      <w:r w:rsidR="00077253">
        <w:rPr>
          <w:rFonts w:ascii="Times New Roman" w:hAnsi="Times New Roman" w:cs="Times New Roman"/>
          <w:sz w:val="24"/>
          <w:szCs w:val="24"/>
        </w:rPr>
        <w:t xml:space="preserve"> сделки на основании </w:t>
      </w:r>
      <w:proofErr w:type="spellStart"/>
      <w:r w:rsidR="00077253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="00077253">
        <w:rPr>
          <w:rFonts w:ascii="Times New Roman" w:hAnsi="Times New Roman" w:cs="Times New Roman"/>
          <w:sz w:val="24"/>
          <w:szCs w:val="24"/>
        </w:rPr>
        <w:t>.</w:t>
      </w:r>
      <w:r w:rsidRPr="007E085E">
        <w:rPr>
          <w:rFonts w:ascii="Times New Roman" w:hAnsi="Times New Roman" w:cs="Times New Roman"/>
          <w:sz w:val="24"/>
          <w:szCs w:val="24"/>
        </w:rPr>
        <w:t xml:space="preserve"> 166, 169 Гражданского кодекса Российской Федерации ничтожны, поскольку совершены с </w:t>
      </w:r>
      <w:r w:rsidR="00D62F98" w:rsidRPr="007E085E">
        <w:rPr>
          <w:rFonts w:ascii="Times New Roman" w:hAnsi="Times New Roman" w:cs="Times New Roman"/>
          <w:sz w:val="24"/>
          <w:szCs w:val="24"/>
        </w:rPr>
        <w:t>противоправной</w:t>
      </w:r>
      <w:r w:rsidR="00D62F98">
        <w:rPr>
          <w:rFonts w:ascii="Times New Roman" w:hAnsi="Times New Roman" w:cs="Times New Roman"/>
          <w:sz w:val="24"/>
          <w:szCs w:val="24"/>
        </w:rPr>
        <w:t xml:space="preserve"> </w:t>
      </w:r>
      <w:r w:rsidRPr="007E085E">
        <w:rPr>
          <w:rFonts w:ascii="Times New Roman" w:hAnsi="Times New Roman" w:cs="Times New Roman"/>
          <w:sz w:val="24"/>
          <w:szCs w:val="24"/>
        </w:rPr>
        <w:t>целью, так как получение денежных средств за совершение незаконных действий по фиктивной регистрации является уголовно наказуемым деянием.</w:t>
      </w:r>
    </w:p>
    <w:p w:rsidR="007431FB" w:rsidRPr="007E085E" w:rsidRDefault="007431FB" w:rsidP="00765D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47F" w:rsidRPr="007E085E" w:rsidRDefault="007C3F69" w:rsidP="00765D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EA647F" w:rsidRPr="007E085E">
        <w:rPr>
          <w:rFonts w:ascii="Times New Roman" w:hAnsi="Times New Roman" w:cs="Times New Roman"/>
          <w:sz w:val="24"/>
          <w:szCs w:val="24"/>
        </w:rPr>
        <w:t>.03.2024</w:t>
      </w:r>
    </w:p>
    <w:sectPr w:rsidR="00EA647F" w:rsidRPr="007E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19"/>
    <w:rsid w:val="00077253"/>
    <w:rsid w:val="000A10DE"/>
    <w:rsid w:val="00104A2C"/>
    <w:rsid w:val="00190916"/>
    <w:rsid w:val="0019122C"/>
    <w:rsid w:val="00390190"/>
    <w:rsid w:val="00391BC2"/>
    <w:rsid w:val="00412FAF"/>
    <w:rsid w:val="00502ECE"/>
    <w:rsid w:val="005B6919"/>
    <w:rsid w:val="00702998"/>
    <w:rsid w:val="00711694"/>
    <w:rsid w:val="007431FB"/>
    <w:rsid w:val="00765D32"/>
    <w:rsid w:val="007C3F69"/>
    <w:rsid w:val="007D3C25"/>
    <w:rsid w:val="007E085E"/>
    <w:rsid w:val="008565C3"/>
    <w:rsid w:val="009C11A6"/>
    <w:rsid w:val="00AF2B26"/>
    <w:rsid w:val="00AF7C67"/>
    <w:rsid w:val="00B51E1D"/>
    <w:rsid w:val="00C30282"/>
    <w:rsid w:val="00D62F98"/>
    <w:rsid w:val="00D67CAA"/>
    <w:rsid w:val="00DB075C"/>
    <w:rsid w:val="00E07835"/>
    <w:rsid w:val="00EA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452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2024-04-01T07:24:00Z</dcterms:created>
  <dcterms:modified xsi:type="dcterms:W3CDTF">2024-04-01T07:24:00Z</dcterms:modified>
</cp:coreProperties>
</file>