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70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E5E37" w:rsidRDefault="00716045" w:rsidP="00FE5E3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</w:t>
      </w:r>
      <w:r w:rsidR="009D18A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="003B683B">
        <w:rPr>
          <w:rFonts w:ascii="Times New Roman" w:hAnsi="Times New Roman" w:cs="Times New Roman"/>
          <w:b/>
          <w:sz w:val="28"/>
          <w:szCs w:val="28"/>
        </w:rPr>
        <w:t>.2024</w:t>
      </w:r>
    </w:p>
    <w:p w:rsidR="00F70875" w:rsidRDefault="00F70875" w:rsidP="00FE5E3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474E" w:rsidRDefault="0023474E" w:rsidP="009F6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16045">
        <w:rPr>
          <w:rFonts w:ascii="Times New Roman" w:hAnsi="Times New Roman" w:cs="Times New Roman"/>
          <w:b/>
          <w:sz w:val="28"/>
          <w:szCs w:val="28"/>
        </w:rPr>
        <w:t>еализация проекта «Земля для туризма»</w:t>
      </w:r>
      <w:r w:rsidRPr="0023474E">
        <w:rPr>
          <w:rFonts w:ascii="Times New Roman" w:hAnsi="Times New Roman" w:cs="Times New Roman"/>
          <w:b/>
          <w:sz w:val="28"/>
          <w:szCs w:val="28"/>
        </w:rPr>
        <w:t xml:space="preserve"> в Самарском регионе</w:t>
      </w:r>
    </w:p>
    <w:p w:rsidR="0023474E" w:rsidRDefault="0023474E" w:rsidP="009F6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74E" w:rsidRDefault="009F65E8" w:rsidP="0023474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474E">
        <w:rPr>
          <w:rFonts w:ascii="Times New Roman" w:hAnsi="Times New Roman" w:cs="Times New Roman"/>
          <w:sz w:val="28"/>
          <w:szCs w:val="28"/>
        </w:rPr>
        <w:t>Более 243 гектаров зем</w:t>
      </w:r>
      <w:r w:rsidR="000412B2">
        <w:rPr>
          <w:rFonts w:ascii="Times New Roman" w:hAnsi="Times New Roman" w:cs="Times New Roman"/>
          <w:sz w:val="28"/>
          <w:szCs w:val="28"/>
        </w:rPr>
        <w:t>ли</w:t>
      </w:r>
      <w:r w:rsidRPr="0023474E">
        <w:rPr>
          <w:rFonts w:ascii="Times New Roman" w:hAnsi="Times New Roman" w:cs="Times New Roman"/>
          <w:sz w:val="28"/>
          <w:szCs w:val="28"/>
        </w:rPr>
        <w:t xml:space="preserve"> для туристической отрасли</w:t>
      </w:r>
      <w:r w:rsidR="0023474E" w:rsidRPr="0023474E">
        <w:rPr>
          <w:rFonts w:ascii="Times New Roman" w:hAnsi="Times New Roman" w:cs="Times New Roman"/>
          <w:sz w:val="28"/>
          <w:szCs w:val="28"/>
        </w:rPr>
        <w:t xml:space="preserve"> </w:t>
      </w:r>
      <w:r w:rsidR="000412B2">
        <w:rPr>
          <w:rFonts w:ascii="Times New Roman" w:hAnsi="Times New Roman" w:cs="Times New Roman"/>
          <w:sz w:val="28"/>
          <w:szCs w:val="28"/>
        </w:rPr>
        <w:t>выявлен</w:t>
      </w:r>
      <w:r w:rsidR="00D42F07" w:rsidRPr="0023474E">
        <w:rPr>
          <w:rFonts w:ascii="Times New Roman" w:hAnsi="Times New Roman" w:cs="Times New Roman"/>
          <w:sz w:val="28"/>
          <w:szCs w:val="28"/>
        </w:rPr>
        <w:t>ы</w:t>
      </w:r>
      <w:r w:rsidRPr="0023474E">
        <w:rPr>
          <w:rFonts w:ascii="Times New Roman" w:hAnsi="Times New Roman" w:cs="Times New Roman"/>
          <w:sz w:val="28"/>
          <w:szCs w:val="28"/>
        </w:rPr>
        <w:t xml:space="preserve"> за год на территории </w:t>
      </w:r>
      <w:r w:rsidR="0023474E">
        <w:rPr>
          <w:rFonts w:ascii="Times New Roman" w:hAnsi="Times New Roman" w:cs="Times New Roman"/>
          <w:sz w:val="28"/>
          <w:szCs w:val="28"/>
        </w:rPr>
        <w:t>63-го региона в рамках</w:t>
      </w:r>
      <w:r w:rsidR="0023474E" w:rsidRPr="00234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045">
        <w:rPr>
          <w:rFonts w:ascii="Times New Roman" w:hAnsi="Times New Roman" w:cs="Times New Roman"/>
          <w:sz w:val="28"/>
          <w:szCs w:val="28"/>
        </w:rPr>
        <w:t>проекта «Земля для туризма»</w:t>
      </w:r>
      <w:r w:rsidR="0023474E">
        <w:rPr>
          <w:rFonts w:ascii="Times New Roman" w:hAnsi="Times New Roman" w:cs="Times New Roman"/>
          <w:sz w:val="28"/>
          <w:szCs w:val="28"/>
        </w:rPr>
        <w:t>.</w:t>
      </w:r>
      <w:r w:rsidR="006B0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8AC" w:rsidRDefault="0023474E" w:rsidP="0023474E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</w:t>
      </w:r>
      <w:r w:rsidR="005628AC" w:rsidRPr="003B683B">
        <w:rPr>
          <w:rFonts w:ascii="Times New Roman" w:hAnsi="Times New Roman" w:cs="Times New Roman"/>
          <w:sz w:val="28"/>
          <w:szCs w:val="28"/>
        </w:rPr>
        <w:t xml:space="preserve"> был запущен Росреестром</w:t>
      </w:r>
      <w:r w:rsidR="005628AC">
        <w:rPr>
          <w:rFonts w:ascii="Times New Roman" w:hAnsi="Times New Roman" w:cs="Times New Roman"/>
          <w:sz w:val="28"/>
          <w:szCs w:val="28"/>
        </w:rPr>
        <w:t xml:space="preserve"> в</w:t>
      </w:r>
      <w:r w:rsidR="005628AC" w:rsidRPr="003B683B">
        <w:rPr>
          <w:rFonts w:ascii="Times New Roman" w:hAnsi="Times New Roman" w:cs="Times New Roman"/>
          <w:sz w:val="28"/>
          <w:szCs w:val="28"/>
        </w:rPr>
        <w:t xml:space="preserve"> 2022 </w:t>
      </w:r>
      <w:r w:rsidR="00BD19C8">
        <w:rPr>
          <w:rFonts w:ascii="Times New Roman" w:hAnsi="Times New Roman" w:cs="Times New Roman"/>
          <w:sz w:val="28"/>
          <w:szCs w:val="28"/>
        </w:rPr>
        <w:t xml:space="preserve">году </w:t>
      </w:r>
      <w:r w:rsidR="005628AC" w:rsidRPr="003B683B">
        <w:rPr>
          <w:rFonts w:ascii="Times New Roman" w:hAnsi="Times New Roman" w:cs="Times New Roman"/>
          <w:sz w:val="28"/>
          <w:szCs w:val="28"/>
        </w:rPr>
        <w:t>с целью 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628AC" w:rsidRPr="003B683B">
        <w:rPr>
          <w:rFonts w:ascii="Times New Roman" w:hAnsi="Times New Roman" w:cs="Times New Roman"/>
          <w:sz w:val="28"/>
          <w:szCs w:val="28"/>
        </w:rPr>
        <w:t xml:space="preserve"> земельных участков и территорий, имеющих потенциал вовлечения в туристическую деятельность. </w:t>
      </w:r>
      <w:r w:rsidR="005628AC">
        <w:rPr>
          <w:rFonts w:ascii="Times New Roman" w:hAnsi="Times New Roman" w:cs="Times New Roman"/>
          <w:sz w:val="28"/>
          <w:szCs w:val="28"/>
        </w:rPr>
        <w:t>В конце 2022 года Самарская область вошла</w:t>
      </w:r>
      <w:r w:rsidR="005628AC" w:rsidRPr="003B683B">
        <w:rPr>
          <w:rFonts w:ascii="Times New Roman" w:hAnsi="Times New Roman" w:cs="Times New Roman"/>
          <w:sz w:val="28"/>
          <w:szCs w:val="28"/>
        </w:rPr>
        <w:t xml:space="preserve"> в число регионов, на территории кото</w:t>
      </w:r>
      <w:r w:rsidR="005628AC">
        <w:rPr>
          <w:rFonts w:ascii="Times New Roman" w:hAnsi="Times New Roman" w:cs="Times New Roman"/>
          <w:sz w:val="28"/>
          <w:szCs w:val="28"/>
        </w:rPr>
        <w:t>рых реализуется данный проект</w:t>
      </w:r>
      <w:r w:rsidR="005628AC" w:rsidRPr="003B683B">
        <w:rPr>
          <w:rFonts w:ascii="Times New Roman" w:hAnsi="Times New Roman" w:cs="Times New Roman"/>
          <w:sz w:val="28"/>
          <w:szCs w:val="28"/>
        </w:rPr>
        <w:t>.</w:t>
      </w:r>
      <w:r w:rsidR="005628AC" w:rsidRPr="001A17B5">
        <w:rPr>
          <w:rFonts w:ascii="Times New Roman" w:hAnsi="Times New Roman" w:cs="Times New Roman"/>
          <w:sz w:val="28"/>
          <w:szCs w:val="28"/>
        </w:rPr>
        <w:t xml:space="preserve"> </w:t>
      </w:r>
      <w:r w:rsidR="005628AC" w:rsidRPr="005628AC">
        <w:rPr>
          <w:rFonts w:ascii="Times New Roman" w:hAnsi="Times New Roman" w:cs="Times New Roman"/>
          <w:sz w:val="28"/>
          <w:szCs w:val="28"/>
        </w:rPr>
        <w:t xml:space="preserve">За год на территории </w:t>
      </w:r>
      <w:r w:rsidR="00D42F07">
        <w:rPr>
          <w:rFonts w:ascii="Times New Roman" w:hAnsi="Times New Roman" w:cs="Times New Roman"/>
          <w:sz w:val="28"/>
          <w:szCs w:val="28"/>
        </w:rPr>
        <w:t>нашей</w:t>
      </w:r>
      <w:r w:rsidR="005628AC" w:rsidRPr="005628AC">
        <w:rPr>
          <w:rFonts w:ascii="Times New Roman" w:hAnsi="Times New Roman" w:cs="Times New Roman"/>
          <w:sz w:val="28"/>
          <w:szCs w:val="28"/>
        </w:rPr>
        <w:t xml:space="preserve"> области был сформирован земельный фонд</w:t>
      </w:r>
      <w:r w:rsidR="00BD19C8">
        <w:rPr>
          <w:rFonts w:ascii="Times New Roman" w:hAnsi="Times New Roman" w:cs="Times New Roman"/>
          <w:sz w:val="28"/>
          <w:szCs w:val="28"/>
        </w:rPr>
        <w:t xml:space="preserve">, состоящий из </w:t>
      </w:r>
      <w:r w:rsidR="005628AC" w:rsidRPr="005628AC">
        <w:rPr>
          <w:rFonts w:ascii="Times New Roman" w:hAnsi="Times New Roman" w:cs="Times New Roman"/>
          <w:sz w:val="28"/>
          <w:szCs w:val="28"/>
        </w:rPr>
        <w:t>26 земельных участков</w:t>
      </w:r>
      <w:r w:rsidR="00BD19C8">
        <w:rPr>
          <w:rFonts w:ascii="Times New Roman" w:hAnsi="Times New Roman" w:cs="Times New Roman"/>
          <w:sz w:val="28"/>
          <w:szCs w:val="28"/>
        </w:rPr>
        <w:t xml:space="preserve"> и территорий</w:t>
      </w:r>
      <w:r w:rsidR="005628AC" w:rsidRPr="005628AC">
        <w:rPr>
          <w:rFonts w:ascii="Times New Roman" w:hAnsi="Times New Roman" w:cs="Times New Roman"/>
          <w:sz w:val="28"/>
          <w:szCs w:val="28"/>
        </w:rPr>
        <w:t>, расположенных вблизи 13 объектов туристического интереса.</w:t>
      </w:r>
      <w:r w:rsidR="005628AC" w:rsidRPr="009F65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2F07" w:rsidRDefault="005628AC" w:rsidP="008B1B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D42F07" w:rsidRPr="005628AC">
        <w:rPr>
          <w:rFonts w:ascii="Times New Roman" w:hAnsi="Times New Roman" w:cs="Times New Roman"/>
          <w:sz w:val="28"/>
          <w:szCs w:val="28"/>
        </w:rPr>
        <w:t xml:space="preserve">Задачей проекта «Земля для туризма» является развитие туристической отрасли. Проект направлен на повышение инвестиционной привлекательности </w:t>
      </w:r>
      <w:r w:rsidR="00D42F07">
        <w:rPr>
          <w:rFonts w:ascii="Times New Roman" w:hAnsi="Times New Roman" w:cs="Times New Roman"/>
          <w:sz w:val="28"/>
          <w:szCs w:val="28"/>
        </w:rPr>
        <w:t>регионов</w:t>
      </w:r>
      <w:r w:rsidR="00D42F07" w:rsidRPr="005628AC">
        <w:rPr>
          <w:rFonts w:ascii="Times New Roman" w:hAnsi="Times New Roman" w:cs="Times New Roman"/>
          <w:sz w:val="28"/>
          <w:szCs w:val="28"/>
        </w:rPr>
        <w:t xml:space="preserve"> и позвол</w:t>
      </w:r>
      <w:r w:rsidR="00D42F07">
        <w:rPr>
          <w:rFonts w:ascii="Times New Roman" w:hAnsi="Times New Roman" w:cs="Times New Roman"/>
          <w:sz w:val="28"/>
          <w:szCs w:val="28"/>
        </w:rPr>
        <w:t>яе</w:t>
      </w:r>
      <w:r w:rsidR="00D42F07" w:rsidRPr="005628AC">
        <w:rPr>
          <w:rFonts w:ascii="Times New Roman" w:hAnsi="Times New Roman" w:cs="Times New Roman"/>
          <w:sz w:val="28"/>
          <w:szCs w:val="28"/>
        </w:rPr>
        <w:t>т не только увеличить туристический поток на территорию Самарской области, но и привлечь потенциальных инвесторов, готовых обеспечивать комфортный отдых и развивать туристическую отрасль: гостиничное и туристическое обслуживание, курортную и санаторную деятельность.</w:t>
      </w:r>
    </w:p>
    <w:p w:rsidR="007B05F2" w:rsidRDefault="00BD19C8" w:rsidP="007B05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5628AC">
        <w:rPr>
          <w:rFonts w:ascii="Times New Roman" w:hAnsi="Times New Roman" w:cs="Times New Roman"/>
          <w:sz w:val="28"/>
          <w:szCs w:val="28"/>
        </w:rPr>
        <w:t>Решения по выявлению объектов туристического интереса на территории Самарской области и земельных участков вблизи них принимаются оперативным штабом</w:t>
      </w:r>
      <w:r w:rsidR="007B05F2">
        <w:rPr>
          <w:rFonts w:ascii="Times New Roman" w:hAnsi="Times New Roman" w:cs="Times New Roman"/>
          <w:sz w:val="28"/>
          <w:szCs w:val="28"/>
        </w:rPr>
        <w:t>, созданным при У</w:t>
      </w:r>
      <w:r w:rsidRPr="005628AC">
        <w:rPr>
          <w:rFonts w:ascii="Times New Roman" w:hAnsi="Times New Roman" w:cs="Times New Roman"/>
          <w:sz w:val="28"/>
          <w:szCs w:val="28"/>
        </w:rPr>
        <w:t>правлении Росреестра по Самарской области</w:t>
      </w:r>
      <w:r w:rsidR="007B05F2">
        <w:rPr>
          <w:rFonts w:ascii="Times New Roman" w:hAnsi="Times New Roman" w:cs="Times New Roman"/>
          <w:sz w:val="28"/>
          <w:szCs w:val="28"/>
        </w:rPr>
        <w:t>, в состав которого входят представители м</w:t>
      </w:r>
      <w:r w:rsidRPr="005628AC">
        <w:rPr>
          <w:rFonts w:ascii="Times New Roman" w:hAnsi="Times New Roman" w:cs="Times New Roman"/>
          <w:sz w:val="28"/>
          <w:szCs w:val="28"/>
        </w:rPr>
        <w:t>инистерства туризма Самарской области</w:t>
      </w:r>
      <w:r w:rsidR="007B05F2">
        <w:rPr>
          <w:rFonts w:ascii="Times New Roman" w:hAnsi="Times New Roman" w:cs="Times New Roman"/>
          <w:sz w:val="28"/>
          <w:szCs w:val="28"/>
        </w:rPr>
        <w:t>, министерства имущественных отношений Самарской области</w:t>
      </w:r>
      <w:r w:rsidR="007B05F2" w:rsidRPr="004F73F2">
        <w:rPr>
          <w:rFonts w:ascii="Times New Roman" w:hAnsi="Times New Roman" w:cs="Times New Roman"/>
          <w:sz w:val="28"/>
          <w:szCs w:val="28"/>
        </w:rPr>
        <w:t>, филиала ППК «</w:t>
      </w:r>
      <w:proofErr w:type="spellStart"/>
      <w:r w:rsidR="007B05F2" w:rsidRPr="004F73F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7B05F2" w:rsidRPr="004F73F2">
        <w:rPr>
          <w:rFonts w:ascii="Times New Roman" w:hAnsi="Times New Roman" w:cs="Times New Roman"/>
          <w:sz w:val="28"/>
          <w:szCs w:val="28"/>
        </w:rPr>
        <w:t xml:space="preserve">» по Самарской области, Управления </w:t>
      </w:r>
      <w:proofErr w:type="spellStart"/>
      <w:r w:rsidR="007B05F2" w:rsidRPr="004F73F2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="007B05F2" w:rsidRPr="004F73F2">
        <w:rPr>
          <w:rFonts w:ascii="Times New Roman" w:hAnsi="Times New Roman" w:cs="Times New Roman"/>
          <w:sz w:val="28"/>
          <w:szCs w:val="28"/>
        </w:rPr>
        <w:t xml:space="preserve"> Самарской области и Управления Федеральной нало</w:t>
      </w:r>
      <w:r w:rsidR="007B05F2">
        <w:rPr>
          <w:rFonts w:ascii="Times New Roman" w:hAnsi="Times New Roman" w:cs="Times New Roman"/>
          <w:sz w:val="28"/>
          <w:szCs w:val="28"/>
        </w:rPr>
        <w:t>г</w:t>
      </w:r>
      <w:r w:rsidR="007B05F2" w:rsidRPr="004F73F2">
        <w:rPr>
          <w:rFonts w:ascii="Times New Roman" w:hAnsi="Times New Roman" w:cs="Times New Roman"/>
          <w:sz w:val="28"/>
          <w:szCs w:val="28"/>
        </w:rPr>
        <w:t>овой службы по Самарской области.</w:t>
      </w:r>
    </w:p>
    <w:p w:rsidR="007B05F2" w:rsidRPr="004F73F2" w:rsidRDefault="007B05F2" w:rsidP="007B05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2022 года в рамках реализации проекта между Росреестром и Правительством Самарской области заключено соглашени</w:t>
      </w:r>
      <w:r w:rsidR="00C557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 информационном взаимодействии, что сделало возможным размещение и</w:t>
      </w:r>
      <w:r w:rsidRPr="003B683B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683B">
        <w:rPr>
          <w:rFonts w:ascii="Times New Roman" w:hAnsi="Times New Roman" w:cs="Times New Roman"/>
          <w:sz w:val="28"/>
          <w:szCs w:val="28"/>
        </w:rPr>
        <w:t xml:space="preserve"> о земельных участках (территориях), выявленных в рамках реализации данного проекта,</w:t>
      </w:r>
      <w:r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 (ПКК).  Для этих целей платформа ПКК дополнена сервисом «Земля для туризма»</w:t>
      </w:r>
      <w:r w:rsidR="00C55753">
        <w:rPr>
          <w:rFonts w:ascii="Times New Roman" w:hAnsi="Times New Roman" w:cs="Times New Roman"/>
          <w:sz w:val="28"/>
          <w:szCs w:val="28"/>
        </w:rPr>
        <w:t xml:space="preserve">. </w:t>
      </w:r>
      <w:r w:rsidR="00CB0885">
        <w:rPr>
          <w:rFonts w:ascii="Times New Roman" w:hAnsi="Times New Roman" w:cs="Times New Roman"/>
          <w:sz w:val="28"/>
          <w:szCs w:val="28"/>
        </w:rPr>
        <w:t>В</w:t>
      </w:r>
      <w:r w:rsidR="00716045">
        <w:rPr>
          <w:rFonts w:ascii="Times New Roman" w:hAnsi="Times New Roman" w:cs="Times New Roman"/>
          <w:sz w:val="28"/>
          <w:szCs w:val="28"/>
        </w:rPr>
        <w:t>ся полученная</w:t>
      </w:r>
      <w:r w:rsidR="0092497E">
        <w:rPr>
          <w:rFonts w:ascii="Times New Roman" w:hAnsi="Times New Roman" w:cs="Times New Roman"/>
          <w:sz w:val="28"/>
          <w:szCs w:val="28"/>
        </w:rPr>
        <w:t xml:space="preserve"> </w:t>
      </w:r>
      <w:r w:rsidR="00C55753">
        <w:rPr>
          <w:rFonts w:ascii="Times New Roman" w:hAnsi="Times New Roman" w:cs="Times New Roman"/>
          <w:sz w:val="28"/>
          <w:szCs w:val="28"/>
        </w:rPr>
        <w:t>в рамках реализации проект</w:t>
      </w:r>
      <w:r w:rsidR="00716045">
        <w:rPr>
          <w:rFonts w:ascii="Times New Roman" w:hAnsi="Times New Roman" w:cs="Times New Roman"/>
          <w:sz w:val="28"/>
          <w:szCs w:val="28"/>
        </w:rPr>
        <w:t>а</w:t>
      </w:r>
      <w:r w:rsidR="00C55753">
        <w:rPr>
          <w:rFonts w:ascii="Times New Roman" w:hAnsi="Times New Roman" w:cs="Times New Roman"/>
          <w:sz w:val="28"/>
          <w:szCs w:val="28"/>
        </w:rPr>
        <w:t xml:space="preserve"> информация о земельных </w:t>
      </w:r>
      <w:r w:rsidR="00CB0885">
        <w:rPr>
          <w:rFonts w:ascii="Times New Roman" w:hAnsi="Times New Roman" w:cs="Times New Roman"/>
          <w:sz w:val="28"/>
          <w:szCs w:val="28"/>
        </w:rPr>
        <w:t>у</w:t>
      </w:r>
      <w:r w:rsidR="00C55753">
        <w:rPr>
          <w:rFonts w:ascii="Times New Roman" w:hAnsi="Times New Roman" w:cs="Times New Roman"/>
          <w:sz w:val="28"/>
          <w:szCs w:val="28"/>
        </w:rPr>
        <w:t>час</w:t>
      </w:r>
      <w:r w:rsidR="00CB0885">
        <w:rPr>
          <w:rFonts w:ascii="Times New Roman" w:hAnsi="Times New Roman" w:cs="Times New Roman"/>
          <w:sz w:val="28"/>
          <w:szCs w:val="28"/>
        </w:rPr>
        <w:t>т</w:t>
      </w:r>
      <w:r w:rsidR="00C55753">
        <w:rPr>
          <w:rFonts w:ascii="Times New Roman" w:hAnsi="Times New Roman" w:cs="Times New Roman"/>
          <w:sz w:val="28"/>
          <w:szCs w:val="28"/>
        </w:rPr>
        <w:t>ках</w:t>
      </w:r>
      <w:r w:rsidR="00CB0885">
        <w:rPr>
          <w:rFonts w:ascii="Times New Roman" w:hAnsi="Times New Roman" w:cs="Times New Roman"/>
          <w:sz w:val="28"/>
          <w:szCs w:val="28"/>
        </w:rPr>
        <w:t>,</w:t>
      </w:r>
      <w:r w:rsidR="00C55753">
        <w:rPr>
          <w:rFonts w:ascii="Times New Roman" w:hAnsi="Times New Roman" w:cs="Times New Roman"/>
          <w:sz w:val="28"/>
          <w:szCs w:val="28"/>
        </w:rPr>
        <w:t xml:space="preserve"> перспективных д</w:t>
      </w:r>
      <w:r w:rsidR="00CB0885">
        <w:rPr>
          <w:rFonts w:ascii="Times New Roman" w:hAnsi="Times New Roman" w:cs="Times New Roman"/>
          <w:sz w:val="28"/>
          <w:szCs w:val="28"/>
        </w:rPr>
        <w:t>л</w:t>
      </w:r>
      <w:r w:rsidR="00C55753">
        <w:rPr>
          <w:rFonts w:ascii="Times New Roman" w:hAnsi="Times New Roman" w:cs="Times New Roman"/>
          <w:sz w:val="28"/>
          <w:szCs w:val="28"/>
        </w:rPr>
        <w:t>я предоставления в целях развития туристической деятельности</w:t>
      </w:r>
      <w:r w:rsidR="00CB0885">
        <w:rPr>
          <w:rFonts w:ascii="Times New Roman" w:hAnsi="Times New Roman" w:cs="Times New Roman"/>
          <w:sz w:val="28"/>
          <w:szCs w:val="28"/>
        </w:rPr>
        <w:t>,</w:t>
      </w:r>
      <w:r w:rsidR="00C55753">
        <w:rPr>
          <w:rFonts w:ascii="Times New Roman" w:hAnsi="Times New Roman" w:cs="Times New Roman"/>
          <w:sz w:val="28"/>
          <w:szCs w:val="28"/>
        </w:rPr>
        <w:t xml:space="preserve"> доступна для неограниченного круга лиц. </w:t>
      </w:r>
    </w:p>
    <w:p w:rsidR="003B683B" w:rsidRPr="002A3E41" w:rsidRDefault="005628AC" w:rsidP="002A3E41">
      <w:pPr>
        <w:pStyle w:val="a5"/>
        <w:shd w:val="clear" w:color="auto" w:fill="FFFFFF"/>
        <w:spacing w:after="240" w:line="360" w:lineRule="auto"/>
        <w:jc w:val="both"/>
        <w:rPr>
          <w:i/>
          <w:sz w:val="28"/>
          <w:szCs w:val="28"/>
        </w:rPr>
      </w:pPr>
      <w:r w:rsidRPr="002A3E41">
        <w:rPr>
          <w:i/>
          <w:sz w:val="28"/>
          <w:szCs w:val="28"/>
        </w:rPr>
        <w:t xml:space="preserve">      </w:t>
      </w:r>
      <w:r w:rsidR="00040380">
        <w:rPr>
          <w:i/>
          <w:sz w:val="28"/>
          <w:szCs w:val="28"/>
        </w:rPr>
        <w:t>«</w:t>
      </w:r>
      <w:r w:rsidR="00C55753" w:rsidRPr="002A3E41">
        <w:rPr>
          <w:i/>
          <w:sz w:val="28"/>
          <w:szCs w:val="28"/>
        </w:rPr>
        <w:t>Для граждан и бизнеса на базе Национально</w:t>
      </w:r>
      <w:r w:rsidR="0092497E">
        <w:rPr>
          <w:i/>
          <w:sz w:val="28"/>
          <w:szCs w:val="28"/>
        </w:rPr>
        <w:t>й</w:t>
      </w:r>
      <w:r w:rsidR="00C55753" w:rsidRPr="002A3E41">
        <w:rPr>
          <w:i/>
          <w:sz w:val="28"/>
          <w:szCs w:val="28"/>
        </w:rPr>
        <w:t xml:space="preserve"> системы пространственных данных будут созданы новые эффективные цифровые сервисы. Сейчас Росреестр разрабатывает порядка 11 сервисов</w:t>
      </w:r>
      <w:r w:rsidR="00CB0885" w:rsidRPr="002A3E41">
        <w:rPr>
          <w:i/>
          <w:sz w:val="28"/>
          <w:szCs w:val="28"/>
        </w:rPr>
        <w:t xml:space="preserve"> по разным направлениям</w:t>
      </w:r>
      <w:r w:rsidR="00C55753" w:rsidRPr="002A3E41">
        <w:rPr>
          <w:i/>
          <w:sz w:val="28"/>
          <w:szCs w:val="28"/>
        </w:rPr>
        <w:t xml:space="preserve">.  Сервис «Земля для туризма» </w:t>
      </w:r>
      <w:r w:rsidR="00CB0885" w:rsidRPr="002A3E41">
        <w:rPr>
          <w:i/>
          <w:sz w:val="28"/>
          <w:szCs w:val="28"/>
        </w:rPr>
        <w:t xml:space="preserve">- </w:t>
      </w:r>
      <w:r w:rsidR="00C55753" w:rsidRPr="002A3E41">
        <w:rPr>
          <w:i/>
          <w:sz w:val="28"/>
          <w:szCs w:val="28"/>
        </w:rPr>
        <w:t xml:space="preserve">один из таких </w:t>
      </w:r>
      <w:r w:rsidR="00CB0885" w:rsidRPr="002A3E41">
        <w:rPr>
          <w:i/>
          <w:sz w:val="28"/>
          <w:szCs w:val="28"/>
        </w:rPr>
        <w:t>проектов</w:t>
      </w:r>
      <w:r w:rsidR="00C55753" w:rsidRPr="002A3E41">
        <w:rPr>
          <w:i/>
          <w:sz w:val="28"/>
          <w:szCs w:val="28"/>
        </w:rPr>
        <w:t>, реализуемых на территории Самарской области</w:t>
      </w:r>
      <w:r w:rsidR="00F70875" w:rsidRPr="002A3E41">
        <w:rPr>
          <w:i/>
          <w:sz w:val="28"/>
          <w:szCs w:val="28"/>
        </w:rPr>
        <w:t xml:space="preserve">, </w:t>
      </w:r>
      <w:r w:rsidR="00F70875" w:rsidRPr="002A3E41">
        <w:rPr>
          <w:sz w:val="28"/>
          <w:szCs w:val="28"/>
        </w:rPr>
        <w:t xml:space="preserve">- говорит заместитель руководителя Управления Росреестра по Самарской области </w:t>
      </w:r>
      <w:r w:rsidR="00F70875" w:rsidRPr="002A3E41">
        <w:rPr>
          <w:b/>
          <w:sz w:val="28"/>
          <w:szCs w:val="28"/>
        </w:rPr>
        <w:t>Татьяна Омельченко</w:t>
      </w:r>
      <w:r w:rsidR="00F70875" w:rsidRPr="002A3E41">
        <w:rPr>
          <w:sz w:val="28"/>
          <w:szCs w:val="28"/>
        </w:rPr>
        <w:t xml:space="preserve">. - </w:t>
      </w:r>
      <w:r w:rsidR="002A3E41" w:rsidRPr="002A3E41">
        <w:rPr>
          <w:rFonts w:eastAsia="Times New Roman"/>
          <w:i/>
          <w:spacing w:val="2"/>
          <w:sz w:val="28"/>
          <w:szCs w:val="28"/>
          <w:lang w:eastAsia="ru-RU"/>
        </w:rPr>
        <w:t xml:space="preserve">Самарская область - один из самых живописных регионов Поволжья, сумевший сохранить своеобразную флору и фауну. У нас находятся уникальные природные и архитектурные памятники. </w:t>
      </w:r>
      <w:r w:rsidR="002A3E41">
        <w:rPr>
          <w:rFonts w:eastAsia="Times New Roman"/>
          <w:i/>
          <w:spacing w:val="2"/>
          <w:sz w:val="28"/>
          <w:szCs w:val="28"/>
          <w:lang w:eastAsia="ru-RU"/>
        </w:rPr>
        <w:t xml:space="preserve">Нам есть что предложить не только туристам, но и потенциальным инвесторам. Участие региона в реализации данного проекта дает возможность </w:t>
      </w:r>
      <w:r w:rsidR="002A3E41">
        <w:rPr>
          <w:rFonts w:eastAsia="Times New Roman"/>
          <w:i/>
          <w:spacing w:val="2"/>
          <w:sz w:val="28"/>
          <w:szCs w:val="28"/>
          <w:lang w:eastAsia="ru-RU"/>
        </w:rPr>
        <w:lastRenderedPageBreak/>
        <w:t xml:space="preserve">внимательно рассмотреть каждый объект туристического интереса и </w:t>
      </w:r>
      <w:r w:rsidR="003B683B" w:rsidRPr="002A3E41">
        <w:rPr>
          <w:i/>
          <w:sz w:val="28"/>
          <w:szCs w:val="28"/>
        </w:rPr>
        <w:t>более комплексно под</w:t>
      </w:r>
      <w:r w:rsidR="002A3E41">
        <w:rPr>
          <w:i/>
          <w:sz w:val="28"/>
          <w:szCs w:val="28"/>
        </w:rPr>
        <w:t>ойти к</w:t>
      </w:r>
      <w:r w:rsidR="00040380">
        <w:rPr>
          <w:i/>
          <w:sz w:val="28"/>
          <w:szCs w:val="28"/>
        </w:rPr>
        <w:t xml:space="preserve"> его развитию</w:t>
      </w:r>
      <w:r w:rsidRPr="002A3E41">
        <w:rPr>
          <w:i/>
          <w:sz w:val="28"/>
          <w:szCs w:val="28"/>
        </w:rPr>
        <w:t>»</w:t>
      </w:r>
      <w:r w:rsidR="003B683B" w:rsidRPr="002A3E41">
        <w:rPr>
          <w:i/>
          <w:sz w:val="28"/>
          <w:szCs w:val="28"/>
        </w:rPr>
        <w:t>.</w:t>
      </w:r>
    </w:p>
    <w:p w:rsidR="00170BF6" w:rsidRDefault="00170BF6" w:rsidP="003B68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0403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332CD0" w:rsidRDefault="00170BF6" w:rsidP="000403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33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0380"/>
    <w:rsid w:val="00040E9D"/>
    <w:rsid w:val="000412B2"/>
    <w:rsid w:val="00062220"/>
    <w:rsid w:val="000953BC"/>
    <w:rsid w:val="000E64CB"/>
    <w:rsid w:val="00164B12"/>
    <w:rsid w:val="00170360"/>
    <w:rsid w:val="00170BF6"/>
    <w:rsid w:val="001A17B5"/>
    <w:rsid w:val="001B0B3A"/>
    <w:rsid w:val="001B3C22"/>
    <w:rsid w:val="0023474E"/>
    <w:rsid w:val="00251E1E"/>
    <w:rsid w:val="00257F5D"/>
    <w:rsid w:val="00277BBF"/>
    <w:rsid w:val="002A04AC"/>
    <w:rsid w:val="002A3E41"/>
    <w:rsid w:val="00317463"/>
    <w:rsid w:val="00332CD0"/>
    <w:rsid w:val="003757DC"/>
    <w:rsid w:val="00387967"/>
    <w:rsid w:val="003B683B"/>
    <w:rsid w:val="003C0773"/>
    <w:rsid w:val="003C247D"/>
    <w:rsid w:val="003E1376"/>
    <w:rsid w:val="00450FDF"/>
    <w:rsid w:val="00497346"/>
    <w:rsid w:val="004F4F6C"/>
    <w:rsid w:val="0053628B"/>
    <w:rsid w:val="00541FDC"/>
    <w:rsid w:val="005628AC"/>
    <w:rsid w:val="0058232B"/>
    <w:rsid w:val="005873B1"/>
    <w:rsid w:val="00596F7E"/>
    <w:rsid w:val="005F6D05"/>
    <w:rsid w:val="006507FB"/>
    <w:rsid w:val="006553B6"/>
    <w:rsid w:val="00681796"/>
    <w:rsid w:val="006B0749"/>
    <w:rsid w:val="00716045"/>
    <w:rsid w:val="00734558"/>
    <w:rsid w:val="007837DF"/>
    <w:rsid w:val="007B05F2"/>
    <w:rsid w:val="007C5C4D"/>
    <w:rsid w:val="007D41CB"/>
    <w:rsid w:val="008B1B7D"/>
    <w:rsid w:val="0092497E"/>
    <w:rsid w:val="009464F6"/>
    <w:rsid w:val="00960896"/>
    <w:rsid w:val="009C2541"/>
    <w:rsid w:val="009C49AF"/>
    <w:rsid w:val="009D18A4"/>
    <w:rsid w:val="009E2D01"/>
    <w:rsid w:val="009E5992"/>
    <w:rsid w:val="009F65E8"/>
    <w:rsid w:val="00A16D3F"/>
    <w:rsid w:val="00A17508"/>
    <w:rsid w:val="00A17F19"/>
    <w:rsid w:val="00A7169C"/>
    <w:rsid w:val="00AB31BF"/>
    <w:rsid w:val="00AD43C0"/>
    <w:rsid w:val="00B15E48"/>
    <w:rsid w:val="00B31D1F"/>
    <w:rsid w:val="00B50FD4"/>
    <w:rsid w:val="00B80247"/>
    <w:rsid w:val="00BA7070"/>
    <w:rsid w:val="00BD19C8"/>
    <w:rsid w:val="00BD3860"/>
    <w:rsid w:val="00C55753"/>
    <w:rsid w:val="00C73717"/>
    <w:rsid w:val="00C9723D"/>
    <w:rsid w:val="00CB0885"/>
    <w:rsid w:val="00D00012"/>
    <w:rsid w:val="00D03E88"/>
    <w:rsid w:val="00D32F5B"/>
    <w:rsid w:val="00D347A4"/>
    <w:rsid w:val="00D35FE8"/>
    <w:rsid w:val="00D42F07"/>
    <w:rsid w:val="00D73B05"/>
    <w:rsid w:val="00DA1213"/>
    <w:rsid w:val="00DB0910"/>
    <w:rsid w:val="00DE5884"/>
    <w:rsid w:val="00E36614"/>
    <w:rsid w:val="00E536AA"/>
    <w:rsid w:val="00E708D6"/>
    <w:rsid w:val="00E97883"/>
    <w:rsid w:val="00F06284"/>
    <w:rsid w:val="00F1516A"/>
    <w:rsid w:val="00F70875"/>
    <w:rsid w:val="00FB0CD9"/>
    <w:rsid w:val="00FC33C6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2024-02-07T04:15:00Z</cp:lastPrinted>
  <dcterms:created xsi:type="dcterms:W3CDTF">2024-02-07T04:15:00Z</dcterms:created>
  <dcterms:modified xsi:type="dcterms:W3CDTF">2024-02-07T04:15:00Z</dcterms:modified>
</cp:coreProperties>
</file>