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23" w:rsidRPr="008F7FF3" w:rsidRDefault="00967AB9" w:rsidP="008F7FF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7F7323" w:rsidRPr="008F7FF3" w:rsidRDefault="00967AB9" w:rsidP="008F7FF3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Глава сельского поселения</w:t>
      </w:r>
      <w:r w:rsidR="008F7FF3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Мокша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F7323" w:rsidRPr="008F7FF3" w:rsidRDefault="008F7FF3" w:rsidP="008F7FF3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>униципал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>ьного района Большеглушицкий</w:t>
      </w:r>
    </w:p>
    <w:p w:rsidR="007F7323" w:rsidRPr="008F7FF3" w:rsidRDefault="00967AB9" w:rsidP="008F7FF3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Самарской области</w:t>
      </w:r>
    </w:p>
    <w:p w:rsidR="007F7323" w:rsidRPr="008F7FF3" w:rsidRDefault="00967AB9" w:rsidP="008F7FF3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___</w:t>
      </w:r>
      <w:r w:rsidR="008F7FF3" w:rsidRPr="008F7FF3"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  <w:proofErr w:type="spellStart"/>
      <w:r w:rsidR="008F7FF3" w:rsidRPr="008F7FF3">
        <w:rPr>
          <w:rFonts w:ascii="Times New Roman" w:hAnsi="Times New Roman" w:cs="Times New Roman"/>
          <w:sz w:val="24"/>
          <w:szCs w:val="24"/>
          <w:lang w:val="ru-RU"/>
        </w:rPr>
        <w:t>О.А.Девяткин</w:t>
      </w:r>
      <w:proofErr w:type="spellEnd"/>
    </w:p>
    <w:p w:rsidR="007F7323" w:rsidRPr="008F7FF3" w:rsidRDefault="00967AB9" w:rsidP="008F7FF3">
      <w:pPr>
        <w:wordWrap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«___»______________2023 год</w:t>
      </w:r>
    </w:p>
    <w:p w:rsidR="007F7323" w:rsidRPr="008F7FF3" w:rsidRDefault="007F7323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7323" w:rsidRPr="008F7FF3" w:rsidRDefault="00967AB9" w:rsidP="008F7FF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ЕЖЕГОДНЫЙ ДОКЛАД</w:t>
      </w:r>
    </w:p>
    <w:p w:rsidR="007F7323" w:rsidRPr="008F7FF3" w:rsidRDefault="00967AB9" w:rsidP="008F7FF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О ДОСТИЖЕНИИ ЦЕЛЕЙ ВВЕДЕНИЯ ОБЯЗАТЕЛЬНЫХ ТРЕБОВАНИЙ</w:t>
      </w:r>
    </w:p>
    <w:p w:rsidR="007F7323" w:rsidRPr="008F7FF3" w:rsidRDefault="007F7323" w:rsidP="008F7FF3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F7323" w:rsidRPr="008F7FF3" w:rsidRDefault="00967AB9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ab/>
        <w:t>Настоящий доклад разработан в соответствии с Федеральным законом от 31.07.2020 № 247-ФЗ «Об обязательных требованиях в Российской Федерации»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>(далее - ФЗ №247). Указанный доклад рассматривает достижение целей вв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>едения обязательных требований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>предусмотренных Правилами благоустройства  территор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>ии сельского поселения Мокша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Большеглушицкий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Самарской области, утвержденными Решением Собрания Представителей сельского поселения 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Мокша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 муниципального района 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>Большеглушицкий Самарской области № 81</w:t>
      </w:r>
      <w:r w:rsidR="00035325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>т 13.02.2017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года (далее Правила благоустройства).</w:t>
      </w:r>
    </w:p>
    <w:p w:rsidR="007F7323" w:rsidRPr="008F7FF3" w:rsidRDefault="00967AB9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Правила благоустройства  территории сельского поселения 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Мокша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 муниципального района 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Большеглушицкий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>Самарской области разработаны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Федерации».</w:t>
      </w:r>
    </w:p>
    <w:p w:rsidR="007F7323" w:rsidRPr="008F7FF3" w:rsidRDefault="008F7FF3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>Муниципальный контроль в сфере благоустройства  территор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ии сельского поселения Мокша 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 муниципа</w:t>
      </w:r>
      <w:r>
        <w:rPr>
          <w:rFonts w:ascii="Times New Roman" w:hAnsi="Times New Roman" w:cs="Times New Roman"/>
          <w:sz w:val="24"/>
          <w:szCs w:val="24"/>
          <w:lang w:val="ru-RU"/>
        </w:rPr>
        <w:t>льного района Большеглушицкий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Самарской области осуществляет Администрация   сельского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Мокша 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Большеглушицкий </w:t>
      </w:r>
      <w:r w:rsidR="00967AB9" w:rsidRPr="008F7FF3">
        <w:rPr>
          <w:rFonts w:ascii="Times New Roman" w:hAnsi="Times New Roman" w:cs="Times New Roman"/>
          <w:sz w:val="24"/>
          <w:szCs w:val="24"/>
          <w:lang w:val="ru-RU"/>
        </w:rPr>
        <w:t>Самарской области.</w:t>
      </w:r>
    </w:p>
    <w:p w:rsidR="007F7323" w:rsidRPr="008F7FF3" w:rsidRDefault="00967AB9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ab/>
        <w:t>Муниципальный контроль в сфере благоустройства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:rsidR="007F7323" w:rsidRPr="008F7FF3" w:rsidRDefault="00967AB9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ab/>
        <w:t>Предметы муниципального контроля в сфере благоустройства является:</w:t>
      </w:r>
    </w:p>
    <w:p w:rsidR="007F7323" w:rsidRPr="008F7FF3" w:rsidRDefault="00967AB9" w:rsidP="008F7F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Соблюдение юридическими лицами, индивидуальными предпринимателями и гражданами Правил благоустройства,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 w:rsidR="007F7323" w:rsidRPr="008F7FF3" w:rsidRDefault="00967AB9" w:rsidP="008F7FF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Исполнение решений, принимаемых по результатам контрольных мероприятий.</w:t>
      </w:r>
    </w:p>
    <w:p w:rsidR="007F7323" w:rsidRPr="008F7FF3" w:rsidRDefault="007F7323" w:rsidP="008F7FF3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F7323" w:rsidRPr="008F7FF3" w:rsidRDefault="00967AB9" w:rsidP="008F7FF3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>Общая характеристика системы  оцениваемых обязательных требований в соответствующей сфере регулирования</w:t>
      </w:r>
    </w:p>
    <w:p w:rsidR="007F7323" w:rsidRPr="008F7FF3" w:rsidRDefault="00967AB9" w:rsidP="008F7FF3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Перечень муниципальных нормативных правовых актов сельского поселения 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Мокша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 </w:t>
      </w:r>
      <w:r w:rsidR="008F7FF3">
        <w:rPr>
          <w:rFonts w:ascii="Times New Roman" w:hAnsi="Times New Roman" w:cs="Times New Roman"/>
          <w:sz w:val="24"/>
          <w:szCs w:val="24"/>
          <w:lang w:val="ru-RU"/>
        </w:rPr>
        <w:t xml:space="preserve">Большеглушицкий </w:t>
      </w:r>
      <w:r w:rsidRPr="008F7FF3">
        <w:rPr>
          <w:rFonts w:ascii="Times New Roman" w:hAnsi="Times New Roman" w:cs="Times New Roman"/>
          <w:sz w:val="24"/>
          <w:szCs w:val="24"/>
          <w:lang w:val="ru-RU"/>
        </w:rPr>
        <w:t>Самарской области (далее - МНПА) и содержащихся в них обязательны требований, включая сведения о внесенных в МНПА изменениях (при наличии) с указанием наименования и реквизитов МНПА, содержащего обязательные требования. Период действия МНПА и их отдельных положений.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>Таблица 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2102"/>
        <w:gridCol w:w="2108"/>
        <w:gridCol w:w="510"/>
        <w:gridCol w:w="1950"/>
        <w:gridCol w:w="1361"/>
      </w:tblGrid>
      <w:tr w:rsidR="007F7323" w:rsidRPr="002005EA">
        <w:trPr>
          <w:trHeight w:val="515"/>
        </w:trPr>
        <w:tc>
          <w:tcPr>
            <w:tcW w:w="491" w:type="dxa"/>
            <w:vMerge w:val="restart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lang w:val="ru-RU"/>
              </w:rPr>
              <w:t>п</w:t>
            </w:r>
            <w:proofErr w:type="gramEnd"/>
            <w:r>
              <w:rPr>
                <w:rFonts w:ascii="Calibri" w:hAnsi="Calibri" w:cs="Calibri"/>
                <w:lang w:val="ru-RU"/>
              </w:rPr>
              <w:t>/п</w:t>
            </w:r>
          </w:p>
        </w:tc>
        <w:tc>
          <w:tcPr>
            <w:tcW w:w="2102" w:type="dxa"/>
            <w:vMerge w:val="restart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Нормативные правовые акты, содержащие обязательные требовани</w:t>
            </w:r>
            <w:proofErr w:type="gramStart"/>
            <w:r>
              <w:rPr>
                <w:rFonts w:ascii="Calibri" w:hAnsi="Calibri" w:cs="Calibri"/>
                <w:lang w:val="ru-RU"/>
              </w:rPr>
              <w:t>я(</w:t>
            </w:r>
            <w:proofErr w:type="gramEnd"/>
            <w:r>
              <w:rPr>
                <w:rFonts w:ascii="Calibri" w:hAnsi="Calibri" w:cs="Calibri"/>
                <w:lang w:val="ru-RU"/>
              </w:rPr>
              <w:t>далее ОТ)(включаются НПА, указанные в Перечне нормативных правовы</w:t>
            </w:r>
            <w:r w:rsidR="008F7FF3">
              <w:rPr>
                <w:rFonts w:ascii="Calibri" w:hAnsi="Calibri" w:cs="Calibri"/>
                <w:lang w:val="ru-RU"/>
              </w:rPr>
              <w:t>х</w:t>
            </w:r>
            <w:r>
              <w:rPr>
                <w:rFonts w:ascii="Calibri" w:hAnsi="Calibri" w:cs="Calibri"/>
                <w:lang w:val="ru-RU"/>
              </w:rPr>
              <w:t xml:space="preserve"> актов, содержащих оцениваемые обязательные требования,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 указанием реквизитов и даты вступления в силу срока действия(при наличии),а также основания включения НПА в Перечень(наступление срока проведения оценки применения ОТ или поручение Президента Российской федерации либо Правительства Российской Федерации)</w:t>
            </w:r>
          </w:p>
        </w:tc>
        <w:tc>
          <w:tcPr>
            <w:tcW w:w="2108" w:type="dxa"/>
            <w:vMerge w:val="restart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Структурные части НПА, устанавливающие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или </w:t>
            </w:r>
            <w:proofErr w:type="gramStart"/>
            <w:r>
              <w:rPr>
                <w:rFonts w:ascii="Calibri" w:hAnsi="Calibri" w:cs="Calibri"/>
                <w:lang w:val="ru-RU"/>
              </w:rPr>
              <w:t>группу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ОТ, дата их вступления в силу и срок их действия (при наличии)</w:t>
            </w:r>
          </w:p>
        </w:tc>
        <w:tc>
          <w:tcPr>
            <w:tcW w:w="2460" w:type="dxa"/>
            <w:gridSpan w:val="2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От или группа ОТ, </w:t>
            </w:r>
            <w:proofErr w:type="gramStart"/>
            <w:r>
              <w:rPr>
                <w:rFonts w:ascii="Calibri" w:hAnsi="Calibri" w:cs="Calibri"/>
                <w:lang w:val="ru-RU"/>
              </w:rPr>
              <w:t>установленные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НПА</w:t>
            </w:r>
          </w:p>
        </w:tc>
        <w:tc>
          <w:tcPr>
            <w:tcW w:w="1361" w:type="dxa"/>
            <w:vMerge w:val="restart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Содержание изменений,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внесенных в НПА в части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, а также </w:t>
            </w:r>
            <w:proofErr w:type="gramStart"/>
            <w:r>
              <w:rPr>
                <w:rFonts w:ascii="Calibri" w:hAnsi="Calibri" w:cs="Calibri"/>
                <w:lang w:val="ru-RU"/>
              </w:rPr>
              <w:t>реквизиты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НПА, которым внесены изменения (если соответствующие изменения вносились НПА)</w:t>
            </w:r>
          </w:p>
        </w:tc>
      </w:tr>
      <w:tr w:rsidR="007F7323" w:rsidRPr="002005EA">
        <w:trPr>
          <w:trHeight w:val="1337"/>
        </w:trPr>
        <w:tc>
          <w:tcPr>
            <w:tcW w:w="491" w:type="dxa"/>
            <w:vMerge/>
          </w:tcPr>
          <w:p w:rsidR="007F7323" w:rsidRPr="00967AB9" w:rsidRDefault="007F7323">
            <w:pPr>
              <w:jc w:val="left"/>
              <w:rPr>
                <w:lang w:val="ru-RU"/>
              </w:rPr>
            </w:pPr>
          </w:p>
        </w:tc>
        <w:tc>
          <w:tcPr>
            <w:tcW w:w="2102" w:type="dxa"/>
            <w:vMerge/>
          </w:tcPr>
          <w:p w:rsidR="007F7323" w:rsidRPr="00967AB9" w:rsidRDefault="007F7323">
            <w:pPr>
              <w:jc w:val="left"/>
              <w:rPr>
                <w:lang w:val="ru-RU"/>
              </w:rPr>
            </w:pPr>
          </w:p>
        </w:tc>
        <w:tc>
          <w:tcPr>
            <w:tcW w:w="2108" w:type="dxa"/>
            <w:vMerge/>
          </w:tcPr>
          <w:p w:rsidR="007F7323" w:rsidRPr="00967AB9" w:rsidRDefault="007F7323">
            <w:pPr>
              <w:jc w:val="left"/>
              <w:rPr>
                <w:lang w:val="ru-RU"/>
              </w:rPr>
            </w:pPr>
          </w:p>
        </w:tc>
        <w:tc>
          <w:tcPr>
            <w:tcW w:w="51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95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Краткое описание содержания  ОТ или группы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</w:p>
        </w:tc>
        <w:tc>
          <w:tcPr>
            <w:tcW w:w="1361" w:type="dxa"/>
            <w:vMerge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7F7323">
        <w:tc>
          <w:tcPr>
            <w:tcW w:w="49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210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210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2460" w:type="dxa"/>
            <w:gridSpan w:val="2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136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5</w:t>
            </w:r>
          </w:p>
        </w:tc>
      </w:tr>
      <w:tr w:rsidR="007F7323" w:rsidRPr="002005EA" w:rsidTr="00AF5432">
        <w:trPr>
          <w:trHeight w:val="2214"/>
        </w:trPr>
        <w:tc>
          <w:tcPr>
            <w:tcW w:w="49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2102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lang w:val="ru-RU"/>
              </w:rPr>
              <w:t xml:space="preserve">Решение Собрания Представителей сельского поселения </w:t>
            </w:r>
            <w:r w:rsidR="008F7FF3">
              <w:rPr>
                <w:lang w:val="ru-RU"/>
              </w:rPr>
              <w:t xml:space="preserve">Мокша </w:t>
            </w:r>
            <w:r>
              <w:rPr>
                <w:lang w:val="ru-RU"/>
              </w:rPr>
              <w:t xml:space="preserve"> муниципального района </w:t>
            </w:r>
            <w:r w:rsidR="008F7FF3">
              <w:rPr>
                <w:lang w:val="ru-RU"/>
              </w:rPr>
              <w:t>Большеглушицкий Самарской области № 81 от 13.02.2017</w:t>
            </w:r>
            <w:r>
              <w:rPr>
                <w:lang w:val="ru-RU"/>
              </w:rPr>
              <w:t xml:space="preserve"> года</w:t>
            </w:r>
          </w:p>
        </w:tc>
        <w:tc>
          <w:tcPr>
            <w:tcW w:w="2108" w:type="dxa"/>
          </w:tcPr>
          <w:p w:rsidR="007F7323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ст.3.2 пункт 3.2.2. Правил благоустройства</w:t>
            </w:r>
          </w:p>
        </w:tc>
        <w:tc>
          <w:tcPr>
            <w:tcW w:w="51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195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содержанию некапитальных нестационарных сооружений</w:t>
            </w:r>
          </w:p>
        </w:tc>
        <w:tc>
          <w:tcPr>
            <w:tcW w:w="136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7F7323" w:rsidRPr="002005EA">
        <w:tc>
          <w:tcPr>
            <w:tcW w:w="49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7F7323" w:rsidRDefault="00CD2007" w:rsidP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3.2. пункт 3.2.2 Правил благоустройства</w:t>
            </w:r>
          </w:p>
        </w:tc>
        <w:tc>
          <w:tcPr>
            <w:tcW w:w="51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1950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Размещение домовых знаков на здания и сооружениях</w:t>
            </w:r>
          </w:p>
        </w:tc>
        <w:tc>
          <w:tcPr>
            <w:tcW w:w="136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005EA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AF5432" w:rsidP="00D3050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ст.3.2. пункт 3.2.8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Доступ маломобильных групп населения к входным группам зданий жилого и общественного назначения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005EA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статьи 2.2 и 2.3 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Общие требования к содержанию и уборке территорий </w:t>
            </w:r>
            <w:r>
              <w:rPr>
                <w:rFonts w:ascii="Calibri" w:hAnsi="Calibri" w:cs="Calibri"/>
                <w:lang w:val="ru-RU"/>
              </w:rPr>
              <w:lastRenderedPageBreak/>
              <w:t>в зимний и летний период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005EA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Pr="002005EA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пункт 2.1.4 -2.1.17 статьи 2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5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Сбор отходов и содержание контейнерных площадок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005EA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статья 2.4. пункт 2.4.7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6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внешнему виду и размещению инженерного и технического оборудования фасадов зданий и сооружений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005EA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3.4.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7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обустройству  и оформлению строительных объектов и площадок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005EA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3.5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8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оформления разрешительной документации и порядок осуществления земляных работ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005EA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207C04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ст.2.4 пункты 2.4.3- 2.4.6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9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обустройства и содержания гаражей, открытых стоянок для постоянного и временного хранения транспортных средств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005EA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207C04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ст.3.1  пункт 3.3.1.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10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размещению средств информации на территории сельского поселения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402B3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2402B3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4.</w:t>
            </w:r>
            <w:r w:rsidR="00207C04">
              <w:rPr>
                <w:rFonts w:ascii="Calibri" w:hAnsi="Calibri" w:cs="Calibri"/>
                <w:lang w:val="ru-RU"/>
              </w:rPr>
              <w:t xml:space="preserve">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11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содержания зелёных насаждений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005EA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207C04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</w:t>
            </w:r>
            <w:r w:rsidR="002402B3">
              <w:rPr>
                <w:rFonts w:ascii="Calibri" w:hAnsi="Calibri" w:cs="Calibri"/>
                <w:lang w:val="ru-RU"/>
              </w:rPr>
              <w:t xml:space="preserve">4 пункт </w:t>
            </w:r>
            <w:r>
              <w:rPr>
                <w:rFonts w:ascii="Calibri" w:hAnsi="Calibri" w:cs="Calibri"/>
                <w:lang w:val="ru-RU"/>
              </w:rPr>
              <w:t>4.7 Правил 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12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производства проектных и строительных работ в зоне зелёных насаждений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AF5432" w:rsidRPr="002005EA">
        <w:tc>
          <w:tcPr>
            <w:tcW w:w="49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AF5432" w:rsidRDefault="002402B3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4 пункты. 4.8-4.10</w:t>
            </w:r>
            <w:r w:rsidR="00207C04">
              <w:rPr>
                <w:rFonts w:ascii="Calibri" w:hAnsi="Calibri" w:cs="Calibri"/>
                <w:lang w:val="ru-RU"/>
              </w:rPr>
              <w:t xml:space="preserve">Правил </w:t>
            </w:r>
            <w:r w:rsidR="00207C04">
              <w:rPr>
                <w:rFonts w:ascii="Calibri" w:hAnsi="Calibri" w:cs="Calibri"/>
                <w:lang w:val="ru-RU"/>
              </w:rPr>
              <w:lastRenderedPageBreak/>
              <w:t>благоустройства</w:t>
            </w:r>
          </w:p>
        </w:tc>
        <w:tc>
          <w:tcPr>
            <w:tcW w:w="51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13</w:t>
            </w:r>
          </w:p>
        </w:tc>
        <w:tc>
          <w:tcPr>
            <w:tcW w:w="1950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Порядок сноса (удаления) и </w:t>
            </w:r>
            <w:r>
              <w:rPr>
                <w:rFonts w:ascii="Calibri" w:hAnsi="Calibri" w:cs="Calibri"/>
                <w:lang w:val="ru-RU"/>
              </w:rPr>
              <w:lastRenderedPageBreak/>
              <w:t>пересадки зеленых насаждений</w:t>
            </w:r>
          </w:p>
        </w:tc>
        <w:tc>
          <w:tcPr>
            <w:tcW w:w="1361" w:type="dxa"/>
          </w:tcPr>
          <w:p w:rsidR="00AF5432" w:rsidRDefault="00AF5432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CD2007" w:rsidRPr="002005EA">
        <w:tc>
          <w:tcPr>
            <w:tcW w:w="49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CD2007" w:rsidRDefault="00CD2007" w:rsidP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2 пункты 2.1.22 –Правил благоустройства</w:t>
            </w:r>
          </w:p>
        </w:tc>
        <w:tc>
          <w:tcPr>
            <w:tcW w:w="51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14</w:t>
            </w:r>
          </w:p>
        </w:tc>
        <w:tc>
          <w:tcPr>
            <w:tcW w:w="195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Санитарное и техническое состояние общественных туалетов</w:t>
            </w:r>
          </w:p>
        </w:tc>
        <w:tc>
          <w:tcPr>
            <w:tcW w:w="136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CD2007" w:rsidRPr="002005EA">
        <w:tc>
          <w:tcPr>
            <w:tcW w:w="49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2 пункты 2.1.30 – 2.1.32 Правил благоустройства</w:t>
            </w:r>
          </w:p>
        </w:tc>
        <w:tc>
          <w:tcPr>
            <w:tcW w:w="51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15</w:t>
            </w:r>
          </w:p>
        </w:tc>
        <w:tc>
          <w:tcPr>
            <w:tcW w:w="195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организации стоков поверхностных ввод</w:t>
            </w:r>
          </w:p>
        </w:tc>
        <w:tc>
          <w:tcPr>
            <w:tcW w:w="136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CD2007" w:rsidRPr="002005EA">
        <w:tc>
          <w:tcPr>
            <w:tcW w:w="49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2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08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51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16</w:t>
            </w:r>
          </w:p>
        </w:tc>
        <w:tc>
          <w:tcPr>
            <w:tcW w:w="1950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Требования к содержанию мест погребения мест захоронения)</w:t>
            </w:r>
            <w:proofErr w:type="gramEnd"/>
          </w:p>
        </w:tc>
        <w:tc>
          <w:tcPr>
            <w:tcW w:w="1361" w:type="dxa"/>
          </w:tcPr>
          <w:p w:rsidR="00CD2007" w:rsidRDefault="00CD2007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</w:tbl>
    <w:p w:rsidR="007F7323" w:rsidRDefault="00967AB9">
      <w:pPr>
        <w:numPr>
          <w:ilvl w:val="0"/>
          <w:numId w:val="3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Общая характеристика регулируемых общественных отношений</w:t>
      </w:r>
      <w:proofErr w:type="gramStart"/>
      <w:r w:rsidR="008F7FF3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>,</w:t>
      </w:r>
      <w:proofErr w:type="gramEnd"/>
      <w:r>
        <w:rPr>
          <w:rFonts w:ascii="Calibri" w:hAnsi="Calibri" w:cs="Calibri"/>
          <w:lang w:val="ru-RU"/>
        </w:rPr>
        <w:t>включая сферу осуществления предпринимательской и иной экономической деятельности и конкретные общественные отношения (группы общественных отношений) на регулирование которых направлена система обязательных требований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Таблица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5207"/>
        <w:gridCol w:w="2841"/>
      </w:tblGrid>
      <w:tr w:rsidR="007F7323" w:rsidRPr="002005EA">
        <w:tc>
          <w:tcPr>
            <w:tcW w:w="47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Общая характеристика общественных отношений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,</w:t>
            </w:r>
            <w:proofErr w:type="gramEnd"/>
            <w:r>
              <w:rPr>
                <w:rFonts w:ascii="Calibri" w:hAnsi="Calibri" w:cs="Calibri"/>
                <w:lang w:val="ru-RU"/>
              </w:rPr>
              <w:t>относящихся к сфере регулирования</w:t>
            </w:r>
          </w:p>
        </w:tc>
        <w:tc>
          <w:tcPr>
            <w:tcW w:w="2841" w:type="dxa"/>
          </w:tcPr>
          <w:p w:rsidR="007F7323" w:rsidRDefault="00967AB9">
            <w:pPr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Правила благоустройства устанавливают единые и </w:t>
            </w:r>
            <w:proofErr w:type="gramStart"/>
            <w:r>
              <w:rPr>
                <w:rFonts w:ascii="Calibri" w:hAnsi="Calibri" w:cs="Calibri"/>
                <w:lang w:val="ru-RU"/>
              </w:rPr>
              <w:t>обязательные к исполнению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требования для поддержания,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создания и развития на территории сельского поселения безопасной,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комфортной,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культурной и привлекательной среды,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определяют требования к состоянию,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внешнего благоустройства,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озеленения,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обеспечению чистоты и порядка территории</w:t>
            </w:r>
          </w:p>
        </w:tc>
      </w:tr>
      <w:tr w:rsidR="007F7323" w:rsidRPr="002005EA">
        <w:tc>
          <w:tcPr>
            <w:tcW w:w="47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Перечень видов (групп) общественных отношений,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регулируемых системой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</w:p>
        </w:tc>
        <w:tc>
          <w:tcPr>
            <w:tcW w:w="2841" w:type="dxa"/>
          </w:tcPr>
          <w:p w:rsidR="007F7323" w:rsidRDefault="00967AB9">
            <w:pPr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Правила благоустройства обязательны для выполнения вс</w:t>
            </w:r>
            <w:r w:rsidR="008F7FF3">
              <w:rPr>
                <w:rFonts w:ascii="Calibri" w:hAnsi="Calibri" w:cs="Calibri"/>
                <w:lang w:val="ru-RU"/>
              </w:rPr>
              <w:t>е</w:t>
            </w:r>
            <w:r>
              <w:rPr>
                <w:rFonts w:ascii="Calibri" w:hAnsi="Calibri" w:cs="Calibri"/>
                <w:lang w:val="ru-RU"/>
              </w:rPr>
              <w:t>ми юридическими и физическими лицами</w:t>
            </w:r>
            <w:proofErr w:type="gramStart"/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,</w:t>
            </w:r>
            <w:proofErr w:type="gramEnd"/>
            <w:r>
              <w:rPr>
                <w:rFonts w:ascii="Calibri" w:hAnsi="Calibri" w:cs="Calibri"/>
                <w:lang w:val="ru-RU"/>
              </w:rPr>
              <w:t>собственниками,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пользователями,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арендаторами земельных участков, заданий,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строений и сооружений и иных объектов,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расположенных на территории поселения.</w:t>
            </w:r>
          </w:p>
        </w:tc>
      </w:tr>
    </w:tbl>
    <w:p w:rsidR="007F7323" w:rsidRDefault="00967AB9">
      <w:pPr>
        <w:numPr>
          <w:ilvl w:val="0"/>
          <w:numId w:val="3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Нормативно-обоснованный перечень охраняемых законом ценностей,</w:t>
      </w:r>
      <w:r w:rsidR="008F7FF3">
        <w:rPr>
          <w:rFonts w:ascii="Calibri" w:hAnsi="Calibri" w:cs="Calibri"/>
          <w:lang w:val="ru-RU"/>
        </w:rPr>
        <w:t xml:space="preserve"> </w:t>
      </w:r>
      <w:r>
        <w:rPr>
          <w:rFonts w:ascii="Calibri" w:hAnsi="Calibri" w:cs="Calibri"/>
          <w:lang w:val="ru-RU"/>
        </w:rPr>
        <w:t xml:space="preserve">защищаемых в рамках </w:t>
      </w:r>
      <w:proofErr w:type="gramStart"/>
      <w:r>
        <w:rPr>
          <w:rFonts w:ascii="Calibri" w:hAnsi="Calibri" w:cs="Calibri"/>
          <w:lang w:val="ru-RU"/>
        </w:rPr>
        <w:t>соответствующей</w:t>
      </w:r>
      <w:proofErr w:type="gramEnd"/>
      <w:r>
        <w:rPr>
          <w:rFonts w:ascii="Calibri" w:hAnsi="Calibri" w:cs="Calibri"/>
          <w:lang w:val="ru-RU"/>
        </w:rPr>
        <w:t xml:space="preserve"> сфер регулирования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Таблица </w:t>
      </w:r>
      <w:r>
        <w:rPr>
          <w:rFonts w:ascii="Calibri" w:hAnsi="Calibri" w:cs="Calibri"/>
        </w:rPr>
        <w:t>N3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4"/>
        <w:gridCol w:w="2984"/>
        <w:gridCol w:w="1704"/>
        <w:gridCol w:w="1705"/>
        <w:gridCol w:w="1705"/>
      </w:tblGrid>
      <w:tr w:rsidR="007F7323" w:rsidRPr="002005EA">
        <w:tc>
          <w:tcPr>
            <w:tcW w:w="8522" w:type="dxa"/>
            <w:gridSpan w:val="5"/>
          </w:tcPr>
          <w:p w:rsidR="007F7323" w:rsidRDefault="008F7FF3">
            <w:pPr>
              <w:jc w:val="center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 xml:space="preserve">Краткое содержание ОТ или </w:t>
            </w:r>
            <w:r w:rsidR="00967AB9">
              <w:rPr>
                <w:rFonts w:ascii="Calibri" w:hAnsi="Calibri" w:cs="Calibri"/>
                <w:lang w:val="ru-RU"/>
              </w:rPr>
              <w:t>группы ОТ 9в случае,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="00967AB9">
              <w:rPr>
                <w:rFonts w:ascii="Calibri" w:hAnsi="Calibri" w:cs="Calibri"/>
                <w:lang w:val="ru-RU"/>
              </w:rPr>
              <w:t>если цели ОТ или групп ОТ,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="00967AB9">
              <w:rPr>
                <w:rFonts w:ascii="Calibri" w:hAnsi="Calibri" w:cs="Calibri"/>
                <w:lang w:val="ru-RU"/>
              </w:rPr>
              <w:t>установленных НПА,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 w:rsidR="00967AB9">
              <w:rPr>
                <w:rFonts w:ascii="Calibri" w:hAnsi="Calibri" w:cs="Calibri"/>
                <w:lang w:val="ru-RU"/>
              </w:rPr>
              <w:t>различны)</w:t>
            </w:r>
            <w:proofErr w:type="gramEnd"/>
          </w:p>
        </w:tc>
      </w:tr>
      <w:tr w:rsidR="007F7323" w:rsidRPr="002005EA">
        <w:trPr>
          <w:trHeight w:val="453"/>
        </w:trPr>
        <w:tc>
          <w:tcPr>
            <w:tcW w:w="424" w:type="dxa"/>
          </w:tcPr>
          <w:p w:rsidR="007F7323" w:rsidRDefault="00967AB9">
            <w:pPr>
              <w:wordWrap w:val="0"/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lang w:val="ru-RU"/>
              </w:rPr>
              <w:t>п/п</w:t>
            </w:r>
          </w:p>
        </w:tc>
        <w:tc>
          <w:tcPr>
            <w:tcW w:w="298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Наименовани</w:t>
            </w:r>
            <w:proofErr w:type="gramStart"/>
            <w:r>
              <w:rPr>
                <w:rFonts w:ascii="Calibri" w:hAnsi="Calibri" w:cs="Calibri"/>
                <w:lang w:val="ru-RU"/>
              </w:rPr>
              <w:t>е(</w:t>
            </w:r>
            <w:proofErr w:type="gramEnd"/>
            <w:r>
              <w:rPr>
                <w:rFonts w:ascii="Calibri" w:hAnsi="Calibri" w:cs="Calibri"/>
                <w:lang w:val="ru-RU"/>
              </w:rPr>
              <w:t>вид) охраняемых законом ценностей (далее ОЗЦ),защищаемых НПА</w:t>
            </w:r>
          </w:p>
        </w:tc>
        <w:tc>
          <w:tcPr>
            <w:tcW w:w="170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НП</w:t>
            </w:r>
            <w:proofErr w:type="gramStart"/>
            <w:r>
              <w:rPr>
                <w:rFonts w:ascii="Calibri" w:hAnsi="Calibri" w:cs="Calibri"/>
                <w:lang w:val="ru-RU"/>
              </w:rPr>
              <w:t>А(</w:t>
            </w:r>
            <w:proofErr w:type="gramEnd"/>
            <w:r>
              <w:rPr>
                <w:rFonts w:ascii="Calibri" w:hAnsi="Calibri" w:cs="Calibri"/>
                <w:lang w:val="ru-RU"/>
              </w:rPr>
              <w:t>с указанием реквизитов в их структурные части,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определяющие </w:t>
            </w:r>
            <w:r>
              <w:rPr>
                <w:rFonts w:ascii="Calibri" w:hAnsi="Calibri" w:cs="Calibri"/>
                <w:lang w:val="ru-RU"/>
              </w:rPr>
              <w:lastRenderedPageBreak/>
              <w:t>ОЗЦ</w:t>
            </w:r>
          </w:p>
        </w:tc>
        <w:tc>
          <w:tcPr>
            <w:tcW w:w="1705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Конкретные риски ОЗЦ,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на устранение либо снижение которых </w:t>
            </w:r>
            <w:r>
              <w:rPr>
                <w:rFonts w:ascii="Calibri" w:hAnsi="Calibri" w:cs="Calibri"/>
                <w:lang w:val="ru-RU"/>
              </w:rPr>
              <w:lastRenderedPageBreak/>
              <w:t>направлены НП</w:t>
            </w:r>
            <w:proofErr w:type="gramStart"/>
            <w:r>
              <w:rPr>
                <w:rFonts w:ascii="Calibri" w:hAnsi="Calibri" w:cs="Calibri"/>
                <w:lang w:val="ru-RU"/>
              </w:rPr>
              <w:t>А(</w:t>
            </w:r>
            <w:proofErr w:type="gramEnd"/>
            <w:r>
              <w:rPr>
                <w:rFonts w:ascii="Calibri" w:hAnsi="Calibri" w:cs="Calibri"/>
                <w:lang w:val="ru-RU"/>
              </w:rPr>
              <w:t>ОТ или группы ОТ)</w:t>
            </w:r>
          </w:p>
        </w:tc>
        <w:tc>
          <w:tcPr>
            <w:tcW w:w="1705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Основные причины проблем</w:t>
            </w:r>
            <w:proofErr w:type="gramStart"/>
            <w:r>
              <w:rPr>
                <w:rFonts w:ascii="Calibri" w:hAnsi="Calibri" w:cs="Calibri"/>
                <w:lang w:val="ru-RU"/>
              </w:rPr>
              <w:t>ы(</w:t>
            </w:r>
            <w:proofErr w:type="gramEnd"/>
            <w:r>
              <w:rPr>
                <w:rFonts w:ascii="Calibri" w:hAnsi="Calibri" w:cs="Calibri"/>
                <w:lang w:val="ru-RU"/>
              </w:rPr>
              <w:t>источники риска)</w:t>
            </w:r>
          </w:p>
        </w:tc>
      </w:tr>
      <w:tr w:rsidR="007F7323" w:rsidRPr="002005EA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1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Мероприятия по содержанию территории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Глав</w:t>
            </w:r>
            <w:r w:rsidR="00471768">
              <w:rPr>
                <w:rFonts w:ascii="Calibri" w:hAnsi="Calibri" w:cs="Calibri"/>
                <w:lang w:val="ru-RU"/>
              </w:rPr>
              <w:t>а</w:t>
            </w:r>
            <w:r>
              <w:rPr>
                <w:rFonts w:ascii="Calibri" w:hAnsi="Calibri" w:cs="Calibri"/>
                <w:lang w:val="ru-RU"/>
              </w:rPr>
              <w:t xml:space="preserve"> 2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содержанию спортивных площадок,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нормы безопасности при эксплуатации оборудования спортивных площадок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Несоблюдение требований к устройству и содержанию спортивных площадок</w:t>
            </w:r>
          </w:p>
        </w:tc>
      </w:tr>
      <w:tr w:rsidR="007F7323" w:rsidRPr="002005EA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Проектирование и размещение объектов благоустройства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3.9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безопасности при эксплуатации оборудования детских площадок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Несоблюдение требований безопасности при эксплуатации оборудования детских площадок</w:t>
            </w:r>
          </w:p>
        </w:tc>
      </w:tr>
      <w:tr w:rsidR="007F7323" w:rsidRPr="002005EA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Обеспечение доступности для инвалидов к объектам социальной, инженерной и транспортной инфраструктуре</w:t>
            </w:r>
          </w:p>
        </w:tc>
        <w:tc>
          <w:tcPr>
            <w:tcW w:w="1704" w:type="dxa"/>
          </w:tcPr>
          <w:p w:rsidR="007F7323" w:rsidRDefault="00D3050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ст.3.2. пункт 3.2.8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Условия доступности для инвалидов к объектам социальной, инженерной и транспортной </w:t>
            </w:r>
            <w:proofErr w:type="spellStart"/>
            <w:r>
              <w:rPr>
                <w:rFonts w:ascii="Calibri" w:hAnsi="Calibri" w:cs="Calibri"/>
                <w:lang w:val="ru-RU"/>
              </w:rPr>
              <w:t>инфраструктурык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предоставляемым услугам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Отсутствие условий доступности к объектам социальной, инженерной и транспортной инфраструктуры</w:t>
            </w:r>
          </w:p>
        </w:tc>
      </w:tr>
      <w:tr w:rsidR="007F7323" w:rsidRPr="002005EA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осуществления земляных работ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3.5. Правил благоустройства</w:t>
            </w:r>
          </w:p>
        </w:tc>
        <w:tc>
          <w:tcPr>
            <w:tcW w:w="1705" w:type="dxa"/>
          </w:tcPr>
          <w:p w:rsidR="00967AB9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Порядок осуществления земляных </w:t>
            </w:r>
            <w:proofErr w:type="gramStart"/>
            <w:r>
              <w:rPr>
                <w:rFonts w:ascii="Calibri" w:hAnsi="Calibri" w:cs="Calibri"/>
                <w:lang w:val="ru-RU"/>
              </w:rPr>
              <w:t>работ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в том числе отсутствие разрешения на осуществление таких работ,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отсутствие ограждения места осуществления земляных работ,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нормы санитарного состояния прилегающих территорий, установление требований безопасности движения пешеходов и </w:t>
            </w:r>
            <w:r>
              <w:rPr>
                <w:rFonts w:ascii="Calibri" w:hAnsi="Calibri" w:cs="Calibri"/>
                <w:lang w:val="ru-RU"/>
              </w:rPr>
              <w:lastRenderedPageBreak/>
              <w:t>транспорта,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не обеспечение подъездов и подходов к местам общего пользования, работы по восстановлению нарушенного и/или проектного </w:t>
            </w:r>
            <w:proofErr w:type="spellStart"/>
            <w:r>
              <w:rPr>
                <w:rFonts w:ascii="Calibri" w:hAnsi="Calibri" w:cs="Calibri"/>
                <w:lang w:val="ru-RU"/>
              </w:rPr>
              <w:t>благоустройствапосле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их завершения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Несоблюдение порядка ведения земляных работ</w:t>
            </w:r>
          </w:p>
        </w:tc>
      </w:tr>
      <w:tr w:rsidR="007F7323" w:rsidRPr="002005EA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5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Проектирование и размещение объектов благоустройства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3.9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обустройству и оформлению строительных объектов и площадок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Несоблюдение требований к обустройству и оформлению строительных объектов и площадок</w:t>
            </w:r>
          </w:p>
        </w:tc>
      </w:tr>
      <w:tr w:rsidR="007F7323" w:rsidRPr="002005EA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6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Требования к внешнему виду и размещению инженерного и технического оборудования фасадов зданий и сооружений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3.2 Правил благоустройства</w:t>
            </w:r>
          </w:p>
        </w:tc>
        <w:tc>
          <w:tcPr>
            <w:tcW w:w="1705" w:type="dxa"/>
          </w:tcPr>
          <w:p w:rsidR="007F7323" w:rsidRDefault="00967AB9" w:rsidP="008F7FF3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Меры по очистке кровель, козырьков и навесов от снега, наледи и сосулек здания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строения</w:t>
            </w:r>
            <w:proofErr w:type="gramStart"/>
            <w:r>
              <w:rPr>
                <w:rFonts w:ascii="Calibri" w:hAnsi="Calibri" w:cs="Calibri"/>
                <w:lang w:val="ru-RU"/>
              </w:rPr>
              <w:t>,с</w:t>
            </w:r>
            <w:proofErr w:type="gramEnd"/>
            <w:r>
              <w:rPr>
                <w:rFonts w:ascii="Calibri" w:hAnsi="Calibri" w:cs="Calibri"/>
                <w:lang w:val="ru-RU"/>
              </w:rPr>
              <w:t>ооружения</w:t>
            </w:r>
            <w:proofErr w:type="spellEnd"/>
            <w:r>
              <w:rPr>
                <w:rFonts w:ascii="Calibri" w:hAnsi="Calibri" w:cs="Calibri"/>
                <w:lang w:val="ru-RU"/>
              </w:rPr>
              <w:t>, находящихся в собственности контролируемы лиц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Непринятие мер по очистке зданий,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строений</w:t>
            </w:r>
            <w:proofErr w:type="gramStart"/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,</w:t>
            </w:r>
            <w:proofErr w:type="gramEnd"/>
            <w:r>
              <w:rPr>
                <w:rFonts w:ascii="Calibri" w:hAnsi="Calibri" w:cs="Calibri"/>
                <w:lang w:val="ru-RU"/>
              </w:rPr>
              <w:t>сооружений от снега ,наледи и сосулек</w:t>
            </w:r>
          </w:p>
        </w:tc>
      </w:tr>
      <w:tr w:rsidR="007F7323" w:rsidRPr="002005EA">
        <w:tc>
          <w:tcPr>
            <w:tcW w:w="42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7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содержания и уборки территории поселения</w:t>
            </w:r>
          </w:p>
        </w:tc>
        <w:tc>
          <w:tcPr>
            <w:tcW w:w="1704" w:type="dxa"/>
          </w:tcPr>
          <w:p w:rsidR="007F7323" w:rsidRDefault="007F17BB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2.3, 2.4 и 2.5 Правил 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Нарушение по содержанию и эксплуатации инженерных коммуникаций и сооружений, а также надлежащие меры по устранению дефекто</w:t>
            </w:r>
            <w:proofErr w:type="gramStart"/>
            <w:r>
              <w:rPr>
                <w:rFonts w:ascii="Calibri" w:hAnsi="Calibri" w:cs="Calibri"/>
                <w:lang w:val="ru-RU"/>
              </w:rPr>
              <w:t>в(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засыпка и засорение водоотводных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лотков,слив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жидких</w:t>
            </w:r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 коммунальных отходов, хозяйственно-бытовых и производственных сточных вод, сброс </w:t>
            </w:r>
            <w:proofErr w:type="spellStart"/>
            <w:r>
              <w:rPr>
                <w:rFonts w:ascii="Calibri" w:hAnsi="Calibri" w:cs="Calibri"/>
                <w:lang w:val="ru-RU"/>
              </w:rPr>
              <w:t>снега,льда,помет</w:t>
            </w:r>
            <w:r>
              <w:rPr>
                <w:rFonts w:ascii="Calibri" w:hAnsi="Calibri" w:cs="Calibri"/>
                <w:lang w:val="ru-RU"/>
              </w:rPr>
              <w:lastRenderedPageBreak/>
              <w:t>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мусора в канализационные </w:t>
            </w:r>
            <w:proofErr w:type="spellStart"/>
            <w:r>
              <w:rPr>
                <w:rFonts w:ascii="Calibri" w:hAnsi="Calibri" w:cs="Calibri"/>
                <w:lang w:val="ru-RU"/>
              </w:rPr>
              <w:t>колодцы,закрытие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крышек,люков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колодцев,лотков</w:t>
            </w:r>
            <w:proofErr w:type="spellEnd"/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Не исполнение мер по содержанию и уборке территории</w:t>
            </w:r>
          </w:p>
        </w:tc>
      </w:tr>
      <w:tr w:rsidR="007F7323" w:rsidRPr="002005EA">
        <w:tc>
          <w:tcPr>
            <w:tcW w:w="42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8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Правила содержания и уборки территории поселения</w:t>
            </w:r>
          </w:p>
        </w:tc>
        <w:tc>
          <w:tcPr>
            <w:tcW w:w="1704" w:type="dxa"/>
          </w:tcPr>
          <w:p w:rsidR="007F7323" w:rsidRDefault="007F17BB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2.3, 2.4 и 2.5 Правил 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Calibri" w:hAnsi="Calibri" w:cs="Calibri"/>
                <w:lang w:val="ru-RU"/>
              </w:rPr>
              <w:t>Мероприятия</w:t>
            </w:r>
            <w:proofErr w:type="gramStart"/>
            <w:r>
              <w:rPr>
                <w:rFonts w:ascii="Calibri" w:hAnsi="Calibri" w:cs="Calibri"/>
                <w:lang w:val="ru-RU"/>
              </w:rPr>
              <w:t>,с</w:t>
            </w:r>
            <w:proofErr w:type="gramEnd"/>
            <w:r>
              <w:rPr>
                <w:rFonts w:ascii="Calibri" w:hAnsi="Calibri" w:cs="Calibri"/>
                <w:lang w:val="ru-RU"/>
              </w:rPr>
              <w:t>вязанные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 уборкой </w:t>
            </w:r>
            <w:proofErr w:type="spellStart"/>
            <w:r>
              <w:rPr>
                <w:rFonts w:ascii="Calibri" w:hAnsi="Calibri" w:cs="Calibri"/>
                <w:lang w:val="ru-RU"/>
              </w:rPr>
              <w:t>территории,поддерживанием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чистоты,своевременный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ремонт фасадов </w:t>
            </w:r>
            <w:proofErr w:type="spellStart"/>
            <w:r>
              <w:rPr>
                <w:rFonts w:ascii="Calibri" w:hAnsi="Calibri" w:cs="Calibri"/>
                <w:lang w:val="ru-RU"/>
              </w:rPr>
              <w:t>зданий,сооружений,малых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архитектурных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форм,заборов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ограждений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Calibri" w:hAnsi="Calibri" w:cs="Calibri"/>
                <w:lang w:val="ru-RU"/>
              </w:rPr>
              <w:t>Непроведение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мероприятий</w:t>
            </w:r>
            <w:proofErr w:type="gramStart"/>
            <w:r>
              <w:rPr>
                <w:rFonts w:ascii="Calibri" w:hAnsi="Calibri" w:cs="Calibri"/>
                <w:lang w:val="ru-RU"/>
              </w:rPr>
              <w:t>,с</w:t>
            </w:r>
            <w:proofErr w:type="gramEnd"/>
            <w:r>
              <w:rPr>
                <w:rFonts w:ascii="Calibri" w:hAnsi="Calibri" w:cs="Calibri"/>
                <w:lang w:val="ru-RU"/>
              </w:rPr>
              <w:t>вязанных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 уборкой </w:t>
            </w:r>
            <w:proofErr w:type="spellStart"/>
            <w:r>
              <w:rPr>
                <w:rFonts w:ascii="Calibri" w:hAnsi="Calibri" w:cs="Calibri"/>
                <w:lang w:val="ru-RU"/>
              </w:rPr>
              <w:t>территории,поддержанием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в чистоте и проведением своевременного ремонта фасадов </w:t>
            </w:r>
            <w:proofErr w:type="spellStart"/>
            <w:r>
              <w:rPr>
                <w:rFonts w:ascii="Calibri" w:hAnsi="Calibri" w:cs="Calibri"/>
                <w:lang w:val="ru-RU"/>
              </w:rPr>
              <w:t>зданий,строений,сооружений,малых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архитектурных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форм,заборов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ограждений</w:t>
            </w:r>
          </w:p>
        </w:tc>
      </w:tr>
      <w:tr w:rsidR="007F7323" w:rsidRPr="002005EA">
        <w:tc>
          <w:tcPr>
            <w:tcW w:w="42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9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Поддержание и улучшение санитарного и эстетического состояния</w:t>
            </w:r>
          </w:p>
        </w:tc>
        <w:tc>
          <w:tcPr>
            <w:tcW w:w="1704" w:type="dxa"/>
          </w:tcPr>
          <w:p w:rsidR="007F7323" w:rsidRDefault="007F17BB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 3.1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Работы по очистке </w:t>
            </w:r>
            <w:proofErr w:type="spellStart"/>
            <w:r>
              <w:rPr>
                <w:rFonts w:ascii="Calibri" w:hAnsi="Calibri" w:cs="Calibri"/>
                <w:lang w:val="ru-RU"/>
              </w:rPr>
              <w:t>фасадов</w:t>
            </w:r>
            <w:proofErr w:type="gramStart"/>
            <w:r>
              <w:rPr>
                <w:rFonts w:ascii="Calibri" w:hAnsi="Calibri" w:cs="Calibri"/>
                <w:lang w:val="ru-RU"/>
              </w:rPr>
              <w:t>,о</w:t>
            </w:r>
            <w:proofErr w:type="gramEnd"/>
            <w:r>
              <w:rPr>
                <w:rFonts w:ascii="Calibri" w:hAnsi="Calibri" w:cs="Calibri"/>
                <w:lang w:val="ru-RU"/>
              </w:rPr>
              <w:t>граждений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иных объектов благоустройства самовольно </w:t>
            </w:r>
            <w:proofErr w:type="spellStart"/>
            <w:r>
              <w:rPr>
                <w:rFonts w:ascii="Calibri" w:hAnsi="Calibri" w:cs="Calibri"/>
                <w:lang w:val="ru-RU"/>
              </w:rPr>
              <w:t>расклееных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объявлений,плакатов,информационно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-печатной </w:t>
            </w:r>
            <w:proofErr w:type="spellStart"/>
            <w:r>
              <w:rPr>
                <w:rFonts w:ascii="Calibri" w:hAnsi="Calibri" w:cs="Calibri"/>
                <w:lang w:val="ru-RU"/>
              </w:rPr>
              <w:t>продукции,очистке</w:t>
            </w:r>
            <w:proofErr w:type="spellEnd"/>
            <w:r>
              <w:rPr>
                <w:rFonts w:ascii="Calibri" w:hAnsi="Calibri" w:cs="Calibri"/>
                <w:lang w:val="ru-RU"/>
              </w:rPr>
              <w:t>(либо закрашиванию)надписей и рисунков на фасадах(конструктивных элементах),ограждения и иных объектах благоустройства.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Не проведение работ по очистке  </w:t>
            </w:r>
            <w:proofErr w:type="spellStart"/>
            <w:r>
              <w:rPr>
                <w:rFonts w:ascii="Calibri" w:hAnsi="Calibri" w:cs="Calibri"/>
                <w:lang w:val="ru-RU"/>
              </w:rPr>
              <w:t>фасадов</w:t>
            </w:r>
            <w:proofErr w:type="gramStart"/>
            <w:r>
              <w:rPr>
                <w:rFonts w:ascii="Calibri" w:hAnsi="Calibri" w:cs="Calibri"/>
                <w:lang w:val="ru-RU"/>
              </w:rPr>
              <w:t>,о</w:t>
            </w:r>
            <w:proofErr w:type="gramEnd"/>
            <w:r>
              <w:rPr>
                <w:rFonts w:ascii="Calibri" w:hAnsi="Calibri" w:cs="Calibri"/>
                <w:lang w:val="ru-RU"/>
              </w:rPr>
              <w:t>граждений,иных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объектов благоустройства от самовольно расклеенных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объявлений,плакатов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информированию печатной </w:t>
            </w:r>
            <w:proofErr w:type="spellStart"/>
            <w:r>
              <w:rPr>
                <w:rFonts w:ascii="Calibri" w:hAnsi="Calibri" w:cs="Calibri"/>
                <w:lang w:val="ru-RU"/>
              </w:rPr>
              <w:t>продукции,очистке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(либо закрашиванию )от надписей и рисунков на фасадах конструктивных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элементах,ограждениях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иных объектах благоустройства</w:t>
            </w:r>
          </w:p>
        </w:tc>
      </w:tr>
      <w:tr w:rsidR="007F7323" w:rsidRPr="002005EA">
        <w:tc>
          <w:tcPr>
            <w:tcW w:w="42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10</w:t>
            </w:r>
          </w:p>
        </w:tc>
        <w:tc>
          <w:tcPr>
            <w:tcW w:w="2984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производства проектных и строительных работ в зоне зеленых насаждений</w:t>
            </w:r>
          </w:p>
        </w:tc>
        <w:tc>
          <w:tcPr>
            <w:tcW w:w="1704" w:type="dxa"/>
          </w:tcPr>
          <w:p w:rsidR="007F7323" w:rsidRDefault="00D3050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пункт 4.7. Правил благоустройства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Порядок сноса (удаления) и (или) пересадка насаждений, вырубки деревьев, кустарников (отсутствие порубочного билета</w:t>
            </w:r>
            <w:proofErr w:type="gramStart"/>
            <w:r>
              <w:rPr>
                <w:rFonts w:ascii="Calibri" w:hAnsi="Calibri" w:cs="Calibri"/>
                <w:lang w:val="ru-RU"/>
              </w:rPr>
              <w:t>)и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(или) </w:t>
            </w:r>
            <w:r>
              <w:rPr>
                <w:rFonts w:ascii="Calibri" w:hAnsi="Calibri" w:cs="Calibri"/>
                <w:lang w:val="ru-RU"/>
              </w:rPr>
              <w:lastRenderedPageBreak/>
              <w:t>разрешения на пересадку деревьев и кустарников</w:t>
            </w:r>
          </w:p>
        </w:tc>
        <w:tc>
          <w:tcPr>
            <w:tcW w:w="1705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Нарушение порядка снос</w:t>
            </w:r>
            <w:proofErr w:type="gramStart"/>
            <w:r>
              <w:rPr>
                <w:rFonts w:ascii="Calibri" w:hAnsi="Calibri" w:cs="Calibri"/>
                <w:lang w:val="ru-RU"/>
              </w:rPr>
              <w:t>а(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удаления0и (или)пересадки насаждений, вырубки деревьев, кустарников, отсутствие </w:t>
            </w:r>
            <w:r>
              <w:rPr>
                <w:rFonts w:ascii="Calibri" w:hAnsi="Calibri" w:cs="Calibri"/>
                <w:lang w:val="ru-RU"/>
              </w:rPr>
              <w:lastRenderedPageBreak/>
              <w:t>порубочного билета и 9или.0 разрешения на пересадку деревьев и кустарников</w:t>
            </w:r>
          </w:p>
        </w:tc>
      </w:tr>
      <w:tr w:rsidR="007F7323" w:rsidRPr="002005EA">
        <w:tc>
          <w:tcPr>
            <w:tcW w:w="424" w:type="dxa"/>
          </w:tcPr>
          <w:p w:rsidR="007F7323" w:rsidRDefault="007F7323">
            <w:pPr>
              <w:jc w:val="righ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984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704" w:type="dxa"/>
          </w:tcPr>
          <w:p w:rsidR="007F7323" w:rsidRDefault="007F7323">
            <w:pPr>
              <w:jc w:val="righ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705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1705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</w:tbl>
    <w:p w:rsidR="007F7323" w:rsidRDefault="00967AB9">
      <w:pPr>
        <w:numPr>
          <w:ilvl w:val="0"/>
          <w:numId w:val="3"/>
        </w:num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Цели введения обязательных требований в соответствующей сфере регулирования для каждого содержащегося в Докладе МНП</w:t>
      </w:r>
      <w:proofErr w:type="gramStart"/>
      <w:r>
        <w:rPr>
          <w:rFonts w:ascii="Calibri" w:hAnsi="Calibri" w:cs="Calibri"/>
          <w:lang w:val="ru-RU"/>
        </w:rPr>
        <w:t>А(</w:t>
      </w:r>
      <w:proofErr w:type="gramEnd"/>
      <w:r>
        <w:rPr>
          <w:rFonts w:ascii="Calibri" w:hAnsi="Calibri" w:cs="Calibri"/>
          <w:lang w:val="ru-RU"/>
        </w:rPr>
        <w:t>снижение(устранение) рисков причинения вреда охраняемым законом ценностям с указанием конкретных рисков)</w:t>
      </w:r>
    </w:p>
    <w:p w:rsidR="007F7323" w:rsidRDefault="00967AB9">
      <w:p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ab/>
        <w:t xml:space="preserve">Целью введения обязательных требований является упорядочение публично-правовых отношений по обеспечению и повышению комфортности условий проживания </w:t>
      </w:r>
      <w:proofErr w:type="spellStart"/>
      <w:r>
        <w:rPr>
          <w:rFonts w:ascii="Calibri" w:hAnsi="Calibri" w:cs="Calibri"/>
          <w:lang w:val="ru-RU"/>
        </w:rPr>
        <w:t>граждан</w:t>
      </w:r>
      <w:proofErr w:type="gramStart"/>
      <w:r>
        <w:rPr>
          <w:rFonts w:ascii="Calibri" w:hAnsi="Calibri" w:cs="Calibri"/>
          <w:lang w:val="ru-RU"/>
        </w:rPr>
        <w:t>,п</w:t>
      </w:r>
      <w:proofErr w:type="gramEnd"/>
      <w:r>
        <w:rPr>
          <w:rFonts w:ascii="Calibri" w:hAnsi="Calibri" w:cs="Calibri"/>
          <w:lang w:val="ru-RU"/>
        </w:rPr>
        <w:t>оддержанию</w:t>
      </w:r>
      <w:proofErr w:type="spellEnd"/>
      <w:r>
        <w:rPr>
          <w:rFonts w:ascii="Calibri" w:hAnsi="Calibri" w:cs="Calibri"/>
          <w:lang w:val="ru-RU"/>
        </w:rPr>
        <w:t xml:space="preserve"> и улучшению санитарного и эстетического состояния </w:t>
      </w:r>
      <w:proofErr w:type="spellStart"/>
      <w:r>
        <w:rPr>
          <w:rFonts w:ascii="Calibri" w:hAnsi="Calibri" w:cs="Calibri"/>
          <w:lang w:val="ru-RU"/>
        </w:rPr>
        <w:t>территории,снижение</w:t>
      </w:r>
      <w:proofErr w:type="spellEnd"/>
    </w:p>
    <w:p w:rsidR="007F7323" w:rsidRDefault="00967AB9">
      <w:p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(устранение</w:t>
      </w:r>
      <w:proofErr w:type="gramStart"/>
      <w:r>
        <w:rPr>
          <w:rFonts w:ascii="Calibri" w:hAnsi="Calibri" w:cs="Calibri"/>
          <w:lang w:val="ru-RU"/>
        </w:rPr>
        <w:t>)с</w:t>
      </w:r>
      <w:proofErr w:type="gramEnd"/>
      <w:r>
        <w:rPr>
          <w:rFonts w:ascii="Calibri" w:hAnsi="Calibri" w:cs="Calibri"/>
          <w:lang w:val="ru-RU"/>
        </w:rPr>
        <w:t>ледующих рисков причинения вреда охраняемым законом ценностям: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наличие в течение предшествующего года у контролируемого лица в процессе осуществления его деятельности гибели и (или) </w:t>
      </w:r>
      <w:proofErr w:type="spellStart"/>
      <w:r>
        <w:rPr>
          <w:rFonts w:ascii="Calibri" w:hAnsi="Calibri" w:cs="Calibri"/>
          <w:lang w:val="ru-RU"/>
        </w:rPr>
        <w:t>травмирования</w:t>
      </w:r>
      <w:proofErr w:type="spellEnd"/>
      <w:r>
        <w:rPr>
          <w:rFonts w:ascii="Calibri" w:hAnsi="Calibri" w:cs="Calibri"/>
          <w:lang w:val="ru-RU"/>
        </w:rPr>
        <w:t xml:space="preserve"> в результате нарушения обязательных требований в сфере благоустройства на территории сельского поселения Августовка;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Наличие на объекте контроля в течение предшествующего года случаев воспрепятствования контролируемыми лицами или их представителями доступа муниципальных инспекторов на объект контроля;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Наличие на объекте контроля в течение предшествующего года нарушений следующих обязательных требований   в сфере благоустройства на территории поселения:</w:t>
      </w:r>
    </w:p>
    <w:p w:rsidR="007F7323" w:rsidRDefault="00967AB9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- нарушение требований по содержанию спортивных площадок, не соблюдение норм безопасности при эксплуатации оборудования спортивных площадок;</w:t>
      </w:r>
    </w:p>
    <w:p w:rsidR="007F7323" w:rsidRDefault="00967AB9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- нарушение требований безопасности и эксплуатации оборудования детских площадок;</w:t>
      </w:r>
    </w:p>
    <w:p w:rsidR="007F7323" w:rsidRDefault="00967AB9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- невыполнение обеспечения условий доступности для инвалидов к объектам социальной, инженерной, транспортной инфраструктуре и предоставляемым услугам;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Нарушение порядка при осуществлении земляных работ, в том числе отсутствие разрешения на осуществление таких работ, отсутствие ограждения места осуществления работ, несоблюдение норм санитарного состояния прилегающей территории установленных требований безопасности движения пешеходов и </w:t>
      </w:r>
      <w:proofErr w:type="spellStart"/>
      <w:r>
        <w:rPr>
          <w:rFonts w:ascii="Calibri" w:hAnsi="Calibri" w:cs="Calibri"/>
          <w:lang w:val="ru-RU"/>
        </w:rPr>
        <w:t>транспорта</w:t>
      </w:r>
      <w:proofErr w:type="gramStart"/>
      <w:r>
        <w:rPr>
          <w:rFonts w:ascii="Calibri" w:hAnsi="Calibri" w:cs="Calibri"/>
          <w:lang w:val="ru-RU"/>
        </w:rPr>
        <w:t>,н</w:t>
      </w:r>
      <w:proofErr w:type="gramEnd"/>
      <w:r>
        <w:rPr>
          <w:rFonts w:ascii="Calibri" w:hAnsi="Calibri" w:cs="Calibri"/>
          <w:lang w:val="ru-RU"/>
        </w:rPr>
        <w:t>еобеспечение</w:t>
      </w:r>
      <w:proofErr w:type="spellEnd"/>
      <w:r>
        <w:rPr>
          <w:rFonts w:ascii="Calibri" w:hAnsi="Calibri" w:cs="Calibri"/>
          <w:lang w:val="ru-RU"/>
        </w:rPr>
        <w:t xml:space="preserve"> подъездов и подходов к местам общего </w:t>
      </w:r>
      <w:proofErr w:type="spellStart"/>
      <w:r>
        <w:rPr>
          <w:rFonts w:ascii="Calibri" w:hAnsi="Calibri" w:cs="Calibri"/>
          <w:lang w:val="ru-RU"/>
        </w:rPr>
        <w:t>пользования,несвоевременное</w:t>
      </w:r>
      <w:proofErr w:type="spellEnd"/>
      <w:r>
        <w:rPr>
          <w:rFonts w:ascii="Calibri" w:hAnsi="Calibri" w:cs="Calibri"/>
          <w:lang w:val="ru-RU"/>
        </w:rPr>
        <w:t xml:space="preserve"> выполнение работ по восстановлению работ нарушенного и /или проектного благоустройства после их завершения;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Несоблюдение требований к обустройству и оформлению строительных объектов и площадок;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Непринятие контролируемыми лицами, в </w:t>
      </w:r>
      <w:proofErr w:type="spellStart"/>
      <w:r>
        <w:rPr>
          <w:rFonts w:ascii="Calibri" w:hAnsi="Calibri" w:cs="Calibri"/>
          <w:lang w:val="ru-RU"/>
        </w:rPr>
        <w:t>собственности</w:t>
      </w:r>
      <w:proofErr w:type="gramStart"/>
      <w:r>
        <w:rPr>
          <w:rFonts w:ascii="Calibri" w:hAnsi="Calibri" w:cs="Calibri"/>
          <w:lang w:val="ru-RU"/>
        </w:rPr>
        <w:t>,в</w:t>
      </w:r>
      <w:proofErr w:type="gramEnd"/>
      <w:r>
        <w:rPr>
          <w:rFonts w:ascii="Calibri" w:hAnsi="Calibri" w:cs="Calibri"/>
          <w:lang w:val="ru-RU"/>
        </w:rPr>
        <w:t>ладении</w:t>
      </w:r>
      <w:proofErr w:type="spellEnd"/>
      <w:r>
        <w:rPr>
          <w:rFonts w:ascii="Calibri" w:hAnsi="Calibri" w:cs="Calibri"/>
          <w:lang w:val="ru-RU"/>
        </w:rPr>
        <w:t xml:space="preserve"> и в пользовании которых находятся </w:t>
      </w:r>
      <w:proofErr w:type="spellStart"/>
      <w:r>
        <w:rPr>
          <w:rFonts w:ascii="Calibri" w:hAnsi="Calibri" w:cs="Calibri"/>
          <w:lang w:val="ru-RU"/>
        </w:rPr>
        <w:t>здания,строения,сооружения,мер</w:t>
      </w:r>
      <w:proofErr w:type="spellEnd"/>
      <w:r>
        <w:rPr>
          <w:rFonts w:ascii="Calibri" w:hAnsi="Calibri" w:cs="Calibri"/>
          <w:lang w:val="ru-RU"/>
        </w:rPr>
        <w:t xml:space="preserve"> по очистке </w:t>
      </w:r>
      <w:proofErr w:type="spellStart"/>
      <w:r>
        <w:rPr>
          <w:rFonts w:ascii="Calibri" w:hAnsi="Calibri" w:cs="Calibri"/>
          <w:lang w:val="ru-RU"/>
        </w:rPr>
        <w:t>кровель,козырьков,навесов</w:t>
      </w:r>
      <w:proofErr w:type="spellEnd"/>
      <w:r>
        <w:rPr>
          <w:rFonts w:ascii="Calibri" w:hAnsi="Calibri" w:cs="Calibri"/>
          <w:lang w:val="ru-RU"/>
        </w:rPr>
        <w:t xml:space="preserve"> от </w:t>
      </w:r>
      <w:proofErr w:type="spellStart"/>
      <w:r>
        <w:rPr>
          <w:rFonts w:ascii="Calibri" w:hAnsi="Calibri" w:cs="Calibri"/>
          <w:lang w:val="ru-RU"/>
        </w:rPr>
        <w:t>снега,наледи,сосулек</w:t>
      </w:r>
      <w:proofErr w:type="spellEnd"/>
      <w:r>
        <w:rPr>
          <w:rFonts w:ascii="Calibri" w:hAnsi="Calibri" w:cs="Calibri"/>
          <w:lang w:val="ru-RU"/>
        </w:rPr>
        <w:t>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Нарушение по содержанию и эксплуатации инженерных коммуникаций и </w:t>
      </w:r>
      <w:proofErr w:type="spellStart"/>
      <w:r>
        <w:rPr>
          <w:rFonts w:ascii="Calibri" w:hAnsi="Calibri" w:cs="Calibri"/>
          <w:lang w:val="ru-RU"/>
        </w:rPr>
        <w:t>сооружений</w:t>
      </w:r>
      <w:proofErr w:type="gramStart"/>
      <w:r>
        <w:rPr>
          <w:rFonts w:ascii="Calibri" w:hAnsi="Calibri" w:cs="Calibri"/>
          <w:lang w:val="ru-RU"/>
        </w:rPr>
        <w:t>,а</w:t>
      </w:r>
      <w:proofErr w:type="spellEnd"/>
      <w:proofErr w:type="gramEnd"/>
      <w:r>
        <w:rPr>
          <w:rFonts w:ascii="Calibri" w:hAnsi="Calibri" w:cs="Calibri"/>
          <w:lang w:val="ru-RU"/>
        </w:rPr>
        <w:t xml:space="preserve"> также неприятие контролируемыми лицами надлежащих мер по устранению дефектов (засыпка и засорение водоотводных </w:t>
      </w:r>
      <w:proofErr w:type="spellStart"/>
      <w:r>
        <w:rPr>
          <w:rFonts w:ascii="Calibri" w:hAnsi="Calibri" w:cs="Calibri"/>
          <w:lang w:val="ru-RU"/>
        </w:rPr>
        <w:t>лотков,слив</w:t>
      </w:r>
      <w:proofErr w:type="spellEnd"/>
      <w:r>
        <w:rPr>
          <w:rFonts w:ascii="Calibri" w:hAnsi="Calibri" w:cs="Calibri"/>
          <w:lang w:val="ru-RU"/>
        </w:rPr>
        <w:t xml:space="preserve"> жидких коммунальных </w:t>
      </w:r>
      <w:proofErr w:type="spellStart"/>
      <w:r>
        <w:rPr>
          <w:rFonts w:ascii="Calibri" w:hAnsi="Calibri" w:cs="Calibri"/>
          <w:lang w:val="ru-RU"/>
        </w:rPr>
        <w:t>отходов,хозяйственно</w:t>
      </w:r>
      <w:proofErr w:type="spellEnd"/>
      <w:r>
        <w:rPr>
          <w:rFonts w:ascii="Calibri" w:hAnsi="Calibri" w:cs="Calibri"/>
          <w:lang w:val="ru-RU"/>
        </w:rPr>
        <w:t xml:space="preserve">-бытовых и производственных сточных </w:t>
      </w:r>
      <w:proofErr w:type="spellStart"/>
      <w:r>
        <w:rPr>
          <w:rFonts w:ascii="Calibri" w:hAnsi="Calibri" w:cs="Calibri"/>
          <w:lang w:val="ru-RU"/>
        </w:rPr>
        <w:t>вод,сброс</w:t>
      </w:r>
      <w:proofErr w:type="spellEnd"/>
      <w:r>
        <w:rPr>
          <w:rFonts w:ascii="Calibri" w:hAnsi="Calibri" w:cs="Calibri"/>
          <w:lang w:val="ru-RU"/>
        </w:rPr>
        <w:t xml:space="preserve"> </w:t>
      </w:r>
      <w:proofErr w:type="spellStart"/>
      <w:r>
        <w:rPr>
          <w:rFonts w:ascii="Calibri" w:hAnsi="Calibri" w:cs="Calibri"/>
          <w:lang w:val="ru-RU"/>
        </w:rPr>
        <w:t>снега,льда,смета</w:t>
      </w:r>
      <w:proofErr w:type="spellEnd"/>
      <w:r>
        <w:rPr>
          <w:rFonts w:ascii="Calibri" w:hAnsi="Calibri" w:cs="Calibri"/>
          <w:lang w:val="ru-RU"/>
        </w:rPr>
        <w:t xml:space="preserve"> и мусора в канализационные </w:t>
      </w:r>
      <w:proofErr w:type="spellStart"/>
      <w:r>
        <w:rPr>
          <w:rFonts w:ascii="Calibri" w:hAnsi="Calibri" w:cs="Calibri"/>
          <w:lang w:val="ru-RU"/>
        </w:rPr>
        <w:t>колодцы,закрытие</w:t>
      </w:r>
      <w:proofErr w:type="spellEnd"/>
      <w:r>
        <w:rPr>
          <w:rFonts w:ascii="Calibri" w:hAnsi="Calibri" w:cs="Calibri"/>
          <w:lang w:val="ru-RU"/>
        </w:rPr>
        <w:t xml:space="preserve"> крышек люков колодцев);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proofErr w:type="spellStart"/>
      <w:r>
        <w:rPr>
          <w:rFonts w:ascii="Calibri" w:hAnsi="Calibri" w:cs="Calibri"/>
          <w:lang w:val="ru-RU"/>
        </w:rPr>
        <w:t>Непроведение</w:t>
      </w:r>
      <w:proofErr w:type="spellEnd"/>
      <w:r>
        <w:rPr>
          <w:rFonts w:ascii="Calibri" w:hAnsi="Calibri" w:cs="Calibri"/>
          <w:lang w:val="ru-RU"/>
        </w:rPr>
        <w:t xml:space="preserve"> </w:t>
      </w:r>
      <w:proofErr w:type="spellStart"/>
      <w:r>
        <w:rPr>
          <w:rFonts w:ascii="Calibri" w:hAnsi="Calibri" w:cs="Calibri"/>
          <w:lang w:val="ru-RU"/>
        </w:rPr>
        <w:t>мероприятий</w:t>
      </w:r>
      <w:proofErr w:type="gramStart"/>
      <w:r>
        <w:rPr>
          <w:rFonts w:ascii="Calibri" w:hAnsi="Calibri" w:cs="Calibri"/>
          <w:lang w:val="ru-RU"/>
        </w:rPr>
        <w:t>,с</w:t>
      </w:r>
      <w:proofErr w:type="gramEnd"/>
      <w:r>
        <w:rPr>
          <w:rFonts w:ascii="Calibri" w:hAnsi="Calibri" w:cs="Calibri"/>
          <w:lang w:val="ru-RU"/>
        </w:rPr>
        <w:t>вязанных</w:t>
      </w:r>
      <w:proofErr w:type="spellEnd"/>
      <w:r>
        <w:rPr>
          <w:rFonts w:ascii="Calibri" w:hAnsi="Calibri" w:cs="Calibri"/>
          <w:lang w:val="ru-RU"/>
        </w:rPr>
        <w:t xml:space="preserve"> с уборкой территории ,поддержанием в </w:t>
      </w:r>
      <w:proofErr w:type="spellStart"/>
      <w:r>
        <w:rPr>
          <w:rFonts w:ascii="Calibri" w:hAnsi="Calibri" w:cs="Calibri"/>
          <w:lang w:val="ru-RU"/>
        </w:rPr>
        <w:t>чистоте,и</w:t>
      </w:r>
      <w:proofErr w:type="spellEnd"/>
      <w:r>
        <w:rPr>
          <w:rFonts w:ascii="Calibri" w:hAnsi="Calibri" w:cs="Calibri"/>
          <w:lang w:val="ru-RU"/>
        </w:rPr>
        <w:t xml:space="preserve"> </w:t>
      </w:r>
      <w:proofErr w:type="spellStart"/>
      <w:r>
        <w:rPr>
          <w:rFonts w:ascii="Calibri" w:hAnsi="Calibri" w:cs="Calibri"/>
          <w:lang w:val="ru-RU"/>
        </w:rPr>
        <w:t>непроведение</w:t>
      </w:r>
      <w:proofErr w:type="spellEnd"/>
      <w:r>
        <w:rPr>
          <w:rFonts w:ascii="Calibri" w:hAnsi="Calibri" w:cs="Calibri"/>
          <w:lang w:val="ru-RU"/>
        </w:rPr>
        <w:t xml:space="preserve"> своевременного ремонта фасадов </w:t>
      </w:r>
      <w:proofErr w:type="spellStart"/>
      <w:r>
        <w:rPr>
          <w:rFonts w:ascii="Calibri" w:hAnsi="Calibri" w:cs="Calibri"/>
          <w:lang w:val="ru-RU"/>
        </w:rPr>
        <w:t>зданий,сооружений,малых</w:t>
      </w:r>
      <w:proofErr w:type="spellEnd"/>
      <w:r>
        <w:rPr>
          <w:rFonts w:ascii="Calibri" w:hAnsi="Calibri" w:cs="Calibri"/>
          <w:lang w:val="ru-RU"/>
        </w:rPr>
        <w:t xml:space="preserve"> архитектурных </w:t>
      </w:r>
      <w:proofErr w:type="spellStart"/>
      <w:r>
        <w:rPr>
          <w:rFonts w:ascii="Calibri" w:hAnsi="Calibri" w:cs="Calibri"/>
          <w:lang w:val="ru-RU"/>
        </w:rPr>
        <w:t>форм,заборов</w:t>
      </w:r>
      <w:proofErr w:type="spellEnd"/>
      <w:r>
        <w:rPr>
          <w:rFonts w:ascii="Calibri" w:hAnsi="Calibri" w:cs="Calibri"/>
          <w:lang w:val="ru-RU"/>
        </w:rPr>
        <w:t xml:space="preserve"> и ограждений;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proofErr w:type="spellStart"/>
      <w:r>
        <w:rPr>
          <w:rFonts w:ascii="Calibri" w:hAnsi="Calibri" w:cs="Calibri"/>
          <w:lang w:val="ru-RU"/>
        </w:rPr>
        <w:t>Непроведение</w:t>
      </w:r>
      <w:proofErr w:type="spellEnd"/>
      <w:r>
        <w:rPr>
          <w:rFonts w:ascii="Calibri" w:hAnsi="Calibri" w:cs="Calibri"/>
          <w:lang w:val="ru-RU"/>
        </w:rPr>
        <w:t xml:space="preserve"> работ по очистке </w:t>
      </w:r>
      <w:proofErr w:type="spellStart"/>
      <w:r>
        <w:rPr>
          <w:rFonts w:ascii="Calibri" w:hAnsi="Calibri" w:cs="Calibri"/>
          <w:lang w:val="ru-RU"/>
        </w:rPr>
        <w:t>фасадов</w:t>
      </w:r>
      <w:proofErr w:type="gramStart"/>
      <w:r>
        <w:rPr>
          <w:rFonts w:ascii="Calibri" w:hAnsi="Calibri" w:cs="Calibri"/>
          <w:lang w:val="ru-RU"/>
        </w:rPr>
        <w:t>,о</w:t>
      </w:r>
      <w:proofErr w:type="gramEnd"/>
      <w:r>
        <w:rPr>
          <w:rFonts w:ascii="Calibri" w:hAnsi="Calibri" w:cs="Calibri"/>
          <w:lang w:val="ru-RU"/>
        </w:rPr>
        <w:t>граждений</w:t>
      </w:r>
      <w:proofErr w:type="spellEnd"/>
      <w:r>
        <w:rPr>
          <w:rFonts w:ascii="Calibri" w:hAnsi="Calibri" w:cs="Calibri"/>
          <w:lang w:val="ru-RU"/>
        </w:rPr>
        <w:t xml:space="preserve"> и иных объектов благоустройства от самовольно расклеенных </w:t>
      </w:r>
      <w:proofErr w:type="spellStart"/>
      <w:r>
        <w:rPr>
          <w:rFonts w:ascii="Calibri" w:hAnsi="Calibri" w:cs="Calibri"/>
          <w:lang w:val="ru-RU"/>
        </w:rPr>
        <w:t>объявлений,плакатов</w:t>
      </w:r>
      <w:proofErr w:type="spellEnd"/>
      <w:r>
        <w:rPr>
          <w:rFonts w:ascii="Calibri" w:hAnsi="Calibri" w:cs="Calibri"/>
          <w:lang w:val="ru-RU"/>
        </w:rPr>
        <w:t xml:space="preserve">, информационно-печатной </w:t>
      </w:r>
      <w:proofErr w:type="spellStart"/>
      <w:r>
        <w:rPr>
          <w:rFonts w:ascii="Calibri" w:hAnsi="Calibri" w:cs="Calibri"/>
          <w:lang w:val="ru-RU"/>
        </w:rPr>
        <w:t>продукции,очистке</w:t>
      </w:r>
      <w:proofErr w:type="spellEnd"/>
      <w:r>
        <w:rPr>
          <w:rFonts w:ascii="Calibri" w:hAnsi="Calibri" w:cs="Calibri"/>
          <w:lang w:val="ru-RU"/>
        </w:rPr>
        <w:t xml:space="preserve"> ,(либо закрашиванию) от надписей и рисунков на фасадах (конструктивных элементах),ограждениях и иных объектах благоустройства;</w:t>
      </w:r>
    </w:p>
    <w:p w:rsidR="007F7323" w:rsidRDefault="00967AB9">
      <w:pPr>
        <w:numPr>
          <w:ilvl w:val="0"/>
          <w:numId w:val="4"/>
        </w:numPr>
        <w:ind w:left="708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lastRenderedPageBreak/>
        <w:t>Нарушение порядка сноса (удаления</w:t>
      </w:r>
      <w:proofErr w:type="gramStart"/>
      <w:r>
        <w:rPr>
          <w:rFonts w:ascii="Calibri" w:hAnsi="Calibri" w:cs="Calibri"/>
          <w:lang w:val="ru-RU"/>
        </w:rPr>
        <w:t>)и</w:t>
      </w:r>
      <w:proofErr w:type="gramEnd"/>
      <w:r>
        <w:rPr>
          <w:rFonts w:ascii="Calibri" w:hAnsi="Calibri" w:cs="Calibri"/>
          <w:lang w:val="ru-RU"/>
        </w:rPr>
        <w:t xml:space="preserve"> (или)пересадка </w:t>
      </w:r>
      <w:proofErr w:type="spellStart"/>
      <w:r>
        <w:rPr>
          <w:rFonts w:ascii="Calibri" w:hAnsi="Calibri" w:cs="Calibri"/>
          <w:lang w:val="ru-RU"/>
        </w:rPr>
        <w:t>насаждений,вырубки</w:t>
      </w:r>
      <w:proofErr w:type="spellEnd"/>
      <w:r>
        <w:rPr>
          <w:rFonts w:ascii="Calibri" w:hAnsi="Calibri" w:cs="Calibri"/>
          <w:lang w:val="ru-RU"/>
        </w:rPr>
        <w:t xml:space="preserve"> </w:t>
      </w:r>
      <w:proofErr w:type="spellStart"/>
      <w:r>
        <w:rPr>
          <w:rFonts w:ascii="Calibri" w:hAnsi="Calibri" w:cs="Calibri"/>
          <w:lang w:val="ru-RU"/>
        </w:rPr>
        <w:t>деревьев,кустарников</w:t>
      </w:r>
      <w:proofErr w:type="spellEnd"/>
      <w:r>
        <w:rPr>
          <w:rFonts w:ascii="Calibri" w:hAnsi="Calibri" w:cs="Calibri"/>
          <w:lang w:val="ru-RU"/>
        </w:rPr>
        <w:t xml:space="preserve"> (отсутствие порубочного билета и (или) разрешения на пересадку деревьев и кустарников).</w:t>
      </w:r>
    </w:p>
    <w:p w:rsidR="007F7323" w:rsidRDefault="007F7323">
      <w:pPr>
        <w:ind w:left="708"/>
        <w:rPr>
          <w:rFonts w:ascii="Calibri" w:hAnsi="Calibri" w:cs="Calibri"/>
          <w:lang w:val="ru-RU"/>
        </w:rPr>
      </w:pP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</w:rPr>
        <w:t>II</w:t>
      </w:r>
      <w:r>
        <w:rPr>
          <w:rFonts w:ascii="Calibri" w:hAnsi="Calibri" w:cs="Calibri"/>
          <w:lang w:val="ru-RU"/>
        </w:rPr>
        <w:t>.Результаты оценки достижения целей введения обязательных требований для каждого содержащегося в докладе МНПА</w:t>
      </w: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1. Соблюдение принципов установления и оценки применения обязательных </w:t>
      </w:r>
      <w:proofErr w:type="spellStart"/>
      <w:r>
        <w:rPr>
          <w:rFonts w:ascii="Calibri" w:hAnsi="Calibri" w:cs="Calibri"/>
          <w:lang w:val="ru-RU"/>
        </w:rPr>
        <w:t>требований</w:t>
      </w:r>
      <w:proofErr w:type="gramStart"/>
      <w:r>
        <w:rPr>
          <w:rFonts w:ascii="Calibri" w:hAnsi="Calibri" w:cs="Calibri"/>
          <w:lang w:val="ru-RU"/>
        </w:rPr>
        <w:t>,у</w:t>
      </w:r>
      <w:proofErr w:type="gramEnd"/>
      <w:r>
        <w:rPr>
          <w:rFonts w:ascii="Calibri" w:hAnsi="Calibri" w:cs="Calibri"/>
          <w:lang w:val="ru-RU"/>
        </w:rPr>
        <w:t>становленных</w:t>
      </w:r>
      <w:proofErr w:type="spellEnd"/>
      <w:r>
        <w:rPr>
          <w:rFonts w:ascii="Calibri" w:hAnsi="Calibri" w:cs="Calibri"/>
          <w:lang w:val="ru-RU"/>
        </w:rPr>
        <w:t xml:space="preserve"> Федеральным законом №247-ФЗ</w:t>
      </w: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Принцип законности обязательных требований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Таблица </w:t>
      </w:r>
      <w:r>
        <w:rPr>
          <w:rFonts w:ascii="Calibri" w:hAnsi="Calibri" w:cs="Calibri"/>
        </w:rPr>
        <w:t>N</w:t>
      </w:r>
      <w:r w:rsidRPr="00967AB9">
        <w:rPr>
          <w:rFonts w:ascii="Calibri" w:hAnsi="Calibri" w:cs="Calibri"/>
          <w:lang w:val="ru-RU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3583"/>
        <w:gridCol w:w="957"/>
        <w:gridCol w:w="3568"/>
      </w:tblGrid>
      <w:tr w:rsidR="007F7323" w:rsidRPr="002005EA">
        <w:tc>
          <w:tcPr>
            <w:tcW w:w="8522" w:type="dxa"/>
            <w:gridSpan w:val="4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Краткое описание содержания ОТ или группы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</w:p>
        </w:tc>
      </w:tr>
      <w:tr w:rsidR="007F7323">
        <w:tc>
          <w:tcPr>
            <w:tcW w:w="413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 xml:space="preserve"> п/п</w:t>
            </w:r>
          </w:p>
        </w:tc>
        <w:tc>
          <w:tcPr>
            <w:tcW w:w="358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Критерий</w:t>
            </w:r>
          </w:p>
        </w:tc>
        <w:tc>
          <w:tcPr>
            <w:tcW w:w="94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Выполнение либо не выполнение</w:t>
            </w:r>
          </w:p>
        </w:tc>
        <w:tc>
          <w:tcPr>
            <w:tcW w:w="357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Обоснование</w:t>
            </w:r>
          </w:p>
        </w:tc>
      </w:tr>
      <w:tr w:rsidR="007F7323">
        <w:tc>
          <w:tcPr>
            <w:tcW w:w="41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58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94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357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</w:tr>
      <w:tr w:rsidR="007F7323">
        <w:tc>
          <w:tcPr>
            <w:tcW w:w="413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58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Уполномоченный </w:t>
            </w:r>
            <w:proofErr w:type="spellStart"/>
            <w:r>
              <w:rPr>
                <w:rFonts w:ascii="Calibri" w:hAnsi="Calibri" w:cs="Calibri"/>
                <w:lang w:val="ru-RU"/>
              </w:rPr>
              <w:t>орган</w:t>
            </w:r>
            <w:proofErr w:type="gramStart"/>
            <w:r>
              <w:rPr>
                <w:rFonts w:ascii="Calibri" w:hAnsi="Calibri" w:cs="Calibri"/>
                <w:lang w:val="ru-RU"/>
              </w:rPr>
              <w:t>,н</w:t>
            </w:r>
            <w:proofErr w:type="gramEnd"/>
            <w:r>
              <w:rPr>
                <w:rFonts w:ascii="Calibri" w:hAnsi="Calibri" w:cs="Calibri"/>
                <w:lang w:val="ru-RU"/>
              </w:rPr>
              <w:t>аделённый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полномочиями на установление ОТ-Собрание представителей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>
              <w:rPr>
                <w:rFonts w:ascii="Calibri" w:hAnsi="Calibri" w:cs="Calibri"/>
                <w:lang w:val="ru-RU"/>
              </w:rPr>
              <w:t xml:space="preserve">  муниципального района </w:t>
            </w:r>
            <w:r w:rsidR="008F7FF3">
              <w:rPr>
                <w:rFonts w:ascii="Calibri" w:hAnsi="Calibri" w:cs="Calibri"/>
                <w:lang w:val="ru-RU"/>
              </w:rPr>
              <w:t>Большеглушицкий</w:t>
            </w:r>
            <w:r w:rsidR="00D30509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Самарской области</w:t>
            </w:r>
          </w:p>
        </w:tc>
        <w:tc>
          <w:tcPr>
            <w:tcW w:w="9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3572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</w:tr>
      <w:tr w:rsidR="007F7323" w:rsidRPr="002005EA">
        <w:tc>
          <w:tcPr>
            <w:tcW w:w="413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358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ОТ установлены НПА надлежащей формы</w:t>
            </w:r>
            <w:proofErr w:type="gramEnd"/>
          </w:p>
        </w:tc>
        <w:tc>
          <w:tcPr>
            <w:tcW w:w="9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3572" w:type="dxa"/>
          </w:tcPr>
          <w:p w:rsidR="007F7323" w:rsidRPr="00967AB9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Ст.7Федерального закона от 06.10.2003 №131-ФЗ «Об общих принципах организации местного самоуправления в Российской Федерации</w:t>
            </w:r>
            <w:proofErr w:type="gramStart"/>
            <w:r>
              <w:rPr>
                <w:rFonts w:ascii="Calibri" w:hAnsi="Calibri" w:cs="Calibri"/>
                <w:lang w:val="ru-RU"/>
              </w:rPr>
              <w:t>»(</w:t>
            </w:r>
            <w:proofErr w:type="gramEnd"/>
            <w:r>
              <w:rPr>
                <w:rFonts w:ascii="Calibri" w:hAnsi="Calibri" w:cs="Calibri"/>
                <w:lang w:val="ru-RU"/>
              </w:rPr>
              <w:t>далее ФЗ-</w:t>
            </w:r>
            <w:r>
              <w:rPr>
                <w:rFonts w:ascii="Calibri" w:hAnsi="Calibri" w:cs="Calibri"/>
              </w:rPr>
              <w:t>N</w:t>
            </w:r>
            <w:r w:rsidRPr="00967AB9">
              <w:rPr>
                <w:rFonts w:ascii="Calibri" w:hAnsi="Calibri" w:cs="Calibri"/>
                <w:lang w:val="ru-RU"/>
              </w:rPr>
              <w:t>131)</w:t>
            </w:r>
          </w:p>
        </w:tc>
      </w:tr>
      <w:tr w:rsidR="007F7323">
        <w:tc>
          <w:tcPr>
            <w:tcW w:w="413" w:type="dxa"/>
          </w:tcPr>
          <w:p w:rsidR="007F7323" w:rsidRDefault="00967AB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8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Соблюдён порядок принятия и введения в действие НПА</w:t>
            </w:r>
          </w:p>
        </w:tc>
        <w:tc>
          <w:tcPr>
            <w:tcW w:w="9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3572" w:type="dxa"/>
          </w:tcPr>
          <w:p w:rsidR="007F7323" w:rsidRDefault="007F7323">
            <w:pPr>
              <w:jc w:val="right"/>
              <w:rPr>
                <w:rFonts w:ascii="Calibri" w:hAnsi="Calibri" w:cs="Calibri"/>
                <w:lang w:val="ru-RU"/>
              </w:rPr>
            </w:pPr>
          </w:p>
        </w:tc>
      </w:tr>
      <w:tr w:rsidR="007F7323">
        <w:trPr>
          <w:trHeight w:val="269"/>
        </w:trPr>
        <w:tc>
          <w:tcPr>
            <w:tcW w:w="413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358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Цель установления От-защита ОЗЦ</w:t>
            </w:r>
          </w:p>
        </w:tc>
        <w:tc>
          <w:tcPr>
            <w:tcW w:w="9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3572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Обязательные требования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,</w:t>
            </w:r>
            <w:proofErr w:type="gramEnd"/>
            <w:r>
              <w:rPr>
                <w:rFonts w:ascii="Calibri" w:hAnsi="Calibri" w:cs="Calibri"/>
                <w:lang w:val="ru-RU"/>
              </w:rPr>
              <w:t>предусмотренные правилами благоустройства, установлены в целях защиты ОЗЦ, указанных в таблице</w:t>
            </w:r>
            <w:r w:rsidRPr="00967AB9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</w:rPr>
              <w:t>N</w:t>
            </w:r>
            <w:r w:rsidRPr="00967AB9">
              <w:rPr>
                <w:rFonts w:ascii="Calibri" w:hAnsi="Calibri" w:cs="Calibri"/>
                <w:lang w:val="ru-RU"/>
              </w:rPr>
              <w:t>3</w:t>
            </w:r>
            <w:r>
              <w:rPr>
                <w:rFonts w:ascii="Calibri" w:hAnsi="Calibri" w:cs="Calibri"/>
                <w:lang w:val="ru-RU"/>
              </w:rPr>
              <w:t xml:space="preserve"> и соответствуют </w:t>
            </w:r>
            <w:proofErr w:type="spellStart"/>
            <w:r>
              <w:rPr>
                <w:rFonts w:ascii="Calibri" w:hAnsi="Calibri" w:cs="Calibri"/>
                <w:lang w:val="ru-RU"/>
              </w:rPr>
              <w:t>признакам,предусмотренным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ч.1 ст.5 ФЗ </w:t>
            </w:r>
            <w:r>
              <w:rPr>
                <w:rFonts w:ascii="Calibri" w:hAnsi="Calibri" w:cs="Calibri"/>
              </w:rPr>
              <w:t>N</w:t>
            </w:r>
            <w:r w:rsidRPr="00967AB9">
              <w:rPr>
                <w:rFonts w:ascii="Calibri" w:hAnsi="Calibri" w:cs="Calibri"/>
                <w:lang w:val="ru-RU"/>
              </w:rPr>
              <w:t>247.</w:t>
            </w:r>
            <w:r>
              <w:rPr>
                <w:rFonts w:ascii="Calibri" w:hAnsi="Calibri" w:cs="Calibri"/>
                <w:lang w:val="ru-RU"/>
              </w:rPr>
              <w:t>Цели соответствуют целям и предмету Правил благоустройства. Соблюдение ОТ влияет на снижение (устранение</w:t>
            </w:r>
            <w:proofErr w:type="gramStart"/>
            <w:r>
              <w:rPr>
                <w:rFonts w:ascii="Calibri" w:hAnsi="Calibri" w:cs="Calibri"/>
                <w:lang w:val="ru-RU"/>
              </w:rPr>
              <w:t>)р</w:t>
            </w:r>
            <w:proofErr w:type="gramEnd"/>
            <w:r>
              <w:rPr>
                <w:rFonts w:ascii="Calibri" w:hAnsi="Calibri" w:cs="Calibri"/>
                <w:lang w:val="ru-RU"/>
              </w:rPr>
              <w:t>иска причинения вреда (ущерба)в рамках осуществления муниципального контроля в сфере благоустройства</w:t>
            </w:r>
            <w:r w:rsidR="00D30509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в том числе приводит к уменьшению (отсутствию):</w:t>
            </w:r>
          </w:p>
          <w:p w:rsidR="007F7323" w:rsidRDefault="00967AB9">
            <w:pPr>
              <w:numPr>
                <w:ilvl w:val="0"/>
                <w:numId w:val="5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Отсутствию в течение предшествующего года у контролируемого лица в процессе осуществления его деятельности гибели и (или) </w:t>
            </w:r>
            <w:proofErr w:type="spellStart"/>
            <w:r>
              <w:rPr>
                <w:rFonts w:ascii="Calibri" w:hAnsi="Calibri" w:cs="Calibri"/>
                <w:lang w:val="ru-RU"/>
              </w:rPr>
              <w:t>травмирования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в результате нарушения обязательных требований в сфере благоустройства на территори</w:t>
            </w:r>
            <w:r w:rsidR="005D0506">
              <w:rPr>
                <w:rFonts w:ascii="Calibri" w:hAnsi="Calibri" w:cs="Calibri"/>
                <w:lang w:val="ru-RU"/>
              </w:rPr>
              <w:t xml:space="preserve">и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>Мокша</w:t>
            </w:r>
            <w:proofErr w:type="gramStart"/>
            <w:r w:rsidR="008F7FF3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;</w:t>
            </w:r>
            <w:proofErr w:type="gramEnd"/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2)отсутствию на объекте контроля в течение предшествующего года </w:t>
            </w:r>
            <w:r>
              <w:rPr>
                <w:rFonts w:ascii="Calibri" w:hAnsi="Calibri" w:cs="Calibri"/>
                <w:lang w:val="ru-RU"/>
              </w:rPr>
              <w:lastRenderedPageBreak/>
              <w:t>случаев воспрепятствования контролируемыми лицами или их представителями доступа муниципальных инспекторов на объект контроля;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3)отсутствие на объекте контроля в течение предшествующего года нарушений следующих обязательных требований  в сфере благоустройства на территории поселения: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- нарушений требований по содержанию спортивных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площадк</w:t>
            </w:r>
            <w:proofErr w:type="gramStart"/>
            <w:r>
              <w:rPr>
                <w:rFonts w:ascii="Calibri" w:hAnsi="Calibri" w:cs="Calibri"/>
                <w:lang w:val="ru-RU"/>
              </w:rPr>
              <w:t>,н</w:t>
            </w:r>
            <w:proofErr w:type="gramEnd"/>
            <w:r>
              <w:rPr>
                <w:rFonts w:ascii="Calibri" w:hAnsi="Calibri" w:cs="Calibri"/>
                <w:lang w:val="ru-RU"/>
              </w:rPr>
              <w:t>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соблюдение норм безопасности при эксплуатации оборудования спортивных площадок;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- нарушений требований безопасности и эксплуатации оборудования детских площадок;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- невыполнение обеспечения условий доступности для инвалидов к объектам </w:t>
            </w:r>
            <w:proofErr w:type="spellStart"/>
            <w:r>
              <w:rPr>
                <w:rFonts w:ascii="Calibri" w:hAnsi="Calibri" w:cs="Calibri"/>
                <w:lang w:val="ru-RU"/>
              </w:rPr>
              <w:t>социальной</w:t>
            </w:r>
            <w:proofErr w:type="gramStart"/>
            <w:r>
              <w:rPr>
                <w:rFonts w:ascii="Calibri" w:hAnsi="Calibri" w:cs="Calibri"/>
                <w:lang w:val="ru-RU"/>
              </w:rPr>
              <w:t>,и</w:t>
            </w:r>
            <w:proofErr w:type="gramEnd"/>
            <w:r>
              <w:rPr>
                <w:rFonts w:ascii="Calibri" w:hAnsi="Calibri" w:cs="Calibri"/>
                <w:lang w:val="ru-RU"/>
              </w:rPr>
              <w:t>нженерной,транспортной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инфраструктуре и предоставляемы</w:t>
            </w:r>
          </w:p>
          <w:p w:rsidR="007F7323" w:rsidRDefault="00967AB9">
            <w:pPr>
              <w:wordWrap w:val="0"/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м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услугам</w:t>
            </w: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</w:rPr>
            </w:pPr>
          </w:p>
        </w:tc>
      </w:tr>
      <w:tr w:rsidR="007F7323" w:rsidRPr="002005EA">
        <w:tc>
          <w:tcPr>
            <w:tcW w:w="413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5</w:t>
            </w:r>
          </w:p>
        </w:tc>
        <w:tc>
          <w:tcPr>
            <w:tcW w:w="358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Соблюдены все условия установления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  <w:r>
              <w:rPr>
                <w:rFonts w:ascii="Calibri" w:hAnsi="Calibri" w:cs="Calibri"/>
                <w:lang w:val="ru-RU"/>
              </w:rPr>
              <w:t>:</w:t>
            </w:r>
          </w:p>
          <w:p w:rsidR="007F7323" w:rsidRDefault="00967AB9">
            <w:pPr>
              <w:numPr>
                <w:ilvl w:val="0"/>
                <w:numId w:val="6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содержание обязательных требовани</w:t>
            </w:r>
            <w:proofErr w:type="gramStart"/>
            <w:r>
              <w:rPr>
                <w:rFonts w:ascii="Calibri" w:hAnsi="Calibri" w:cs="Calibri"/>
                <w:lang w:val="ru-RU"/>
              </w:rPr>
              <w:t>й(</w:t>
            </w:r>
            <w:proofErr w:type="spellStart"/>
            <w:proofErr w:type="gramEnd"/>
            <w:r>
              <w:rPr>
                <w:rFonts w:ascii="Calibri" w:hAnsi="Calibri" w:cs="Calibri"/>
                <w:lang w:val="ru-RU"/>
              </w:rPr>
              <w:t>условия,ограничения,запреты,обязанности</w:t>
            </w:r>
            <w:proofErr w:type="spellEnd"/>
            <w:r>
              <w:rPr>
                <w:rFonts w:ascii="Calibri" w:hAnsi="Calibri" w:cs="Calibri"/>
                <w:lang w:val="ru-RU"/>
              </w:rPr>
              <w:t>);</w:t>
            </w:r>
          </w:p>
          <w:p w:rsidR="007F7323" w:rsidRDefault="00967AB9">
            <w:pPr>
              <w:numPr>
                <w:ilvl w:val="0"/>
                <w:numId w:val="6"/>
              </w:num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Calibri" w:hAnsi="Calibri" w:cs="Calibri"/>
                <w:lang w:val="ru-RU"/>
              </w:rPr>
              <w:t>Лица</w:t>
            </w:r>
            <w:proofErr w:type="gramStart"/>
            <w:r>
              <w:rPr>
                <w:rFonts w:ascii="Calibri" w:hAnsi="Calibri" w:cs="Calibri"/>
                <w:lang w:val="ru-RU"/>
              </w:rPr>
              <w:t>,о</w:t>
            </w:r>
            <w:proofErr w:type="gramEnd"/>
            <w:r>
              <w:rPr>
                <w:rFonts w:ascii="Calibri" w:hAnsi="Calibri" w:cs="Calibri"/>
                <w:lang w:val="ru-RU"/>
              </w:rPr>
              <w:t>бязанные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соблюдать ОТ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numPr>
                <w:ilvl w:val="0"/>
                <w:numId w:val="6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 зависимости  от объекта установления обязательных требований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:</w:t>
            </w:r>
            <w:proofErr w:type="gramEnd"/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а</w:t>
            </w:r>
            <w:proofErr w:type="gramStart"/>
            <w:r>
              <w:rPr>
                <w:rFonts w:ascii="Calibri" w:hAnsi="Calibri" w:cs="Calibri"/>
                <w:lang w:val="ru-RU"/>
              </w:rPr>
              <w:t>)о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существляемая деятельность , совершаемые </w:t>
            </w:r>
            <w:proofErr w:type="spellStart"/>
            <w:r>
              <w:rPr>
                <w:rFonts w:ascii="Calibri" w:hAnsi="Calibri" w:cs="Calibri"/>
                <w:lang w:val="ru-RU"/>
              </w:rPr>
              <w:t>действия,в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отношении которых устанавливаются </w:t>
            </w:r>
            <w:r>
              <w:rPr>
                <w:rFonts w:ascii="Calibri" w:hAnsi="Calibri" w:cs="Calibri"/>
                <w:lang w:val="ru-RU"/>
              </w:rPr>
              <w:lastRenderedPageBreak/>
              <w:t>обязательные требования;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б</w:t>
            </w:r>
            <w:proofErr w:type="gramStart"/>
            <w:r>
              <w:rPr>
                <w:rFonts w:ascii="Calibri" w:hAnsi="Calibri" w:cs="Calibri"/>
                <w:lang w:val="ru-RU"/>
              </w:rPr>
              <w:t>)</w:t>
            </w:r>
            <w:proofErr w:type="spellStart"/>
            <w:r>
              <w:rPr>
                <w:rFonts w:ascii="Calibri" w:hAnsi="Calibri" w:cs="Calibri"/>
                <w:lang w:val="ru-RU"/>
              </w:rPr>
              <w:t>л</w:t>
            </w:r>
            <w:proofErr w:type="gramEnd"/>
            <w:r>
              <w:rPr>
                <w:rFonts w:ascii="Calibri" w:hAnsi="Calibri" w:cs="Calibri"/>
                <w:lang w:val="ru-RU"/>
              </w:rPr>
              <w:t>ица,используемые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объекты,к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которым предъявляются обязательные  требования при осуществлении </w:t>
            </w:r>
            <w:proofErr w:type="spellStart"/>
            <w:r>
              <w:rPr>
                <w:rFonts w:ascii="Calibri" w:hAnsi="Calibri" w:cs="Calibri"/>
                <w:lang w:val="ru-RU"/>
              </w:rPr>
              <w:t>деятельности,совершении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действий;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</w:t>
            </w:r>
            <w:proofErr w:type="gramStart"/>
            <w:r>
              <w:rPr>
                <w:rFonts w:ascii="Calibri" w:hAnsi="Calibri" w:cs="Calibri"/>
                <w:lang w:val="ru-RU"/>
              </w:rPr>
              <w:t>)р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езультаты осуществления </w:t>
            </w:r>
            <w:proofErr w:type="spellStart"/>
            <w:r>
              <w:rPr>
                <w:rFonts w:ascii="Calibri" w:hAnsi="Calibri" w:cs="Calibri"/>
                <w:lang w:val="ru-RU"/>
              </w:rPr>
              <w:t>деятельности,совершения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действий,в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отношении которых устанавливаются обязательные требования.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numPr>
                <w:ilvl w:val="0"/>
                <w:numId w:val="6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Формы оценки соблюдения обязательных требовани</w:t>
            </w:r>
            <w:proofErr w:type="gramStart"/>
            <w:r>
              <w:rPr>
                <w:rFonts w:ascii="Calibri" w:hAnsi="Calibri" w:cs="Calibri"/>
                <w:lang w:val="ru-RU"/>
              </w:rPr>
              <w:t>й(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государственный контроль(надзор),привлечение к административной </w:t>
            </w:r>
            <w:proofErr w:type="spellStart"/>
            <w:r>
              <w:rPr>
                <w:rFonts w:ascii="Calibri" w:hAnsi="Calibri" w:cs="Calibri"/>
                <w:lang w:val="ru-RU"/>
              </w:rPr>
              <w:lastRenderedPageBreak/>
              <w:t>ответственности,представление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лицензий и иных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разрешений,аккредитация,оценка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соответствия продукции и иные формы оценки и экспертиза.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5)федеральные органы исполнительной власти и (или) уполномоченные  организации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,</w:t>
            </w:r>
            <w:proofErr w:type="gramEnd"/>
            <w:r>
              <w:rPr>
                <w:rFonts w:ascii="Calibri" w:hAnsi="Calibri" w:cs="Calibri"/>
                <w:lang w:val="ru-RU"/>
              </w:rPr>
              <w:t>осуществляющие оценку соблюдения обязательных требований</w:t>
            </w:r>
          </w:p>
        </w:tc>
        <w:tc>
          <w:tcPr>
            <w:tcW w:w="949" w:type="dxa"/>
          </w:tcPr>
          <w:p w:rsidR="007F7323" w:rsidRDefault="007F7323">
            <w:pPr>
              <w:jc w:val="righ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3572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Правила обязательны  для исполнения всеми юридическими  и физическими </w:t>
            </w:r>
            <w:proofErr w:type="spellStart"/>
            <w:r>
              <w:rPr>
                <w:rFonts w:ascii="Calibri" w:hAnsi="Calibri" w:cs="Calibri"/>
                <w:lang w:val="ru-RU"/>
              </w:rPr>
              <w:t>лицами</w:t>
            </w:r>
            <w:proofErr w:type="gramStart"/>
            <w:r>
              <w:rPr>
                <w:rFonts w:ascii="Calibri" w:hAnsi="Calibri" w:cs="Calibri"/>
                <w:lang w:val="ru-RU"/>
              </w:rPr>
              <w:t>,с</w:t>
            </w:r>
            <w:proofErr w:type="gramEnd"/>
            <w:r>
              <w:rPr>
                <w:rFonts w:ascii="Calibri" w:hAnsi="Calibri" w:cs="Calibri"/>
                <w:lang w:val="ru-RU"/>
              </w:rPr>
              <w:t>обственниками,пользователями,арендаторами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земельных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участков,даний,строений,сооружений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иных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объектов,расположенных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на территории сельского поселения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Calibri" w:hAnsi="Calibri" w:cs="Calibri"/>
                <w:lang w:val="ru-RU"/>
              </w:rPr>
              <w:t>Деятельность</w:t>
            </w:r>
            <w:proofErr w:type="gramStart"/>
            <w:r>
              <w:rPr>
                <w:rFonts w:ascii="Calibri" w:hAnsi="Calibri" w:cs="Calibri"/>
                <w:lang w:val="ru-RU"/>
              </w:rPr>
              <w:t>,д</w:t>
            </w:r>
            <w:proofErr w:type="gramEnd"/>
            <w:r>
              <w:rPr>
                <w:rFonts w:ascii="Calibri" w:hAnsi="Calibri" w:cs="Calibri"/>
                <w:lang w:val="ru-RU"/>
              </w:rPr>
              <w:t>ействия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(бездействие) контролируемых </w:t>
            </w:r>
            <w:proofErr w:type="spellStart"/>
            <w:r>
              <w:rPr>
                <w:rFonts w:ascii="Calibri" w:hAnsi="Calibri" w:cs="Calibri"/>
                <w:lang w:val="ru-RU"/>
              </w:rPr>
              <w:t>лиц,в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рамках которых должны соблюдаться 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обязательные </w:t>
            </w:r>
            <w:proofErr w:type="spellStart"/>
            <w:r>
              <w:rPr>
                <w:rFonts w:ascii="Calibri" w:hAnsi="Calibri" w:cs="Calibri"/>
                <w:lang w:val="ru-RU"/>
              </w:rPr>
              <w:t>требования,установленные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Правилами благоустройства.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Объекты муниципального контроля в сфере благоустройства:</w:t>
            </w:r>
          </w:p>
          <w:p w:rsidR="007F7323" w:rsidRDefault="00967AB9">
            <w:pPr>
              <w:numPr>
                <w:ilvl w:val="0"/>
                <w:numId w:val="7"/>
              </w:num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Calibri" w:hAnsi="Calibri" w:cs="Calibri"/>
                <w:lang w:val="ru-RU"/>
              </w:rPr>
              <w:t>Деятельность</w:t>
            </w:r>
            <w:proofErr w:type="gramStart"/>
            <w:r>
              <w:rPr>
                <w:rFonts w:ascii="Calibri" w:hAnsi="Calibri" w:cs="Calibri"/>
                <w:lang w:val="ru-RU"/>
              </w:rPr>
              <w:t>,д</w:t>
            </w:r>
            <w:proofErr w:type="gramEnd"/>
            <w:r>
              <w:rPr>
                <w:rFonts w:ascii="Calibri" w:hAnsi="Calibri" w:cs="Calibri"/>
                <w:lang w:val="ru-RU"/>
              </w:rPr>
              <w:t>ействия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(бездействие)контролируемых </w:t>
            </w:r>
            <w:proofErr w:type="spellStart"/>
            <w:r>
              <w:rPr>
                <w:rFonts w:ascii="Calibri" w:hAnsi="Calibri" w:cs="Calibri"/>
                <w:lang w:val="ru-RU"/>
              </w:rPr>
              <w:t>лиц,в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рамках которых должны соблюдаться обязательные </w:t>
            </w:r>
            <w:proofErr w:type="spellStart"/>
            <w:r>
              <w:rPr>
                <w:rFonts w:ascii="Calibri" w:hAnsi="Calibri" w:cs="Calibri"/>
                <w:lang w:val="ru-RU"/>
              </w:rPr>
              <w:t>требования,установленные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Правилами благоустройства, в том числе требования к обеспечению доступности для </w:t>
            </w:r>
            <w:proofErr w:type="spellStart"/>
            <w:r>
              <w:rPr>
                <w:rFonts w:ascii="Calibri" w:hAnsi="Calibri" w:cs="Calibri"/>
                <w:lang w:val="ru-RU"/>
              </w:rPr>
              <w:t>инвалидов,объектов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социальной ,инженерной и транспортной инфраструктур и предоставляемых </w:t>
            </w:r>
            <w:proofErr w:type="spellStart"/>
            <w:r>
              <w:rPr>
                <w:rFonts w:ascii="Calibri" w:hAnsi="Calibri" w:cs="Calibri"/>
                <w:lang w:val="ru-RU"/>
              </w:rPr>
              <w:t>услуг,за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исключением обязательных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требований,являющихся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предметом муниципального жилищного контроля на территории сельского поселения,</w:t>
            </w:r>
            <w:r w:rsidR="00035325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муниципального земельного контроля, муниципального контроля на автомобильном транспорте</w:t>
            </w:r>
            <w:r w:rsidR="00035325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и в дорожном хозяйстве, в том числе </w:t>
            </w:r>
            <w:proofErr w:type="spellStart"/>
            <w:r>
              <w:rPr>
                <w:rFonts w:ascii="Calibri" w:hAnsi="Calibri" w:cs="Calibri"/>
                <w:lang w:val="ru-RU"/>
              </w:rPr>
              <w:t>предъявляемыек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контролируемым </w:t>
            </w:r>
            <w:proofErr w:type="spellStart"/>
            <w:r>
              <w:rPr>
                <w:rFonts w:ascii="Calibri" w:hAnsi="Calibri" w:cs="Calibri"/>
                <w:lang w:val="ru-RU"/>
              </w:rPr>
              <w:t>лицам</w:t>
            </w:r>
            <w:proofErr w:type="gramStart"/>
            <w:r>
              <w:rPr>
                <w:rFonts w:ascii="Calibri" w:hAnsi="Calibri" w:cs="Calibri"/>
                <w:lang w:val="ru-RU"/>
              </w:rPr>
              <w:t>,о</w:t>
            </w:r>
            <w:proofErr w:type="gramEnd"/>
            <w:r>
              <w:rPr>
                <w:rFonts w:ascii="Calibri" w:hAnsi="Calibri" w:cs="Calibri"/>
                <w:lang w:val="ru-RU"/>
              </w:rPr>
              <w:t>существляющим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деятельность,действия,бездействия</w:t>
            </w:r>
            <w:proofErr w:type="spellEnd"/>
            <w:r>
              <w:rPr>
                <w:rFonts w:ascii="Calibri" w:hAnsi="Calibri" w:cs="Calibri"/>
                <w:lang w:val="ru-RU"/>
              </w:rPr>
              <w:t>;</w:t>
            </w:r>
          </w:p>
          <w:p w:rsidR="007F7323" w:rsidRDefault="00967AB9">
            <w:pPr>
              <w:numPr>
                <w:ilvl w:val="0"/>
                <w:numId w:val="7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Результатом деятельности контролируемых </w:t>
            </w:r>
            <w:proofErr w:type="spellStart"/>
            <w:r>
              <w:rPr>
                <w:rFonts w:ascii="Calibri" w:hAnsi="Calibri" w:cs="Calibri"/>
                <w:lang w:val="ru-RU"/>
              </w:rPr>
              <w:t>лиц</w:t>
            </w:r>
            <w:proofErr w:type="gramStart"/>
            <w:r>
              <w:rPr>
                <w:rFonts w:ascii="Calibri" w:hAnsi="Calibri" w:cs="Calibri"/>
                <w:lang w:val="ru-RU"/>
              </w:rPr>
              <w:t>,в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том числе работы и </w:t>
            </w:r>
            <w:proofErr w:type="spellStart"/>
            <w:r>
              <w:rPr>
                <w:rFonts w:ascii="Calibri" w:hAnsi="Calibri" w:cs="Calibri"/>
                <w:lang w:val="ru-RU"/>
              </w:rPr>
              <w:t>услуги,к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которым предъявляются обязательные требования;</w:t>
            </w:r>
          </w:p>
          <w:p w:rsidR="007F7323" w:rsidRPr="00967AB9" w:rsidRDefault="00967AB9">
            <w:pPr>
              <w:numPr>
                <w:ilvl w:val="0"/>
                <w:numId w:val="7"/>
              </w:num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Calibri" w:hAnsi="Calibri" w:cs="Calibri"/>
                <w:lang w:val="ru-RU"/>
              </w:rPr>
              <w:t>Здания</w:t>
            </w:r>
            <w:proofErr w:type="gramStart"/>
            <w:r>
              <w:rPr>
                <w:rFonts w:ascii="Calibri" w:hAnsi="Calibri" w:cs="Calibri"/>
                <w:lang w:val="ru-RU"/>
              </w:rPr>
              <w:t>,п</w:t>
            </w:r>
            <w:proofErr w:type="gramEnd"/>
            <w:r>
              <w:rPr>
                <w:rFonts w:ascii="Calibri" w:hAnsi="Calibri" w:cs="Calibri"/>
                <w:lang w:val="ru-RU"/>
              </w:rPr>
              <w:t>омещения,сооружения</w:t>
            </w:r>
            <w:proofErr w:type="spellEnd"/>
            <w:r>
              <w:rPr>
                <w:rFonts w:ascii="Calibri" w:hAnsi="Calibri" w:cs="Calibri"/>
                <w:lang w:val="ru-RU"/>
              </w:rPr>
              <w:t>,</w:t>
            </w:r>
            <w:r w:rsidR="005D0506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линейные </w:t>
            </w:r>
            <w:proofErr w:type="spellStart"/>
            <w:r>
              <w:rPr>
                <w:rFonts w:ascii="Calibri" w:hAnsi="Calibri" w:cs="Calibri"/>
                <w:lang w:val="ru-RU"/>
              </w:rPr>
              <w:t>объекты,территория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,включая земельные </w:t>
            </w:r>
            <w:proofErr w:type="spellStart"/>
            <w:r>
              <w:rPr>
                <w:rFonts w:ascii="Calibri" w:hAnsi="Calibri" w:cs="Calibri"/>
                <w:lang w:val="ru-RU"/>
              </w:rPr>
              <w:t>участки,оборудование,устройства</w:t>
            </w:r>
            <w:proofErr w:type="spellEnd"/>
            <w:r>
              <w:rPr>
                <w:rFonts w:ascii="Calibri" w:hAnsi="Calibri" w:cs="Calibri"/>
                <w:lang w:val="ru-RU"/>
              </w:rPr>
              <w:t>,</w:t>
            </w:r>
            <w:r w:rsidR="005D0506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предметы,материалы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к которым предъявляются  обязательные требования.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Оценка результативности и эффективности деятельности по осуществлению муниципального контроля в сфере благоустройства осуществляется посредством:</w:t>
            </w:r>
          </w:p>
          <w:p w:rsidR="007F7323" w:rsidRDefault="00967AB9">
            <w:pPr>
              <w:numPr>
                <w:ilvl w:val="0"/>
                <w:numId w:val="8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определения ключевого показателя муниципального контроля в сфере благоустройства;</w:t>
            </w:r>
          </w:p>
          <w:p w:rsidR="007F7323" w:rsidRDefault="00967AB9">
            <w:pPr>
              <w:numPr>
                <w:ilvl w:val="0"/>
                <w:numId w:val="8"/>
              </w:num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Определения индикативных показателей муниципального контроля в сфере благоустройства.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Должностные </w:t>
            </w:r>
            <w:proofErr w:type="spellStart"/>
            <w:r>
              <w:rPr>
                <w:rFonts w:ascii="Calibri" w:hAnsi="Calibri" w:cs="Calibri"/>
                <w:lang w:val="ru-RU"/>
              </w:rPr>
              <w:t>лица</w:t>
            </w:r>
            <w:proofErr w:type="gramStart"/>
            <w:r>
              <w:rPr>
                <w:rFonts w:ascii="Calibri" w:hAnsi="Calibri" w:cs="Calibri"/>
                <w:lang w:val="ru-RU"/>
              </w:rPr>
              <w:t>,у</w:t>
            </w:r>
            <w:proofErr w:type="gramEnd"/>
            <w:r>
              <w:rPr>
                <w:rFonts w:ascii="Calibri" w:hAnsi="Calibri" w:cs="Calibri"/>
                <w:lang w:val="ru-RU"/>
              </w:rPr>
              <w:t>полномоченные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на осуществление муниципального контроля в сфере благоустройства имеют право: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-составлять протоколы об 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административных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правонарушениях</w:t>
            </w:r>
            <w:proofErr w:type="gramStart"/>
            <w:r>
              <w:rPr>
                <w:rFonts w:ascii="Calibri" w:hAnsi="Calibri" w:cs="Calibri"/>
                <w:lang w:val="ru-RU"/>
              </w:rPr>
              <w:t>,п</w:t>
            </w:r>
            <w:proofErr w:type="gramEnd"/>
            <w:r>
              <w:rPr>
                <w:rFonts w:ascii="Calibri" w:hAnsi="Calibri" w:cs="Calibri"/>
                <w:lang w:val="ru-RU"/>
              </w:rPr>
              <w:t>редусмотренных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частью 1  статьи 19.4,статьей 19.4.1,частью 1 статьи 19.5,статьей 19.7 Кодекса РФ об административных правонарушениях;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-составлять протоколы об административных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правонарушениях</w:t>
            </w:r>
            <w:proofErr w:type="gramStart"/>
            <w:r>
              <w:rPr>
                <w:rFonts w:ascii="Calibri" w:hAnsi="Calibri" w:cs="Calibri"/>
                <w:lang w:val="ru-RU"/>
              </w:rPr>
              <w:t>,п</w:t>
            </w:r>
            <w:proofErr w:type="gramEnd"/>
            <w:r>
              <w:rPr>
                <w:rFonts w:ascii="Calibri" w:hAnsi="Calibri" w:cs="Calibri"/>
                <w:lang w:val="ru-RU"/>
              </w:rPr>
              <w:t>редусмотренных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 статьями 2.2,4.2,4.9,4.18,4.20,4.22,4.23,4.26,4.28, Закона Самарской области  от 01.11.2007 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>115-ГД»Об административных правонарушениях на территории Самарской области»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Муниципальный контроль в сфере благоустройства осуществляется администрацие</w:t>
            </w:r>
            <w:r w:rsidR="005D0506">
              <w:rPr>
                <w:rFonts w:ascii="Calibri" w:hAnsi="Calibri" w:cs="Calibri"/>
                <w:lang w:val="ru-RU"/>
              </w:rPr>
              <w:t xml:space="preserve">й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>
              <w:rPr>
                <w:rFonts w:ascii="Calibri" w:hAnsi="Calibri" w:cs="Calibri"/>
                <w:lang w:val="ru-RU"/>
              </w:rPr>
              <w:t xml:space="preserve"> (дале</w:t>
            </w:r>
            <w:proofErr w:type="gramStart"/>
            <w:r>
              <w:rPr>
                <w:rFonts w:ascii="Calibri" w:hAnsi="Calibri" w:cs="Calibri"/>
                <w:lang w:val="ru-RU"/>
              </w:rPr>
              <w:t>е-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уполномоченный орган).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         К </w:t>
            </w:r>
            <w:proofErr w:type="spellStart"/>
            <w:r>
              <w:rPr>
                <w:rFonts w:ascii="Calibri" w:hAnsi="Calibri" w:cs="Calibri"/>
                <w:lang w:val="ru-RU"/>
              </w:rPr>
              <w:t>отношениям</w:t>
            </w:r>
            <w:proofErr w:type="gramStart"/>
            <w:r>
              <w:rPr>
                <w:rFonts w:ascii="Calibri" w:hAnsi="Calibri" w:cs="Calibri"/>
                <w:lang w:val="ru-RU"/>
              </w:rPr>
              <w:t>,с</w:t>
            </w:r>
            <w:proofErr w:type="gramEnd"/>
            <w:r>
              <w:rPr>
                <w:rFonts w:ascii="Calibri" w:hAnsi="Calibri" w:cs="Calibri"/>
                <w:lang w:val="ru-RU"/>
              </w:rPr>
              <w:t>вязанным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 осуществлением муниципального  контроля в сфере благоустройства ,организацией и проведением  профилактических </w:t>
            </w:r>
            <w:proofErr w:type="spellStart"/>
            <w:r>
              <w:rPr>
                <w:rFonts w:ascii="Calibri" w:hAnsi="Calibri" w:cs="Calibri"/>
                <w:lang w:val="ru-RU"/>
              </w:rPr>
              <w:t>мероприятий,контрольных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мероприятий,применяются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положения Федерального закона от 31.07.2020 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 xml:space="preserve">248- ФЗ «О государственном контроле (надзоре) и муниципальном контроле в Российской Федерации(далее ФЗ 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>248), ФЗ-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>131,муниципальных правовых акто</w:t>
            </w:r>
            <w:r w:rsidR="005D0506">
              <w:rPr>
                <w:rFonts w:ascii="Calibri" w:hAnsi="Calibri" w:cs="Calibri"/>
                <w:lang w:val="ru-RU"/>
              </w:rPr>
              <w:t xml:space="preserve">в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>
              <w:rPr>
                <w:rFonts w:ascii="Calibri" w:hAnsi="Calibri" w:cs="Calibri"/>
                <w:lang w:val="ru-RU"/>
              </w:rPr>
              <w:t>.</w:t>
            </w:r>
          </w:p>
        </w:tc>
      </w:tr>
      <w:tr w:rsidR="007F7323">
        <w:trPr>
          <w:trHeight w:val="478"/>
        </w:trPr>
        <w:tc>
          <w:tcPr>
            <w:tcW w:w="8522" w:type="dxa"/>
            <w:gridSpan w:val="4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Источник сведений : правила благоустройства территории</w:t>
            </w:r>
            <w:r w:rsidR="005D0506">
              <w:rPr>
                <w:rFonts w:ascii="Calibri" w:hAnsi="Calibri" w:cs="Calibri"/>
                <w:lang w:val="ru-RU"/>
              </w:rPr>
              <w:t xml:space="preserve">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 w:rsidR="005D0506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муниципального района </w:t>
            </w:r>
            <w:r w:rsidR="008F7FF3">
              <w:rPr>
                <w:rFonts w:ascii="Calibri" w:hAnsi="Calibri" w:cs="Calibri"/>
                <w:lang w:val="ru-RU"/>
              </w:rPr>
              <w:t>Большеглушицкий</w:t>
            </w:r>
            <w:r w:rsidR="00E45F0C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>Самарской области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,</w:t>
            </w:r>
            <w:proofErr w:type="gramEnd"/>
            <w:r>
              <w:rPr>
                <w:rFonts w:ascii="Calibri" w:hAnsi="Calibri" w:cs="Calibri"/>
                <w:lang w:val="ru-RU"/>
              </w:rPr>
              <w:t>утвержденные Решением Собрания представителе</w:t>
            </w:r>
            <w:r w:rsidR="005D0506">
              <w:rPr>
                <w:rFonts w:ascii="Calibri" w:hAnsi="Calibri" w:cs="Calibri"/>
                <w:lang w:val="ru-RU"/>
              </w:rPr>
              <w:t xml:space="preserve">й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 w:rsidR="00D30509">
              <w:rPr>
                <w:rFonts w:ascii="Calibri" w:hAnsi="Calibri" w:cs="Calibri"/>
                <w:lang w:val="ru-RU"/>
              </w:rPr>
              <w:t xml:space="preserve"> от 13.02.2017</w:t>
            </w:r>
            <w:r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</w:rPr>
              <w:t>N</w:t>
            </w:r>
            <w:r w:rsidR="00D30509">
              <w:rPr>
                <w:rFonts w:ascii="Calibri" w:hAnsi="Calibri" w:cs="Calibri"/>
                <w:lang w:val="ru-RU"/>
              </w:rPr>
              <w:t>81</w:t>
            </w:r>
            <w:r>
              <w:rPr>
                <w:rFonts w:ascii="Calibri" w:hAnsi="Calibri" w:cs="Calibri"/>
                <w:lang w:val="ru-RU"/>
              </w:rPr>
              <w:t xml:space="preserve">,Федеральный закон </w:t>
            </w:r>
            <w:r>
              <w:rPr>
                <w:rFonts w:ascii="Calibri" w:hAnsi="Calibri" w:cs="Calibri"/>
              </w:rPr>
              <w:t>N</w:t>
            </w:r>
            <w:r w:rsidRPr="00967AB9">
              <w:rPr>
                <w:rFonts w:ascii="Calibri" w:hAnsi="Calibri" w:cs="Calibri"/>
                <w:lang w:val="ru-RU"/>
              </w:rPr>
              <w:t xml:space="preserve">131 </w:t>
            </w:r>
            <w:r>
              <w:rPr>
                <w:rFonts w:ascii="Calibri" w:hAnsi="Calibri" w:cs="Calibri"/>
                <w:lang w:val="ru-RU"/>
              </w:rPr>
              <w:t xml:space="preserve">ФЗ от 06.10.2003 года «Об общих принципах местного самоуправления в Российской Федерации» ,Федеральный закон </w:t>
            </w:r>
            <w:r>
              <w:rPr>
                <w:rFonts w:ascii="Calibri" w:hAnsi="Calibri" w:cs="Calibri"/>
              </w:rPr>
              <w:t>N</w:t>
            </w:r>
            <w:r w:rsidRPr="00967AB9">
              <w:rPr>
                <w:rFonts w:ascii="Calibri" w:hAnsi="Calibri" w:cs="Calibri"/>
                <w:lang w:val="ru-RU"/>
              </w:rPr>
              <w:t>248-</w:t>
            </w:r>
            <w:r>
              <w:rPr>
                <w:rFonts w:ascii="Calibri" w:hAnsi="Calibri" w:cs="Calibri"/>
                <w:lang w:val="ru-RU"/>
              </w:rPr>
              <w:t>ФЗ от 31.07.2020 года «О государственном контроле (надзоре) и муниципальном контроле в Российской Федерации»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Принцип законности соблюден</w:t>
            </w:r>
          </w:p>
        </w:tc>
      </w:tr>
    </w:tbl>
    <w:p w:rsidR="007F7323" w:rsidRDefault="007F7323">
      <w:pPr>
        <w:ind w:left="708"/>
        <w:jc w:val="right"/>
        <w:rPr>
          <w:rFonts w:ascii="Calibri" w:hAnsi="Calibri" w:cs="Calibri"/>
          <w:lang w:val="ru-RU"/>
        </w:rPr>
      </w:pP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Принцип обоснованности обязательных требований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</w:rPr>
      </w:pPr>
      <w:r>
        <w:rPr>
          <w:rFonts w:ascii="Calibri" w:hAnsi="Calibri" w:cs="Calibri"/>
          <w:lang w:val="ru-RU"/>
        </w:rPr>
        <w:t xml:space="preserve">Таблица </w:t>
      </w:r>
      <w:r>
        <w:rPr>
          <w:rFonts w:ascii="Calibri" w:hAnsi="Calibri" w:cs="Calibri"/>
        </w:rPr>
        <w:t>N5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"/>
        <w:gridCol w:w="3333"/>
        <w:gridCol w:w="1914"/>
        <w:gridCol w:w="2706"/>
      </w:tblGrid>
      <w:tr w:rsidR="007F7323" w:rsidRPr="002005EA">
        <w:tc>
          <w:tcPr>
            <w:tcW w:w="8522" w:type="dxa"/>
            <w:gridSpan w:val="4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Краткое описание ОТ или группы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</w:p>
        </w:tc>
      </w:tr>
      <w:tr w:rsidR="007F7323">
        <w:tc>
          <w:tcPr>
            <w:tcW w:w="56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  <w:lang w:val="ru-RU"/>
              </w:rPr>
              <w:t>п/п</w:t>
            </w:r>
          </w:p>
        </w:tc>
        <w:tc>
          <w:tcPr>
            <w:tcW w:w="333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Критерий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 либо не 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Обоснование</w:t>
            </w:r>
          </w:p>
        </w:tc>
      </w:tr>
      <w:tr w:rsidR="007F7323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333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1914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2706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</w:tr>
      <w:tr w:rsidR="007F7323" w:rsidRPr="002005EA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333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Несоблюдение ОТ приведёт к возникновению угрозы риска причинения вреда (ущерба) ОЗЦ на защиту которых направлены О</w:t>
            </w:r>
            <w:proofErr w:type="gramStart"/>
            <w:r>
              <w:rPr>
                <w:rFonts w:ascii="Calibri" w:hAnsi="Calibri" w:cs="Calibri"/>
                <w:lang w:val="ru-RU"/>
              </w:rPr>
              <w:t>Т(</w:t>
            </w:r>
            <w:proofErr w:type="gramEnd"/>
            <w:r>
              <w:rPr>
                <w:rFonts w:ascii="Calibri" w:hAnsi="Calibri" w:cs="Calibri"/>
                <w:lang w:val="ru-RU"/>
              </w:rPr>
              <w:t>группа ОТ)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Количество предостережений,</w:t>
            </w:r>
            <w:r w:rsidR="00471768">
              <w:rPr>
                <w:rFonts w:ascii="Calibri" w:hAnsi="Calibri" w:cs="Calibri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lang w:val="ru-RU"/>
              </w:rPr>
              <w:t>вы</w:t>
            </w:r>
            <w:r w:rsidR="00471768">
              <w:rPr>
                <w:rFonts w:ascii="Calibri" w:hAnsi="Calibri" w:cs="Calibri"/>
                <w:lang w:val="ru-RU"/>
              </w:rPr>
              <w:t>данных за оцениваемый период - 0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Количество</w:t>
            </w:r>
            <w:r w:rsidR="00471768">
              <w:rPr>
                <w:rFonts w:ascii="Calibri" w:hAnsi="Calibri" w:cs="Calibri"/>
                <w:lang w:val="ru-RU"/>
              </w:rPr>
              <w:t xml:space="preserve"> исполненных предостережений - 0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Количество предос</w:t>
            </w:r>
            <w:r w:rsidR="00471768">
              <w:rPr>
                <w:rFonts w:ascii="Calibri" w:hAnsi="Calibri" w:cs="Calibri"/>
                <w:lang w:val="ru-RU"/>
              </w:rPr>
              <w:t xml:space="preserve">тережений с </w:t>
            </w:r>
            <w:proofErr w:type="gramStart"/>
            <w:r w:rsidR="00471768">
              <w:rPr>
                <w:rFonts w:ascii="Calibri" w:hAnsi="Calibri" w:cs="Calibri"/>
                <w:lang w:val="ru-RU"/>
              </w:rPr>
              <w:t>неоконченной</w:t>
            </w:r>
            <w:proofErr w:type="gramEnd"/>
            <w:r w:rsidR="00471768">
              <w:rPr>
                <w:rFonts w:ascii="Calibri" w:hAnsi="Calibri" w:cs="Calibri"/>
                <w:lang w:val="ru-RU"/>
              </w:rPr>
              <w:t xml:space="preserve"> датой-0</w:t>
            </w:r>
          </w:p>
        </w:tc>
      </w:tr>
      <w:tr w:rsidR="007F7323" w:rsidRPr="002005EA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2</w:t>
            </w:r>
          </w:p>
        </w:tc>
        <w:tc>
          <w:tcPr>
            <w:tcW w:w="3333" w:type="dxa"/>
          </w:tcPr>
          <w:p w:rsidR="007F7323" w:rsidRDefault="00967AB9">
            <w:pPr>
              <w:wordWrap w:val="0"/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Оцениваемое регулирование воздействует на основные причины (ис</w:t>
            </w:r>
            <w:r w:rsidR="00E45F0C">
              <w:rPr>
                <w:rFonts w:ascii="Calibri" w:hAnsi="Calibri" w:cs="Calibri"/>
                <w:lang w:val="ru-RU"/>
              </w:rPr>
              <w:t>точники</w:t>
            </w:r>
            <w:proofErr w:type="gramStart"/>
            <w:r w:rsidR="00E45F0C">
              <w:rPr>
                <w:rFonts w:ascii="Calibri" w:hAnsi="Calibri" w:cs="Calibri"/>
                <w:lang w:val="ru-RU"/>
              </w:rPr>
              <w:t>)р</w:t>
            </w:r>
            <w:proofErr w:type="gramEnd"/>
            <w:r w:rsidR="00E45F0C">
              <w:rPr>
                <w:rFonts w:ascii="Calibri" w:hAnsi="Calibri" w:cs="Calibri"/>
                <w:lang w:val="ru-RU"/>
              </w:rPr>
              <w:t xml:space="preserve">исков причинения вреда, </w:t>
            </w:r>
            <w:r>
              <w:rPr>
                <w:rFonts w:ascii="Calibri" w:hAnsi="Calibri" w:cs="Calibri"/>
                <w:lang w:val="ru-RU"/>
              </w:rPr>
              <w:t>ущерба) ОЗЦ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Механизм воздействия оцениваемых ОТ на причины (источники</w:t>
            </w:r>
            <w:proofErr w:type="gramStart"/>
            <w:r>
              <w:rPr>
                <w:rFonts w:ascii="Calibri" w:hAnsi="Calibri" w:cs="Calibri"/>
                <w:lang w:val="ru-RU"/>
              </w:rPr>
              <w:t>)с</w:t>
            </w:r>
            <w:proofErr w:type="gramEnd"/>
            <w:r>
              <w:rPr>
                <w:rFonts w:ascii="Calibri" w:hAnsi="Calibri" w:cs="Calibri"/>
                <w:lang w:val="ru-RU"/>
              </w:rPr>
              <w:t>оответств</w:t>
            </w:r>
            <w:r w:rsidR="00471768">
              <w:rPr>
                <w:rFonts w:ascii="Calibri" w:hAnsi="Calibri" w:cs="Calibri"/>
                <w:lang w:val="ru-RU"/>
              </w:rPr>
              <w:t>ующих рисков причинения вреда (</w:t>
            </w:r>
            <w:r>
              <w:rPr>
                <w:rFonts w:ascii="Calibri" w:hAnsi="Calibri" w:cs="Calibri"/>
                <w:lang w:val="ru-RU"/>
              </w:rPr>
              <w:t xml:space="preserve">ущерба) ОЗЦ, подтверждающее  их снижение  либо устранение не представляется возможным в связи с вступлением в силу  постановления  Правительства РФ  от 10.03.2022 года </w:t>
            </w:r>
            <w:r>
              <w:rPr>
                <w:rFonts w:ascii="Calibri" w:hAnsi="Calibri" w:cs="Calibri"/>
              </w:rPr>
              <w:t>N</w:t>
            </w:r>
            <w:r w:rsidRPr="00967AB9">
              <w:rPr>
                <w:rFonts w:ascii="Calibri" w:hAnsi="Calibri" w:cs="Calibri"/>
                <w:lang w:val="ru-RU"/>
              </w:rPr>
              <w:t>336</w:t>
            </w:r>
            <w:r>
              <w:rPr>
                <w:rFonts w:ascii="Calibri" w:hAnsi="Calibri" w:cs="Calibri"/>
                <w:lang w:val="ru-RU"/>
              </w:rPr>
              <w:t xml:space="preserve"> « Об  особенностях организации и осуществления государственного контроля» </w:t>
            </w:r>
            <w:r w:rsidR="003C4C97">
              <w:rPr>
                <w:rFonts w:ascii="Calibri" w:hAnsi="Calibri" w:cs="Calibri"/>
                <w:lang w:val="ru-RU"/>
              </w:rPr>
              <w:t>да</w:t>
            </w:r>
            <w:r>
              <w:rPr>
                <w:rFonts w:ascii="Calibri" w:hAnsi="Calibri" w:cs="Calibri"/>
                <w:lang w:val="ru-RU"/>
              </w:rPr>
              <w:t xml:space="preserve">лее  Постановлением </w:t>
            </w: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/>
                <w:lang w:val="ru-RU"/>
              </w:rPr>
              <w:t>336 установлен  мораторий на проведение  контрольно-надзорных мероприятий при осуществлении муниципального контроля, за исключением указанных в постановлении оснований проведения проверки в рамках муниципального контроля в сфере благоустройства не представляется возможным.</w:t>
            </w:r>
          </w:p>
        </w:tc>
      </w:tr>
      <w:tr w:rsidR="007F7323" w:rsidRPr="002005EA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3333" w:type="dxa"/>
          </w:tcPr>
          <w:p w:rsidR="007F7323" w:rsidRDefault="00967AB9">
            <w:pPr>
              <w:wordWrap w:val="0"/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Оцениваемое регулирование  является необходимым для снижения либо устранения рисков причинения вреда (ущерба</w:t>
            </w:r>
            <w:proofErr w:type="gramStart"/>
            <w:r>
              <w:rPr>
                <w:rFonts w:ascii="Calibri" w:hAnsi="Calibri" w:cs="Calibri"/>
                <w:lang w:val="ru-RU"/>
              </w:rPr>
              <w:t>)О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ЗЦ в соответствии с целями  регулирования (альтернативные  способы решения проблемы на которую направлено регулирование не позволят достичь такого же </w:t>
            </w:r>
            <w:proofErr w:type="spellStart"/>
            <w:r>
              <w:rPr>
                <w:rFonts w:ascii="Calibri" w:hAnsi="Calibri" w:cs="Calibri"/>
                <w:lang w:val="ru-RU"/>
              </w:rPr>
              <w:t>результата,который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удалось получить применяя оцениваемое регулирование)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Оцениваемое регулирование  ОТ является необходимым для снижения  либо устранения  рисков причинения вреда (ущерба) </w:t>
            </w:r>
            <w:proofErr w:type="spellStart"/>
            <w:r>
              <w:rPr>
                <w:rFonts w:ascii="Calibri" w:hAnsi="Calibri" w:cs="Calibri"/>
                <w:lang w:val="ru-RU"/>
              </w:rPr>
              <w:t>ОЗЦ</w:t>
            </w:r>
            <w:proofErr w:type="gramStart"/>
            <w:r>
              <w:rPr>
                <w:rFonts w:ascii="Calibri" w:hAnsi="Calibri" w:cs="Calibri"/>
                <w:lang w:val="ru-RU"/>
              </w:rPr>
              <w:t>,а</w:t>
            </w:r>
            <w:proofErr w:type="gramEnd"/>
            <w:r>
              <w:rPr>
                <w:rFonts w:ascii="Calibri" w:hAnsi="Calibri" w:cs="Calibri"/>
                <w:lang w:val="ru-RU"/>
              </w:rPr>
              <w:t>льтернативные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методы снижения (устранения) рисков причинения вреда (ущерба) ОЗЦ отсутствуют.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Указанный метод относится к профилактике рисков и является  минимальной мерой  для снижения либо устранения рисков причинения вреда ОЗЦ.</w:t>
            </w:r>
          </w:p>
        </w:tc>
      </w:tr>
      <w:tr w:rsidR="007F7323" w:rsidRPr="002005EA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3333" w:type="dxa"/>
          </w:tcPr>
          <w:p w:rsidR="007F7323" w:rsidRPr="00967AB9" w:rsidRDefault="007F7323">
            <w:pPr>
              <w:jc w:val="righ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wordWrap w:val="0"/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Оцениваемое регулирование является достаточным для снижения  или устранения рисков  причинения  вреда (ущерба) ОЗЦ в соответствии с целями регулирования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Оценить  соблюдение оцениваемых 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gramStart"/>
            <w:r>
              <w:rPr>
                <w:rFonts w:ascii="Calibri" w:hAnsi="Calibri" w:cs="Calibri"/>
                <w:lang w:val="ru-RU"/>
              </w:rPr>
              <w:t>для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снижения  либо устранения рисков  причинения вреда (ущерба) ОЗЦ не представляется возможным в связи с отсутствием</w:t>
            </w:r>
            <w:r w:rsidR="003C4C97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данных по проведению </w:t>
            </w:r>
            <w:proofErr w:type="spellStart"/>
            <w:r>
              <w:rPr>
                <w:rFonts w:ascii="Calibri" w:hAnsi="Calibri" w:cs="Calibri"/>
                <w:lang w:val="ru-RU"/>
              </w:rPr>
              <w:t>контрольно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надзорных мероприятий.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 соо</w:t>
            </w:r>
            <w:r w:rsidR="00114D54">
              <w:rPr>
                <w:rFonts w:ascii="Calibri" w:hAnsi="Calibri" w:cs="Calibri"/>
                <w:lang w:val="ru-RU"/>
              </w:rPr>
              <w:t>тветствии с Постановлением  № 366</w:t>
            </w:r>
            <w:r>
              <w:rPr>
                <w:rFonts w:ascii="Calibri" w:hAnsi="Calibri" w:cs="Calibri"/>
                <w:lang w:val="ru-RU"/>
              </w:rPr>
              <w:t xml:space="preserve"> оцениваемое регулирование  является достаточным  для снижения либо устр</w:t>
            </w:r>
            <w:r w:rsidR="003C4C97">
              <w:rPr>
                <w:rFonts w:ascii="Calibri" w:hAnsi="Calibri" w:cs="Calibri"/>
                <w:lang w:val="ru-RU"/>
              </w:rPr>
              <w:t>анения рисков причинения вреда (</w:t>
            </w:r>
            <w:r>
              <w:rPr>
                <w:rFonts w:ascii="Calibri" w:hAnsi="Calibri" w:cs="Calibri"/>
                <w:lang w:val="ru-RU"/>
              </w:rPr>
              <w:t>ущерба) ОЗЦ. В соответствии с</w:t>
            </w:r>
            <w:r w:rsidR="003C4C97"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 w:rsidR="003C4C97">
              <w:rPr>
                <w:rFonts w:ascii="Calibri" w:hAnsi="Calibri" w:cs="Calibri"/>
                <w:lang w:val="ru-RU"/>
              </w:rPr>
              <w:t>пп</w:t>
            </w:r>
            <w:proofErr w:type="spellEnd"/>
            <w:r w:rsidR="00114D54">
              <w:rPr>
                <w:rFonts w:ascii="Calibri" w:hAnsi="Calibri" w:cs="Calibri"/>
                <w:lang w:val="ru-RU"/>
              </w:rPr>
              <w:t xml:space="preserve"> а п3 Постановления  №366</w:t>
            </w:r>
            <w:r>
              <w:rPr>
                <w:rFonts w:ascii="Calibri" w:hAnsi="Calibri" w:cs="Calibri"/>
                <w:lang w:val="ru-RU"/>
              </w:rPr>
              <w:t xml:space="preserve">  в случае непосредственной угрозы  причинения вреда  жизни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,</w:t>
            </w:r>
            <w:proofErr w:type="gramEnd"/>
            <w:r>
              <w:rPr>
                <w:rFonts w:ascii="Calibri" w:hAnsi="Calibri" w:cs="Calibri"/>
                <w:lang w:val="ru-RU"/>
              </w:rPr>
              <w:t>при условии согласования  с органами прокуратуры могут быть проведены внеплановые контрольные мероприятия.</w:t>
            </w:r>
          </w:p>
        </w:tc>
      </w:tr>
      <w:tr w:rsidR="007F7323" w:rsidRPr="002005EA">
        <w:tc>
          <w:tcPr>
            <w:tcW w:w="569" w:type="dxa"/>
          </w:tcPr>
          <w:p w:rsidR="007F7323" w:rsidRDefault="00967AB9">
            <w:pPr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5</w:t>
            </w:r>
          </w:p>
        </w:tc>
        <w:tc>
          <w:tcPr>
            <w:tcW w:w="3333" w:type="dxa"/>
          </w:tcPr>
          <w:p w:rsidR="007F7323" w:rsidRDefault="00967AB9">
            <w:pPr>
              <w:wordWrap w:val="0"/>
              <w:jc w:val="righ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Оцениваемое регулирование учитывает современный уровень развития науки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,</w:t>
            </w:r>
            <w:proofErr w:type="spellStart"/>
            <w:proofErr w:type="gramEnd"/>
            <w:r>
              <w:rPr>
                <w:rFonts w:ascii="Calibri" w:hAnsi="Calibri" w:cs="Calibri"/>
                <w:lang w:val="ru-RU"/>
              </w:rPr>
              <w:t>техники,технологий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в рассматриваемой сфере  общественных  отношений ,уровень развития  национальной экономики и материально-технической базы</w:t>
            </w:r>
          </w:p>
        </w:tc>
        <w:tc>
          <w:tcPr>
            <w:tcW w:w="191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2706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Обязательные требования актуальны. Анализ правоприменительной практики показывает необходимый приоритет профилактических  мероприятий над </w:t>
            </w:r>
            <w:proofErr w:type="gramStart"/>
            <w:r>
              <w:rPr>
                <w:rFonts w:ascii="Calibri" w:hAnsi="Calibri" w:cs="Calibri"/>
                <w:lang w:val="ru-RU"/>
              </w:rPr>
              <w:t>контрольными</w:t>
            </w:r>
            <w:proofErr w:type="gramEnd"/>
            <w:r>
              <w:rPr>
                <w:rFonts w:ascii="Calibri" w:hAnsi="Calibri" w:cs="Calibri"/>
                <w:lang w:val="ru-RU"/>
              </w:rPr>
              <w:t>. Судебная практика отсутствует в связи с отсутствием заявлений от субъектов профилактики  об обжаловании решения контрольного органа.</w:t>
            </w:r>
          </w:p>
        </w:tc>
      </w:tr>
      <w:tr w:rsidR="007F7323">
        <w:tc>
          <w:tcPr>
            <w:tcW w:w="8522" w:type="dxa"/>
            <w:gridSpan w:val="4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Источник сведений: Постановление Правительства РФ №336 от 10.03.2022 года «Об особенностях организации и осуществления государственного контроля (надзора) и муниципального контроля», Федеральный закон  от 31.07.2020 №248-</w:t>
            </w:r>
            <w:r w:rsidR="003C4C97">
              <w:rPr>
                <w:rFonts w:ascii="Calibri" w:hAnsi="Calibri" w:cs="Calibri"/>
                <w:lang w:val="ru-RU"/>
              </w:rPr>
              <w:t>ФЗ «О государственном контроле (</w:t>
            </w:r>
            <w:r>
              <w:rPr>
                <w:rFonts w:ascii="Calibri" w:hAnsi="Calibri" w:cs="Calibri"/>
                <w:lang w:val="ru-RU"/>
              </w:rPr>
              <w:t>надзоре) и муниципальном контроле в Российской Федерации».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Принцип обоснованности соблюден.</w:t>
            </w:r>
          </w:p>
        </w:tc>
      </w:tr>
    </w:tbl>
    <w:p w:rsidR="007F7323" w:rsidRDefault="007F7323">
      <w:pPr>
        <w:ind w:left="708"/>
        <w:jc w:val="right"/>
        <w:rPr>
          <w:rFonts w:ascii="Calibri" w:hAnsi="Calibri" w:cs="Calibri"/>
        </w:rPr>
      </w:pP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Принцип правовой определённости и системности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Таблица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"/>
        <w:gridCol w:w="3602"/>
        <w:gridCol w:w="1399"/>
        <w:gridCol w:w="3038"/>
      </w:tblGrid>
      <w:tr w:rsidR="007F7323" w:rsidRPr="002005EA">
        <w:tc>
          <w:tcPr>
            <w:tcW w:w="8522" w:type="dxa"/>
            <w:gridSpan w:val="4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Краткое описание ОТ или группы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</w:p>
        </w:tc>
      </w:tr>
      <w:tr w:rsidR="007F7323">
        <w:tc>
          <w:tcPr>
            <w:tcW w:w="48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№</w:t>
            </w:r>
          </w:p>
        </w:tc>
        <w:tc>
          <w:tcPr>
            <w:tcW w:w="360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Критерий</w:t>
            </w:r>
          </w:p>
        </w:tc>
        <w:tc>
          <w:tcPr>
            <w:tcW w:w="139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 либо не выполнен</w:t>
            </w:r>
          </w:p>
        </w:tc>
        <w:tc>
          <w:tcPr>
            <w:tcW w:w="303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Обоснование</w:t>
            </w:r>
          </w:p>
        </w:tc>
      </w:tr>
      <w:tr w:rsidR="007F7323">
        <w:tc>
          <w:tcPr>
            <w:tcW w:w="48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60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139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303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</w:tr>
      <w:tr w:rsidR="007F7323" w:rsidRPr="002005EA">
        <w:tc>
          <w:tcPr>
            <w:tcW w:w="48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60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Обязательные требования имеют </w:t>
            </w:r>
            <w:proofErr w:type="spellStart"/>
            <w:r>
              <w:rPr>
                <w:rFonts w:ascii="Calibri" w:hAnsi="Calibri" w:cs="Calibri"/>
                <w:lang w:val="ru-RU"/>
              </w:rPr>
              <w:t>ясное</w:t>
            </w:r>
            <w:proofErr w:type="gramStart"/>
            <w:r>
              <w:rPr>
                <w:rFonts w:ascii="Calibri" w:hAnsi="Calibri" w:cs="Calibri"/>
                <w:lang w:val="ru-RU"/>
              </w:rPr>
              <w:t>,л</w:t>
            </w:r>
            <w:proofErr w:type="gramEnd"/>
            <w:r>
              <w:rPr>
                <w:rFonts w:ascii="Calibri" w:hAnsi="Calibri" w:cs="Calibri"/>
                <w:lang w:val="ru-RU"/>
              </w:rPr>
              <w:t>огичное,однозначно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понимаемое содержание. Случаи различного понимания оцениваемых ОТ правоохранительными органами и (или) </w:t>
            </w:r>
            <w:proofErr w:type="spellStart"/>
            <w:r>
              <w:rPr>
                <w:rFonts w:ascii="Calibri" w:hAnsi="Calibri" w:cs="Calibri"/>
                <w:lang w:val="ru-RU"/>
              </w:rPr>
              <w:t>лицами</w:t>
            </w:r>
            <w:proofErr w:type="gramStart"/>
            <w:r>
              <w:rPr>
                <w:rFonts w:ascii="Calibri" w:hAnsi="Calibri" w:cs="Calibri"/>
                <w:lang w:val="ru-RU"/>
              </w:rPr>
              <w:t>,о</w:t>
            </w:r>
            <w:proofErr w:type="gramEnd"/>
            <w:r>
              <w:rPr>
                <w:rFonts w:ascii="Calibri" w:hAnsi="Calibri" w:cs="Calibri"/>
                <w:lang w:val="ru-RU"/>
              </w:rPr>
              <w:t>бязанными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соблюдать ОТ </w:t>
            </w:r>
            <w:proofErr w:type="spellStart"/>
            <w:r>
              <w:rPr>
                <w:rFonts w:ascii="Calibri" w:hAnsi="Calibri" w:cs="Calibri"/>
                <w:lang w:val="ru-RU"/>
              </w:rPr>
              <w:t>отсутствуют,либо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единичны и не связаны с содержанием9формулировкой) ОТ</w:t>
            </w:r>
          </w:p>
        </w:tc>
        <w:tc>
          <w:tcPr>
            <w:tcW w:w="139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3038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Проблемы с уяснением содержания  оцениваемых ОТ субъектами регулирования  и правоохранительными органами отсутствуют  в связи с отсутствием обращений от субъектов </w:t>
            </w:r>
            <w:proofErr w:type="spellStart"/>
            <w:r>
              <w:rPr>
                <w:rFonts w:ascii="Calibri" w:hAnsi="Calibri" w:cs="Calibri"/>
                <w:lang w:val="ru-RU"/>
              </w:rPr>
              <w:t>регулирования</w:t>
            </w:r>
            <w:proofErr w:type="gramStart"/>
            <w:r>
              <w:rPr>
                <w:rFonts w:ascii="Calibri" w:hAnsi="Calibri" w:cs="Calibri"/>
                <w:lang w:val="ru-RU"/>
              </w:rPr>
              <w:t>.В</w:t>
            </w:r>
            <w:proofErr w:type="gramEnd"/>
            <w:r>
              <w:rPr>
                <w:rFonts w:ascii="Calibri" w:hAnsi="Calibri" w:cs="Calibri"/>
                <w:lang w:val="ru-RU"/>
              </w:rPr>
              <w:t>ступившие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 в законную силу  судебные решения  выданные по 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результатам  контрольно-надзорных  мероприятий предписания, иные результаты контрольно-надзорных мероприятий отсутствуют и в связи  с установлением </w:t>
            </w:r>
            <w:proofErr w:type="spellStart"/>
            <w:r>
              <w:rPr>
                <w:rFonts w:ascii="Calibri" w:hAnsi="Calibri" w:cs="Calibri"/>
                <w:lang w:val="ru-RU"/>
              </w:rPr>
              <w:t>маратория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на проведение контрольно-надзорных  мероприятий при осуществлении  муниципального контроля в сфере благоустройства.</w:t>
            </w:r>
          </w:p>
        </w:tc>
      </w:tr>
      <w:tr w:rsidR="007F7323" w:rsidRPr="002005EA">
        <w:tc>
          <w:tcPr>
            <w:tcW w:w="48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2</w:t>
            </w:r>
          </w:p>
        </w:tc>
        <w:tc>
          <w:tcPr>
            <w:tcW w:w="3602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Оцениваемые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О</w:t>
            </w:r>
            <w:proofErr w:type="gramEnd"/>
            <w:r>
              <w:rPr>
                <w:rFonts w:ascii="Calibri" w:hAnsi="Calibri" w:cs="Calibri"/>
                <w:lang w:val="ru-RU"/>
              </w:rPr>
              <w:t>т находятся в системном балансе в том числе отвечают следующим признакам:</w:t>
            </w:r>
          </w:p>
          <w:p w:rsidR="007F7323" w:rsidRDefault="00967AB9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соответствуют целям и принципам законодательного регулирования рассматриваемой сферы общественных отношений и правовой системы в целом;</w:t>
            </w:r>
          </w:p>
          <w:p w:rsidR="007F7323" w:rsidRDefault="007F7323">
            <w:pPr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numPr>
                <w:ilvl w:val="0"/>
                <w:numId w:val="9"/>
              </w:numPr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Отсутствует дублирование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в том числе на различных  уровнях регулирования э9законнный и подзаконный);</w:t>
            </w:r>
          </w:p>
          <w:p w:rsidR="007F7323" w:rsidRDefault="00967AB9">
            <w:pPr>
              <w:numPr>
                <w:ilvl w:val="0"/>
                <w:numId w:val="9"/>
              </w:num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30 отсутствуют   противоречащие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в том числе  на различных уровнях  правового регулирования </w:t>
            </w:r>
          </w:p>
        </w:tc>
        <w:tc>
          <w:tcPr>
            <w:tcW w:w="1399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3038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Правила благоустройства  в соответствии со ст.7Фз №131 являются правовым актом местного </w:t>
            </w:r>
            <w:proofErr w:type="spellStart"/>
            <w:r>
              <w:rPr>
                <w:rFonts w:ascii="Calibri" w:hAnsi="Calibri" w:cs="Calibri"/>
                <w:lang w:val="ru-RU"/>
              </w:rPr>
              <w:t>значения</w:t>
            </w:r>
            <w:proofErr w:type="gramStart"/>
            <w:r>
              <w:rPr>
                <w:rFonts w:ascii="Calibri" w:hAnsi="Calibri" w:cs="Calibri"/>
                <w:lang w:val="ru-RU"/>
              </w:rPr>
              <w:t>,а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значит распространяются для конкретного  муниципального образования.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Дублирующие либо противоречащие требования отсутствуют в силу отсутствия вступивших в законную силу  судебных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решений</w:t>
            </w:r>
            <w:proofErr w:type="gramStart"/>
            <w:r>
              <w:rPr>
                <w:rFonts w:ascii="Calibri" w:hAnsi="Calibri" w:cs="Calibri"/>
                <w:lang w:val="ru-RU"/>
              </w:rPr>
              <w:t>,в</w:t>
            </w:r>
            <w:proofErr w:type="gramEnd"/>
            <w:r>
              <w:rPr>
                <w:rFonts w:ascii="Calibri" w:hAnsi="Calibri" w:cs="Calibri"/>
                <w:lang w:val="ru-RU"/>
              </w:rPr>
              <w:t>ыданных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по результатам контрольно-надзорных  </w:t>
            </w:r>
            <w:proofErr w:type="spellStart"/>
            <w:r>
              <w:rPr>
                <w:rFonts w:ascii="Calibri" w:hAnsi="Calibri" w:cs="Calibri"/>
                <w:lang w:val="ru-RU"/>
              </w:rPr>
              <w:t>мероприятий,предписаний,иных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результатов  контрольно-надзорных мероприятий ,решений иных форм оценки  соблюдения ОТ  свидетельствующих о наличии иных требований.</w:t>
            </w:r>
          </w:p>
        </w:tc>
      </w:tr>
      <w:tr w:rsidR="007F7323" w:rsidRPr="002005EA">
        <w:tc>
          <w:tcPr>
            <w:tcW w:w="8522" w:type="dxa"/>
            <w:gridSpan w:val="4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Источник </w:t>
            </w:r>
            <w:proofErr w:type="spellStart"/>
            <w:r>
              <w:rPr>
                <w:rFonts w:ascii="Calibri" w:hAnsi="Calibri" w:cs="Calibri"/>
                <w:lang w:val="ru-RU"/>
              </w:rPr>
              <w:t>сведений</w:t>
            </w:r>
            <w:proofErr w:type="gramStart"/>
            <w:r>
              <w:rPr>
                <w:rFonts w:ascii="Calibri" w:hAnsi="Calibri" w:cs="Calibri"/>
                <w:lang w:val="ru-RU"/>
              </w:rPr>
              <w:t>:Ф</w:t>
            </w:r>
            <w:proofErr w:type="gramEnd"/>
            <w:r>
              <w:rPr>
                <w:rFonts w:ascii="Calibri" w:hAnsi="Calibri" w:cs="Calibri"/>
                <w:lang w:val="ru-RU"/>
              </w:rPr>
              <w:t>едеральный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закон №131-ФЗ «Об общих принципах местного самоуправления в РФ»</w:t>
            </w:r>
          </w:p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Принцип правовой определённости и системности соблюдён.</w:t>
            </w:r>
          </w:p>
        </w:tc>
      </w:tr>
    </w:tbl>
    <w:p w:rsidR="007F7323" w:rsidRDefault="007F7323">
      <w:pPr>
        <w:ind w:left="708"/>
        <w:jc w:val="center"/>
        <w:rPr>
          <w:rFonts w:ascii="Calibri" w:hAnsi="Calibri" w:cs="Calibri"/>
          <w:lang w:val="ru-RU"/>
        </w:rPr>
      </w:pP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Принцип открытости и предсказуемости</w:t>
      </w:r>
    </w:p>
    <w:p w:rsidR="007F7323" w:rsidRDefault="00967AB9">
      <w:pPr>
        <w:wordWrap w:val="0"/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Таблица 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"/>
        <w:gridCol w:w="3417"/>
        <w:gridCol w:w="1291"/>
        <w:gridCol w:w="3312"/>
      </w:tblGrid>
      <w:tr w:rsidR="007F7323" w:rsidRPr="002005EA">
        <w:tc>
          <w:tcPr>
            <w:tcW w:w="8522" w:type="dxa"/>
            <w:gridSpan w:val="4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Краткое содержание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О</w:t>
            </w:r>
            <w:proofErr w:type="gramEnd"/>
            <w:r>
              <w:rPr>
                <w:rFonts w:ascii="Calibri" w:hAnsi="Calibri" w:cs="Calibri"/>
                <w:lang w:val="ru-RU"/>
              </w:rPr>
              <w:t>т  или группы ОТ</w:t>
            </w:r>
          </w:p>
        </w:tc>
      </w:tr>
      <w:tr w:rsidR="007F7323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№ </w:t>
            </w:r>
            <w:proofErr w:type="gramStart"/>
            <w:r>
              <w:rPr>
                <w:rFonts w:ascii="Calibri" w:hAnsi="Calibri" w:cs="Calibri"/>
                <w:lang w:val="ru-RU"/>
              </w:rPr>
              <w:t>п</w:t>
            </w:r>
            <w:proofErr w:type="gramEnd"/>
            <w:r>
              <w:rPr>
                <w:rFonts w:ascii="Calibri" w:hAnsi="Calibri" w:cs="Calibri"/>
                <w:lang w:val="ru-RU"/>
              </w:rPr>
              <w:t>/п</w:t>
            </w:r>
          </w:p>
        </w:tc>
        <w:tc>
          <w:tcPr>
            <w:tcW w:w="276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Критерий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Выполнение либо не выполнение</w:t>
            </w: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Обоснование</w:t>
            </w:r>
          </w:p>
        </w:tc>
      </w:tr>
      <w:tr w:rsidR="007F7323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2769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</w:tr>
      <w:tr w:rsidR="007F7323" w:rsidRPr="002005EA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2769" w:type="dxa"/>
          </w:tcPr>
          <w:p w:rsidR="007F7323" w:rsidRDefault="00967AB9" w:rsidP="0036469C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Правила </w:t>
            </w:r>
            <w:proofErr w:type="spellStart"/>
            <w:r>
              <w:rPr>
                <w:rFonts w:ascii="Calibri" w:hAnsi="Calibri" w:cs="Calibri"/>
                <w:lang w:val="ru-RU"/>
              </w:rPr>
              <w:t>благоутройства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территории</w:t>
            </w:r>
            <w:r w:rsidR="0036469C">
              <w:rPr>
                <w:rFonts w:ascii="Calibri" w:hAnsi="Calibri" w:cs="Calibri"/>
                <w:lang w:val="ru-RU"/>
              </w:rPr>
              <w:t xml:space="preserve">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 w:rsidR="0036469C"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rFonts w:ascii="Calibri" w:hAnsi="Calibri" w:cs="Calibri"/>
                <w:lang w:val="ru-RU"/>
              </w:rPr>
              <w:t xml:space="preserve">муниципального района </w:t>
            </w:r>
            <w:proofErr w:type="spellStart"/>
            <w:r w:rsidR="008F7FF3">
              <w:rPr>
                <w:rFonts w:ascii="Calibri" w:hAnsi="Calibri" w:cs="Calibri"/>
                <w:lang w:val="ru-RU"/>
              </w:rPr>
              <w:t>Большеглушицкий</w:t>
            </w:r>
            <w:r>
              <w:rPr>
                <w:rFonts w:ascii="Calibri" w:hAnsi="Calibri" w:cs="Calibri"/>
                <w:lang w:val="ru-RU"/>
              </w:rPr>
              <w:t>Самарской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области</w:t>
            </w:r>
            <w:proofErr w:type="gramStart"/>
            <w:r>
              <w:rPr>
                <w:rFonts w:ascii="Calibri" w:hAnsi="Calibri" w:cs="Calibri"/>
                <w:lang w:val="ru-RU"/>
              </w:rPr>
              <w:t>,у</w:t>
            </w:r>
            <w:proofErr w:type="gramEnd"/>
            <w:r>
              <w:rPr>
                <w:rFonts w:ascii="Calibri" w:hAnsi="Calibri" w:cs="Calibri"/>
                <w:lang w:val="ru-RU"/>
              </w:rPr>
              <w:t>твержденные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Собранием представителе</w:t>
            </w:r>
            <w:r w:rsidR="0036469C">
              <w:rPr>
                <w:rFonts w:ascii="Calibri" w:hAnsi="Calibri" w:cs="Calibri"/>
                <w:lang w:val="ru-RU"/>
              </w:rPr>
              <w:t xml:space="preserve">й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>
              <w:rPr>
                <w:rFonts w:ascii="Calibri" w:hAnsi="Calibri" w:cs="Calibri"/>
                <w:lang w:val="ru-RU"/>
              </w:rPr>
              <w:t xml:space="preserve"> муниципального района </w:t>
            </w:r>
            <w:proofErr w:type="spellStart"/>
            <w:r w:rsidR="008F7FF3">
              <w:rPr>
                <w:rFonts w:ascii="Calibri" w:hAnsi="Calibri" w:cs="Calibri"/>
                <w:lang w:val="ru-RU"/>
              </w:rPr>
              <w:t>Большеглушицкий</w:t>
            </w:r>
            <w:r w:rsidR="00D30509">
              <w:rPr>
                <w:rFonts w:ascii="Calibri" w:hAnsi="Calibri" w:cs="Calibri"/>
                <w:lang w:val="ru-RU"/>
              </w:rPr>
              <w:t>Самарской</w:t>
            </w:r>
            <w:proofErr w:type="spellEnd"/>
            <w:r w:rsidR="00D30509">
              <w:rPr>
                <w:rFonts w:ascii="Calibri" w:hAnsi="Calibri" w:cs="Calibri"/>
                <w:lang w:val="ru-RU"/>
              </w:rPr>
              <w:t xml:space="preserve"> области 13.02.2017 г № 81 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При внесении изменений в правила благоустройства проведена процедура  публичных слушаний</w:t>
            </w:r>
          </w:p>
        </w:tc>
      </w:tr>
      <w:tr w:rsidR="007F7323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276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Нормативно-правовой </w:t>
            </w:r>
            <w:proofErr w:type="spellStart"/>
            <w:r>
              <w:rPr>
                <w:rFonts w:ascii="Calibri" w:hAnsi="Calibri" w:cs="Calibri"/>
                <w:lang w:val="ru-RU"/>
              </w:rPr>
              <w:t>акт,устанавливающий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ОТ имеет срок 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действия в соответствии со </w:t>
            </w:r>
            <w:proofErr w:type="spellStart"/>
            <w:r>
              <w:rPr>
                <w:rFonts w:ascii="Calibri" w:hAnsi="Calibri" w:cs="Calibri"/>
                <w:lang w:val="ru-RU"/>
              </w:rPr>
              <w:t>ст</w:t>
            </w:r>
            <w:proofErr w:type="gramStart"/>
            <w:r>
              <w:rPr>
                <w:rFonts w:ascii="Calibri" w:hAnsi="Calibri" w:cs="Calibri"/>
                <w:lang w:val="ru-RU"/>
              </w:rPr>
              <w:t>.Ф</w:t>
            </w:r>
            <w:proofErr w:type="gramEnd"/>
            <w:r>
              <w:rPr>
                <w:rFonts w:ascii="Calibri" w:hAnsi="Calibri" w:cs="Calibri"/>
                <w:lang w:val="ru-RU"/>
              </w:rPr>
              <w:t>З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№247-ФЗ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Не выполнен</w:t>
            </w: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Не имеет</w:t>
            </w:r>
          </w:p>
        </w:tc>
      </w:tr>
      <w:tr w:rsidR="007F7323" w:rsidRPr="002005EA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3</w:t>
            </w:r>
          </w:p>
        </w:tc>
        <w:tc>
          <w:tcPr>
            <w:tcW w:w="276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НПА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,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устанавливающий От вступил в силу с учетом  требований </w:t>
            </w:r>
            <w:proofErr w:type="spellStart"/>
            <w:r>
              <w:rPr>
                <w:rFonts w:ascii="Calibri" w:hAnsi="Calibri" w:cs="Calibri"/>
                <w:lang w:val="ru-RU"/>
              </w:rPr>
              <w:t>ст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3  ФЗ №347-ФЗ</w:t>
            </w:r>
          </w:p>
        </w:tc>
        <w:tc>
          <w:tcPr>
            <w:tcW w:w="1063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Заполняется  для </w:t>
            </w:r>
            <w:proofErr w:type="spellStart"/>
            <w:r>
              <w:rPr>
                <w:rFonts w:ascii="Calibri" w:hAnsi="Calibri" w:cs="Calibri"/>
                <w:lang w:val="ru-RU"/>
              </w:rPr>
              <w:t>ОТ</w:t>
            </w:r>
            <w:proofErr w:type="gramStart"/>
            <w:r>
              <w:rPr>
                <w:rFonts w:ascii="Calibri" w:hAnsi="Calibri" w:cs="Calibri"/>
                <w:lang w:val="ru-RU"/>
              </w:rPr>
              <w:t>,п</w:t>
            </w:r>
            <w:proofErr w:type="gramEnd"/>
            <w:r>
              <w:rPr>
                <w:rFonts w:ascii="Calibri" w:hAnsi="Calibri" w:cs="Calibri"/>
                <w:lang w:val="ru-RU"/>
              </w:rPr>
              <w:t>ринятых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 начиная с 1 февраля 2021 года</w:t>
            </w:r>
          </w:p>
        </w:tc>
      </w:tr>
      <w:tr w:rsidR="007F7323" w:rsidRPr="002005EA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276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Calibri" w:hAnsi="Calibri" w:cs="Calibri"/>
                <w:lang w:val="ru-RU"/>
              </w:rPr>
              <w:t>НПА</w:t>
            </w:r>
            <w:proofErr w:type="gramStart"/>
            <w:r>
              <w:rPr>
                <w:rFonts w:ascii="Calibri" w:hAnsi="Calibri" w:cs="Calibri"/>
                <w:lang w:val="ru-RU"/>
              </w:rPr>
              <w:t>,у</w:t>
            </w:r>
            <w:proofErr w:type="gramEnd"/>
            <w:r>
              <w:rPr>
                <w:rFonts w:ascii="Calibri" w:hAnsi="Calibri" w:cs="Calibri"/>
                <w:lang w:val="ru-RU"/>
              </w:rPr>
              <w:t>станавлива</w:t>
            </w:r>
            <w:r w:rsidR="00471768">
              <w:rPr>
                <w:rFonts w:ascii="Calibri" w:hAnsi="Calibri" w:cs="Calibri"/>
                <w:lang w:val="ru-RU"/>
              </w:rPr>
              <w:t>ющий</w:t>
            </w:r>
            <w:proofErr w:type="spellEnd"/>
            <w:r w:rsidR="00471768">
              <w:rPr>
                <w:rFonts w:ascii="Calibri" w:hAnsi="Calibri" w:cs="Calibri"/>
                <w:lang w:val="ru-RU"/>
              </w:rPr>
              <w:t xml:space="preserve"> ОТ  официально опубликован 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Текст опублико</w:t>
            </w:r>
            <w:r w:rsidR="00D30509">
              <w:rPr>
                <w:rFonts w:ascii="Calibri" w:hAnsi="Calibri" w:cs="Calibri"/>
                <w:lang w:val="ru-RU"/>
              </w:rPr>
              <w:t xml:space="preserve">ван в «Вести сельского поселения Мокша </w:t>
            </w:r>
            <w:r w:rsidR="003C4C97" w:rsidRPr="003C4C97">
              <w:rPr>
                <w:rFonts w:ascii="Calibri" w:hAnsi="Calibri" w:cs="Calibri"/>
                <w:lang w:val="ru-RU"/>
              </w:rPr>
              <w:t xml:space="preserve"> </w:t>
            </w:r>
            <w:r w:rsidR="003C4C97">
              <w:rPr>
                <w:rFonts w:ascii="Calibri" w:hAnsi="Calibri" w:cs="Calibri"/>
                <w:lang w:val="ru-RU"/>
              </w:rPr>
              <w:t xml:space="preserve">сельского поселения </w:t>
            </w:r>
            <w:r w:rsidR="00D30509">
              <w:rPr>
                <w:rFonts w:ascii="Calibri" w:hAnsi="Calibri" w:cs="Calibri"/>
                <w:lang w:val="ru-RU"/>
              </w:rPr>
              <w:t>Мокша</w:t>
            </w:r>
            <w:r w:rsidR="003C4C97">
              <w:rPr>
                <w:rFonts w:ascii="Calibri" w:hAnsi="Calibri" w:cs="Calibri"/>
                <w:lang w:val="ru-RU"/>
              </w:rPr>
              <w:t>» №</w:t>
            </w:r>
            <w:r w:rsidR="00D30509">
              <w:rPr>
                <w:rFonts w:ascii="Calibri" w:hAnsi="Calibri" w:cs="Calibri"/>
                <w:lang w:val="ru-RU"/>
              </w:rPr>
              <w:t xml:space="preserve"> 6(162)</w:t>
            </w:r>
            <w:r w:rsidR="00471768">
              <w:rPr>
                <w:rFonts w:ascii="Calibri" w:hAnsi="Calibri" w:cs="Calibri"/>
                <w:lang w:val="ru-RU"/>
              </w:rPr>
              <w:t xml:space="preserve"> от 16.02.2017 г</w:t>
            </w:r>
          </w:p>
        </w:tc>
      </w:tr>
      <w:tr w:rsidR="007F7323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5</w:t>
            </w:r>
          </w:p>
        </w:tc>
        <w:tc>
          <w:tcPr>
            <w:tcW w:w="276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Оцениваемые  ОТ включены в реестр  обязательных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требований</w:t>
            </w:r>
            <w:proofErr w:type="gramStart"/>
            <w:r>
              <w:rPr>
                <w:rFonts w:ascii="Calibri" w:hAnsi="Calibri" w:cs="Calibri"/>
                <w:lang w:val="ru-RU"/>
              </w:rPr>
              <w:t>,п</w:t>
            </w:r>
            <w:proofErr w:type="gramEnd"/>
            <w:r>
              <w:rPr>
                <w:rFonts w:ascii="Calibri" w:hAnsi="Calibri" w:cs="Calibri"/>
                <w:lang w:val="ru-RU"/>
              </w:rPr>
              <w:t>редусмотренных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статьей 10 ФЗ №247-ФЗ</w:t>
            </w:r>
          </w:p>
        </w:tc>
        <w:tc>
          <w:tcPr>
            <w:tcW w:w="1063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4246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Не </w:t>
            </w:r>
            <w:proofErr w:type="spellStart"/>
            <w:r>
              <w:rPr>
                <w:rFonts w:ascii="Calibri" w:hAnsi="Calibri" w:cs="Calibri"/>
                <w:lang w:val="ru-RU"/>
              </w:rPr>
              <w:t>включены</w:t>
            </w:r>
            <w:proofErr w:type="gramStart"/>
            <w:r>
              <w:rPr>
                <w:rFonts w:ascii="Calibri" w:hAnsi="Calibri" w:cs="Calibri"/>
                <w:lang w:val="ru-RU"/>
              </w:rPr>
              <w:t>.н</w:t>
            </w:r>
            <w:proofErr w:type="gramEnd"/>
            <w:r>
              <w:rPr>
                <w:rFonts w:ascii="Calibri" w:hAnsi="Calibri" w:cs="Calibri"/>
                <w:lang w:val="ru-RU"/>
              </w:rPr>
              <w:t>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требуется</w:t>
            </w:r>
          </w:p>
        </w:tc>
      </w:tr>
      <w:tr w:rsidR="007F7323" w:rsidRPr="002005EA">
        <w:tc>
          <w:tcPr>
            <w:tcW w:w="44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6</w:t>
            </w:r>
          </w:p>
        </w:tc>
        <w:tc>
          <w:tcPr>
            <w:tcW w:w="276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Оцениваемые обязательные требования включены в размещенный на официальном сайте органа государственной </w:t>
            </w:r>
            <w:proofErr w:type="spellStart"/>
            <w:r>
              <w:rPr>
                <w:rFonts w:ascii="Calibri" w:hAnsi="Calibri" w:cs="Calibri"/>
                <w:lang w:val="ru-RU"/>
              </w:rPr>
              <w:t>власти</w:t>
            </w:r>
            <w:proofErr w:type="gramStart"/>
            <w:r>
              <w:rPr>
                <w:rFonts w:ascii="Calibri" w:hAnsi="Calibri" w:cs="Calibri"/>
                <w:lang w:val="ru-RU"/>
              </w:rPr>
              <w:t>,о</w:t>
            </w:r>
            <w:proofErr w:type="gramEnd"/>
            <w:r>
              <w:rPr>
                <w:rFonts w:ascii="Calibri" w:hAnsi="Calibri" w:cs="Calibri"/>
                <w:lang w:val="ru-RU"/>
              </w:rPr>
              <w:t>существляющего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государственный контроль(надзор),предоставление лицензий и иных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разрешений,аккредитацию,перечень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нормативно-правовых  и их отдельных </w:t>
            </w:r>
            <w:proofErr w:type="spellStart"/>
            <w:r>
              <w:rPr>
                <w:rFonts w:ascii="Calibri" w:hAnsi="Calibri" w:cs="Calibri"/>
                <w:lang w:val="ru-RU"/>
              </w:rPr>
              <w:t>положений,содкержащих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ОТ,оценка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соблюдения которых осуществляется в рамках внутреннего контроля(надзора),привлечения к административной ответственности.</w:t>
            </w:r>
          </w:p>
        </w:tc>
        <w:tc>
          <w:tcPr>
            <w:tcW w:w="1063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выполнен</w:t>
            </w:r>
          </w:p>
        </w:tc>
        <w:tc>
          <w:tcPr>
            <w:tcW w:w="4246" w:type="dxa"/>
          </w:tcPr>
          <w:p w:rsidR="007F7323" w:rsidRDefault="00967AB9" w:rsidP="0036469C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Согласно ч.5 </w:t>
            </w:r>
            <w:proofErr w:type="spellStart"/>
            <w:proofErr w:type="gramStart"/>
            <w:r>
              <w:rPr>
                <w:rFonts w:ascii="Calibri" w:hAnsi="Calibri" w:cs="Calibri"/>
                <w:lang w:val="ru-RU"/>
              </w:rPr>
              <w:t>ст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8 ФЗ №247 перечень нормативно-правовых актов (их отдельных положений),содержащих обязательные требования ,оценка соблюдения которых  осуществляется в рамках государственного  контроля  подлежит размещению на официальных сайтах органов  государственной </w:t>
            </w:r>
            <w:proofErr w:type="spellStart"/>
            <w:r>
              <w:rPr>
                <w:rFonts w:ascii="Calibri" w:hAnsi="Calibri" w:cs="Calibri"/>
                <w:lang w:val="ru-RU"/>
              </w:rPr>
              <w:t>власти,осуществляющих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государственный контрол</w:t>
            </w:r>
            <w:r w:rsidR="0036469C">
              <w:rPr>
                <w:rFonts w:ascii="Calibri" w:hAnsi="Calibri" w:cs="Calibri"/>
                <w:lang w:val="ru-RU"/>
              </w:rPr>
              <w:t>ь(</w:t>
            </w:r>
            <w:r>
              <w:rPr>
                <w:rFonts w:ascii="Calibri" w:hAnsi="Calibri" w:cs="Calibri"/>
                <w:lang w:val="ru-RU"/>
              </w:rPr>
              <w:t xml:space="preserve">надзор) с текстами действующих НПА. Порядок размещения и актуализации  перечней НПА устанавливается Правительством  </w:t>
            </w:r>
            <w:proofErr w:type="spellStart"/>
            <w:r>
              <w:rPr>
                <w:rFonts w:ascii="Calibri" w:hAnsi="Calibri" w:cs="Calibri"/>
                <w:lang w:val="ru-RU"/>
              </w:rPr>
              <w:t>РФ</w:t>
            </w:r>
            <w:proofErr w:type="gramStart"/>
            <w:r>
              <w:rPr>
                <w:rFonts w:ascii="Calibri" w:hAnsi="Calibri" w:cs="Calibri"/>
                <w:lang w:val="ru-RU"/>
              </w:rPr>
              <w:t>.Т</w:t>
            </w:r>
            <w:proofErr w:type="gramEnd"/>
            <w:r>
              <w:rPr>
                <w:rFonts w:ascii="Calibri" w:hAnsi="Calibri" w:cs="Calibri"/>
                <w:lang w:val="ru-RU"/>
              </w:rPr>
              <w:t>аким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образом формирование перечней </w:t>
            </w:r>
            <w:proofErr w:type="spellStart"/>
            <w:r>
              <w:rPr>
                <w:rFonts w:ascii="Calibri" w:hAnsi="Calibri" w:cs="Calibri"/>
                <w:lang w:val="ru-RU"/>
              </w:rPr>
              <w:t>нпа,содержащих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ОТ  предусмотрено только в рамках государственного </w:t>
            </w:r>
            <w:proofErr w:type="spellStart"/>
            <w:r>
              <w:rPr>
                <w:rFonts w:ascii="Calibri" w:hAnsi="Calibri" w:cs="Calibri"/>
                <w:lang w:val="ru-RU"/>
              </w:rPr>
              <w:t>контроля.Оцениваемые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ОТ  размещены на официальном сайте </w:t>
            </w:r>
            <w:r w:rsidR="0036469C">
              <w:rPr>
                <w:rFonts w:ascii="Calibri" w:hAnsi="Calibri"/>
                <w:lang w:val="ru-RU"/>
              </w:rPr>
              <w:t>https://</w:t>
            </w:r>
            <w:proofErr w:type="spellStart"/>
            <w:r w:rsidR="0036469C">
              <w:rPr>
                <w:rFonts w:ascii="Calibri" w:hAnsi="Calibri"/>
              </w:rPr>
              <w:t>vostochny</w:t>
            </w:r>
            <w:proofErr w:type="spellEnd"/>
            <w:r w:rsidR="0036469C" w:rsidRPr="0036469C">
              <w:rPr>
                <w:rFonts w:ascii="Calibri" w:hAnsi="Calibri"/>
                <w:lang w:val="ru-RU"/>
              </w:rPr>
              <w:t>05</w:t>
            </w:r>
            <w:r>
              <w:rPr>
                <w:rFonts w:ascii="Calibri" w:hAnsi="Calibri"/>
                <w:lang w:val="ru-RU"/>
              </w:rPr>
              <w:t>.samgd.ru</w:t>
            </w:r>
          </w:p>
        </w:tc>
      </w:tr>
      <w:tr w:rsidR="007F7323" w:rsidRPr="002005EA">
        <w:tc>
          <w:tcPr>
            <w:tcW w:w="8522" w:type="dxa"/>
            <w:gridSpan w:val="4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Источник сведений Решение Собрания представителе</w:t>
            </w:r>
            <w:r w:rsidR="0036469C">
              <w:rPr>
                <w:rFonts w:ascii="Calibri" w:hAnsi="Calibri" w:cs="Calibri"/>
                <w:lang w:val="ru-RU"/>
              </w:rPr>
              <w:t xml:space="preserve">й сельского поселения </w:t>
            </w:r>
            <w:r w:rsidR="008F7FF3">
              <w:rPr>
                <w:rFonts w:ascii="Calibri" w:hAnsi="Calibri" w:cs="Calibri"/>
                <w:lang w:val="ru-RU"/>
              </w:rPr>
              <w:t xml:space="preserve">Мокша </w:t>
            </w:r>
            <w:r>
              <w:rPr>
                <w:rFonts w:ascii="Calibri" w:hAnsi="Calibri" w:cs="Calibri"/>
                <w:lang w:val="ru-RU"/>
              </w:rPr>
              <w:t xml:space="preserve"> №25 от 2</w:t>
            </w:r>
            <w:r w:rsidR="0036469C">
              <w:rPr>
                <w:rFonts w:ascii="Calibri" w:hAnsi="Calibri" w:cs="Calibri"/>
                <w:lang w:val="ru-RU"/>
              </w:rPr>
              <w:t>7</w:t>
            </w:r>
            <w:r>
              <w:rPr>
                <w:rFonts w:ascii="Calibri" w:hAnsi="Calibri" w:cs="Calibri"/>
                <w:lang w:val="ru-RU"/>
              </w:rPr>
              <w:t>.09.2019</w:t>
            </w:r>
          </w:p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Принцип открытости и предсказуемости соблюден</w:t>
            </w:r>
          </w:p>
        </w:tc>
      </w:tr>
    </w:tbl>
    <w:p w:rsidR="007F7323" w:rsidRDefault="007F7323">
      <w:pPr>
        <w:ind w:left="708"/>
        <w:jc w:val="center"/>
        <w:rPr>
          <w:rFonts w:ascii="Calibri" w:hAnsi="Calibri" w:cs="Calibri"/>
          <w:lang w:val="ru-RU"/>
        </w:rPr>
      </w:pPr>
    </w:p>
    <w:p w:rsidR="007F7323" w:rsidRDefault="00967AB9">
      <w:pPr>
        <w:ind w:left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Принцип исполнимости обязательных требований</w:t>
      </w:r>
    </w:p>
    <w:p w:rsidR="007F7323" w:rsidRDefault="00967AB9">
      <w:pPr>
        <w:ind w:left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Таблица 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3749"/>
        <w:gridCol w:w="2131"/>
        <w:gridCol w:w="2131"/>
      </w:tblGrid>
      <w:tr w:rsidR="007F7323" w:rsidRPr="002005EA">
        <w:tc>
          <w:tcPr>
            <w:tcW w:w="8522" w:type="dxa"/>
            <w:gridSpan w:val="4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Краткое содержание ОТ или группы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</w:p>
        </w:tc>
      </w:tr>
      <w:tr w:rsidR="007F7323">
        <w:tc>
          <w:tcPr>
            <w:tcW w:w="51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7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</w:tr>
      <w:tr w:rsidR="007F7323" w:rsidRPr="002005EA">
        <w:tc>
          <w:tcPr>
            <w:tcW w:w="51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1</w:t>
            </w:r>
          </w:p>
        </w:tc>
        <w:tc>
          <w:tcPr>
            <w:tcW w:w="37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proofErr w:type="gramStart"/>
            <w:r>
              <w:rPr>
                <w:rFonts w:ascii="Calibri" w:hAnsi="Calibri" w:cs="Calibri"/>
                <w:lang w:val="ru-RU"/>
              </w:rPr>
              <w:t>Оцениваемые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ОТ являются фактически исполнимыми</w:t>
            </w:r>
          </w:p>
        </w:tc>
        <w:tc>
          <w:tcPr>
            <w:tcW w:w="213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Обращения субъектов регулирования о неисполнении отсутствуют</w:t>
            </w:r>
          </w:p>
        </w:tc>
      </w:tr>
      <w:tr w:rsidR="007F7323" w:rsidRPr="002005EA">
        <w:tc>
          <w:tcPr>
            <w:tcW w:w="51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37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Затраты на соблюдение </w:t>
            </w:r>
            <w:proofErr w:type="gramStart"/>
            <w:r>
              <w:rPr>
                <w:rFonts w:ascii="Calibri" w:hAnsi="Calibri" w:cs="Calibri"/>
                <w:lang w:val="ru-RU"/>
              </w:rPr>
              <w:t>оцениваемых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ОТ соразмерны</w:t>
            </w:r>
          </w:p>
        </w:tc>
        <w:tc>
          <w:tcPr>
            <w:tcW w:w="213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Вероятность рисков причинения вреда указана в таблице №3</w:t>
            </w:r>
          </w:p>
        </w:tc>
      </w:tr>
      <w:tr w:rsidR="007F7323">
        <w:tc>
          <w:tcPr>
            <w:tcW w:w="51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37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Прямые издержки субъектов регулирования  связанные с соблюдением ОТ не являются причиной отказа от ведения </w:t>
            </w:r>
            <w:r>
              <w:rPr>
                <w:rFonts w:ascii="Calibri" w:hAnsi="Calibri" w:cs="Calibri"/>
                <w:lang w:val="ru-RU"/>
              </w:rPr>
              <w:lastRenderedPageBreak/>
              <w:t xml:space="preserve">предпринимательской или любой экономической </w:t>
            </w:r>
            <w:proofErr w:type="spellStart"/>
            <w:r>
              <w:rPr>
                <w:rFonts w:ascii="Calibri" w:hAnsi="Calibri" w:cs="Calibri"/>
                <w:lang w:val="ru-RU"/>
              </w:rPr>
              <w:t>деятельностидеятельности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</w:p>
        </w:tc>
        <w:tc>
          <w:tcPr>
            <w:tcW w:w="213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Данные отсутствуют</w:t>
            </w:r>
          </w:p>
        </w:tc>
      </w:tr>
      <w:tr w:rsidR="007F7323">
        <w:tc>
          <w:tcPr>
            <w:tcW w:w="51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4</w:t>
            </w:r>
          </w:p>
        </w:tc>
        <w:tc>
          <w:tcPr>
            <w:tcW w:w="3749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Удобство соблюдения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</w:p>
        </w:tc>
        <w:tc>
          <w:tcPr>
            <w:tcW w:w="2131" w:type="dxa"/>
          </w:tcPr>
          <w:p w:rsidR="007F7323" w:rsidRDefault="007F7323">
            <w:pPr>
              <w:jc w:val="left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131" w:type="dxa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Данные отсутствуют</w:t>
            </w:r>
          </w:p>
        </w:tc>
      </w:tr>
      <w:tr w:rsidR="007F7323">
        <w:trPr>
          <w:trHeight w:val="478"/>
        </w:trPr>
        <w:tc>
          <w:tcPr>
            <w:tcW w:w="8522" w:type="dxa"/>
            <w:gridSpan w:val="4"/>
          </w:tcPr>
          <w:p w:rsidR="007F7323" w:rsidRDefault="00967AB9">
            <w:pPr>
              <w:jc w:val="left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Принцип соблюден</w:t>
            </w:r>
          </w:p>
        </w:tc>
      </w:tr>
    </w:tbl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Достижение целей введения О</w:t>
      </w:r>
      <w:proofErr w:type="gramStart"/>
      <w:r>
        <w:rPr>
          <w:rFonts w:ascii="Calibri" w:hAnsi="Calibri" w:cs="Calibri"/>
          <w:lang w:val="ru-RU"/>
        </w:rPr>
        <w:t>Т(</w:t>
      </w:r>
      <w:proofErr w:type="gramEnd"/>
      <w:r>
        <w:rPr>
          <w:rFonts w:ascii="Calibri" w:hAnsi="Calibri" w:cs="Calibri"/>
          <w:lang w:val="ru-RU"/>
        </w:rPr>
        <w:t xml:space="preserve">снижение),устранение рисков причинения вреда (ущерба), охраняемым законом </w:t>
      </w:r>
      <w:proofErr w:type="spellStart"/>
      <w:r>
        <w:rPr>
          <w:rFonts w:ascii="Calibri" w:hAnsi="Calibri" w:cs="Calibri"/>
          <w:lang w:val="ru-RU"/>
        </w:rPr>
        <w:t>ценностей,на</w:t>
      </w:r>
      <w:proofErr w:type="spellEnd"/>
      <w:r>
        <w:rPr>
          <w:rFonts w:ascii="Calibri" w:hAnsi="Calibri" w:cs="Calibri"/>
          <w:lang w:val="ru-RU"/>
        </w:rPr>
        <w:t xml:space="preserve"> устранение которого направлено установление  обязательных требований</w:t>
      </w:r>
    </w:p>
    <w:p w:rsidR="007F7323" w:rsidRDefault="00967AB9">
      <w:pPr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Количественные и качественные показатели отсутствуют  в связи с установлением </w:t>
      </w:r>
      <w:proofErr w:type="spellStart"/>
      <w:r>
        <w:rPr>
          <w:rFonts w:ascii="Calibri" w:hAnsi="Calibri" w:cs="Calibri"/>
          <w:lang w:val="ru-RU"/>
        </w:rPr>
        <w:t>маратория</w:t>
      </w:r>
      <w:proofErr w:type="spellEnd"/>
      <w:r>
        <w:rPr>
          <w:rFonts w:ascii="Calibri" w:hAnsi="Calibri" w:cs="Calibri"/>
          <w:lang w:val="ru-RU"/>
        </w:rPr>
        <w:t xml:space="preserve">  на проведение контрольно-надзорных  мероприятий при осуществлении  муниципального контроля.</w:t>
      </w:r>
    </w:p>
    <w:p w:rsidR="007F7323" w:rsidRDefault="007F7323">
      <w:pPr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Информация о динамике ведения предпринимательской или иной экономической деятельности в  соответствующей сфере общественных отношений в период действия обязательных </w:t>
      </w:r>
      <w:proofErr w:type="spellStart"/>
      <w:r>
        <w:rPr>
          <w:rFonts w:ascii="Calibri" w:hAnsi="Calibri" w:cs="Calibri"/>
          <w:lang w:val="ru-RU"/>
        </w:rPr>
        <w:t>требований</w:t>
      </w:r>
      <w:proofErr w:type="gramStart"/>
      <w:r>
        <w:rPr>
          <w:rFonts w:ascii="Calibri" w:hAnsi="Calibri" w:cs="Calibri"/>
          <w:lang w:val="ru-RU"/>
        </w:rPr>
        <w:t>,п</w:t>
      </w:r>
      <w:proofErr w:type="gramEnd"/>
      <w:r>
        <w:rPr>
          <w:rFonts w:ascii="Calibri" w:hAnsi="Calibri" w:cs="Calibri"/>
          <w:lang w:val="ru-RU"/>
        </w:rPr>
        <w:t>рименение</w:t>
      </w:r>
      <w:proofErr w:type="spellEnd"/>
      <w:r>
        <w:rPr>
          <w:rFonts w:ascii="Calibri" w:hAnsi="Calibri" w:cs="Calibri"/>
          <w:lang w:val="ru-RU"/>
        </w:rPr>
        <w:t xml:space="preserve"> которых является предметом оценки</w:t>
      </w:r>
    </w:p>
    <w:p w:rsidR="007F7323" w:rsidRDefault="007F7323">
      <w:pPr>
        <w:ind w:left="1249"/>
        <w:rPr>
          <w:rFonts w:ascii="Calibri" w:hAnsi="Calibri" w:cs="Calibri"/>
          <w:lang w:val="ru-RU"/>
        </w:rPr>
      </w:pPr>
    </w:p>
    <w:p w:rsidR="007F7323" w:rsidRDefault="00967AB9">
      <w:pPr>
        <w:ind w:firstLine="708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Правила благоустройства обязательны для исполнения всеми юридическими  и физическими лицами</w:t>
      </w:r>
      <w:proofErr w:type="gramStart"/>
      <w:r>
        <w:rPr>
          <w:rFonts w:ascii="Calibri" w:hAnsi="Calibri" w:cs="Calibri"/>
          <w:lang w:val="ru-RU"/>
        </w:rPr>
        <w:t xml:space="preserve"> ,</w:t>
      </w:r>
      <w:proofErr w:type="spellStart"/>
      <w:proofErr w:type="gramEnd"/>
      <w:r>
        <w:rPr>
          <w:rFonts w:ascii="Calibri" w:hAnsi="Calibri" w:cs="Calibri"/>
          <w:lang w:val="ru-RU"/>
        </w:rPr>
        <w:t>собственниками,пользователями,арендаторами</w:t>
      </w:r>
      <w:proofErr w:type="spellEnd"/>
      <w:r>
        <w:rPr>
          <w:rFonts w:ascii="Calibri" w:hAnsi="Calibri" w:cs="Calibri"/>
          <w:lang w:val="ru-RU"/>
        </w:rPr>
        <w:t xml:space="preserve"> земельных участков ,зданий строений и сооружений и иных </w:t>
      </w:r>
      <w:proofErr w:type="spellStart"/>
      <w:r>
        <w:rPr>
          <w:rFonts w:ascii="Calibri" w:hAnsi="Calibri" w:cs="Calibri"/>
          <w:lang w:val="ru-RU"/>
        </w:rPr>
        <w:t>объектов,расположенных</w:t>
      </w:r>
      <w:proofErr w:type="spellEnd"/>
      <w:r>
        <w:rPr>
          <w:rFonts w:ascii="Calibri" w:hAnsi="Calibri" w:cs="Calibri"/>
          <w:lang w:val="ru-RU"/>
        </w:rPr>
        <w:t xml:space="preserve"> на территории поселения.</w:t>
      </w:r>
    </w:p>
    <w:p w:rsidR="007F7323" w:rsidRDefault="007F7323">
      <w:pPr>
        <w:ind w:firstLine="708"/>
        <w:jc w:val="both"/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Изменение  бюджетных расходов и доходов от реализации предусмотренных МНПА функций</w:t>
      </w:r>
      <w:proofErr w:type="gramStart"/>
      <w:r>
        <w:rPr>
          <w:rFonts w:ascii="Calibri" w:hAnsi="Calibri" w:cs="Calibri"/>
          <w:lang w:val="ru-RU"/>
        </w:rPr>
        <w:t xml:space="preserve"> ,</w:t>
      </w:r>
      <w:proofErr w:type="spellStart"/>
      <w:proofErr w:type="gramEnd"/>
      <w:r>
        <w:rPr>
          <w:rFonts w:ascii="Calibri" w:hAnsi="Calibri" w:cs="Calibri"/>
          <w:lang w:val="ru-RU"/>
        </w:rPr>
        <w:t>полномочий,обязанностей</w:t>
      </w:r>
      <w:proofErr w:type="spellEnd"/>
      <w:r>
        <w:rPr>
          <w:rFonts w:ascii="Calibri" w:hAnsi="Calibri" w:cs="Calibri"/>
          <w:lang w:val="ru-RU"/>
        </w:rPr>
        <w:t xml:space="preserve"> и прав органов местного  самоуправления</w:t>
      </w:r>
    </w:p>
    <w:p w:rsidR="007F7323" w:rsidRDefault="00967AB9">
      <w:pPr>
        <w:ind w:firstLine="708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Правила благоустройства не содержат </w:t>
      </w:r>
      <w:proofErr w:type="spellStart"/>
      <w:r>
        <w:rPr>
          <w:rFonts w:ascii="Calibri" w:hAnsi="Calibri" w:cs="Calibri"/>
          <w:lang w:val="ru-RU"/>
        </w:rPr>
        <w:t>предложений</w:t>
      </w:r>
      <w:proofErr w:type="gramStart"/>
      <w:r>
        <w:rPr>
          <w:rFonts w:ascii="Calibri" w:hAnsi="Calibri" w:cs="Calibri"/>
          <w:lang w:val="ru-RU"/>
        </w:rPr>
        <w:t>,п</w:t>
      </w:r>
      <w:proofErr w:type="gramEnd"/>
      <w:r>
        <w:rPr>
          <w:rFonts w:ascii="Calibri" w:hAnsi="Calibri" w:cs="Calibri"/>
          <w:lang w:val="ru-RU"/>
        </w:rPr>
        <w:t>редусматривающих</w:t>
      </w:r>
      <w:proofErr w:type="spellEnd"/>
      <w:r>
        <w:rPr>
          <w:rFonts w:ascii="Calibri" w:hAnsi="Calibri" w:cs="Calibri"/>
          <w:lang w:val="ru-RU"/>
        </w:rPr>
        <w:t xml:space="preserve">  изменение бюджетных расходов и доходов от реализации ,предусмотренных МНПА </w:t>
      </w:r>
      <w:proofErr w:type="spellStart"/>
      <w:r>
        <w:rPr>
          <w:rFonts w:ascii="Calibri" w:hAnsi="Calibri" w:cs="Calibri"/>
          <w:lang w:val="ru-RU"/>
        </w:rPr>
        <w:t>функций,полномочий,обязанностей</w:t>
      </w:r>
      <w:proofErr w:type="spellEnd"/>
      <w:r>
        <w:rPr>
          <w:rFonts w:ascii="Calibri" w:hAnsi="Calibri" w:cs="Calibri"/>
          <w:lang w:val="ru-RU"/>
        </w:rPr>
        <w:t xml:space="preserve"> и прав органов местного самоуправления.</w:t>
      </w:r>
    </w:p>
    <w:p w:rsidR="007F7323" w:rsidRDefault="007F7323">
      <w:pPr>
        <w:ind w:firstLine="708"/>
        <w:jc w:val="both"/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Сведения об уровне соблюдения обязательных требований в соответствующей сфере регулирования</w:t>
      </w:r>
    </w:p>
    <w:p w:rsidR="007F7323" w:rsidRDefault="00967AB9">
      <w:p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ab/>
        <w:t>Сведения о типовых и массовых нарушениях оцениваемых обязательных сведений отсутствуют.</w:t>
      </w:r>
    </w:p>
    <w:p w:rsidR="007F7323" w:rsidRDefault="007F7323">
      <w:pPr>
        <w:jc w:val="both"/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Количество и содержание обращений субъектов регулирования</w:t>
      </w:r>
      <w:proofErr w:type="gramStart"/>
      <w:r>
        <w:rPr>
          <w:rFonts w:ascii="Calibri" w:hAnsi="Calibri" w:cs="Calibri"/>
          <w:lang w:val="ru-RU"/>
        </w:rPr>
        <w:t xml:space="preserve"> ,</w:t>
      </w:r>
      <w:proofErr w:type="gramEnd"/>
      <w:r>
        <w:rPr>
          <w:rFonts w:ascii="Calibri" w:hAnsi="Calibri" w:cs="Calibri"/>
          <w:lang w:val="ru-RU"/>
        </w:rPr>
        <w:t>связанных с применением обязательных требований</w:t>
      </w:r>
    </w:p>
    <w:p w:rsidR="007F7323" w:rsidRDefault="00967AB9">
      <w:p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ab/>
      </w:r>
      <w:r>
        <w:rPr>
          <w:rFonts w:ascii="Calibri" w:hAnsi="Calibri" w:cs="Calibri"/>
          <w:lang w:val="ru-RU"/>
        </w:rPr>
        <w:tab/>
      </w:r>
    </w:p>
    <w:p w:rsidR="007F7323" w:rsidRDefault="00967AB9">
      <w:pPr>
        <w:ind w:firstLine="708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Обращений не поступало.</w:t>
      </w:r>
    </w:p>
    <w:p w:rsidR="007F7323" w:rsidRDefault="007F7323">
      <w:pPr>
        <w:jc w:val="center"/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Количество и анализ  содержания вступивших в законную силу судебных актов и </w:t>
      </w:r>
      <w:proofErr w:type="spellStart"/>
      <w:r>
        <w:rPr>
          <w:rFonts w:ascii="Calibri" w:hAnsi="Calibri" w:cs="Calibri"/>
          <w:lang w:val="ru-RU"/>
        </w:rPr>
        <w:t>решений</w:t>
      </w:r>
      <w:proofErr w:type="gramStart"/>
      <w:r>
        <w:rPr>
          <w:rFonts w:ascii="Calibri" w:hAnsi="Calibri" w:cs="Calibri"/>
          <w:lang w:val="ru-RU"/>
        </w:rPr>
        <w:t>,с</w:t>
      </w:r>
      <w:proofErr w:type="gramEnd"/>
      <w:r>
        <w:rPr>
          <w:rFonts w:ascii="Calibri" w:hAnsi="Calibri" w:cs="Calibri"/>
          <w:lang w:val="ru-RU"/>
        </w:rPr>
        <w:t>вязанных</w:t>
      </w:r>
      <w:proofErr w:type="spellEnd"/>
      <w:r>
        <w:rPr>
          <w:rFonts w:ascii="Calibri" w:hAnsi="Calibri" w:cs="Calibri"/>
          <w:lang w:val="ru-RU"/>
        </w:rPr>
        <w:t xml:space="preserve"> с применением обязательных требований</w:t>
      </w:r>
    </w:p>
    <w:p w:rsidR="007F7323" w:rsidRDefault="00967AB9">
      <w:p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ab/>
      </w:r>
    </w:p>
    <w:p w:rsidR="007F7323" w:rsidRDefault="00967AB9">
      <w:pPr>
        <w:ind w:firstLine="708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Судебные акты и проблемы соблюдения</w:t>
      </w:r>
      <w:proofErr w:type="gramStart"/>
      <w:r>
        <w:rPr>
          <w:rFonts w:ascii="Calibri" w:hAnsi="Calibri" w:cs="Calibri"/>
          <w:lang w:val="ru-RU"/>
        </w:rPr>
        <w:t xml:space="preserve"> О</w:t>
      </w:r>
      <w:proofErr w:type="gramEnd"/>
      <w:r>
        <w:rPr>
          <w:rFonts w:ascii="Calibri" w:hAnsi="Calibri" w:cs="Calibri"/>
          <w:lang w:val="ru-RU"/>
        </w:rPr>
        <w:t>т  отсутствуют.</w:t>
      </w:r>
    </w:p>
    <w:p w:rsidR="007F7323" w:rsidRDefault="007F7323">
      <w:pPr>
        <w:ind w:firstLine="708"/>
        <w:jc w:val="both"/>
        <w:rPr>
          <w:rFonts w:ascii="Calibri" w:hAnsi="Calibri" w:cs="Calibri"/>
          <w:lang w:val="ru-RU"/>
        </w:rPr>
      </w:pPr>
    </w:p>
    <w:p w:rsidR="007F7323" w:rsidRDefault="00967AB9">
      <w:pPr>
        <w:numPr>
          <w:ilvl w:val="0"/>
          <w:numId w:val="2"/>
        </w:numPr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 xml:space="preserve">Иные </w:t>
      </w:r>
      <w:proofErr w:type="spellStart"/>
      <w:r>
        <w:rPr>
          <w:rFonts w:ascii="Calibri" w:hAnsi="Calibri" w:cs="Calibri"/>
          <w:lang w:val="ru-RU"/>
        </w:rPr>
        <w:t>сведения</w:t>
      </w:r>
      <w:proofErr w:type="gramStart"/>
      <w:r>
        <w:rPr>
          <w:rFonts w:ascii="Calibri" w:hAnsi="Calibri" w:cs="Calibri"/>
          <w:lang w:val="ru-RU"/>
        </w:rPr>
        <w:t>,к</w:t>
      </w:r>
      <w:proofErr w:type="gramEnd"/>
      <w:r>
        <w:rPr>
          <w:rFonts w:ascii="Calibri" w:hAnsi="Calibri" w:cs="Calibri"/>
          <w:lang w:val="ru-RU"/>
        </w:rPr>
        <w:t>оторые</w:t>
      </w:r>
      <w:proofErr w:type="spellEnd"/>
      <w:r>
        <w:rPr>
          <w:rFonts w:ascii="Calibri" w:hAnsi="Calibri" w:cs="Calibri"/>
          <w:lang w:val="ru-RU"/>
        </w:rPr>
        <w:t xml:space="preserve"> позволяют оценить результаты применения  обязательных требований и достижение целей их установления.</w:t>
      </w:r>
    </w:p>
    <w:p w:rsidR="007F7323" w:rsidRDefault="007F7323">
      <w:pPr>
        <w:ind w:left="1000"/>
        <w:jc w:val="both"/>
        <w:rPr>
          <w:rFonts w:ascii="Calibri" w:hAnsi="Calibri" w:cs="Calibri"/>
          <w:lang w:val="ru-RU"/>
        </w:rPr>
      </w:pPr>
    </w:p>
    <w:p w:rsidR="007F7323" w:rsidRDefault="00967AB9">
      <w:pPr>
        <w:ind w:firstLine="708"/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Сведения о количественных и качественных характеристиках отсутствуют.</w:t>
      </w:r>
    </w:p>
    <w:p w:rsidR="007F7323" w:rsidRDefault="007F7323">
      <w:pPr>
        <w:ind w:firstLine="708"/>
        <w:jc w:val="both"/>
        <w:rPr>
          <w:rFonts w:ascii="Calibri" w:hAnsi="Calibri" w:cs="Calibri"/>
          <w:lang w:val="ru-RU"/>
        </w:rPr>
      </w:pPr>
    </w:p>
    <w:p w:rsidR="007F7323" w:rsidRDefault="00967AB9">
      <w:pPr>
        <w:ind w:firstLine="708"/>
        <w:jc w:val="center"/>
        <w:rPr>
          <w:rFonts w:ascii="Calibri" w:hAnsi="Calibri" w:cs="Calibri"/>
          <w:lang w:val="ru-RU"/>
        </w:rPr>
      </w:pPr>
      <w:r>
        <w:rPr>
          <w:rFonts w:ascii="Calibri" w:hAnsi="Calibri" w:cs="Calibri"/>
        </w:rPr>
        <w:t>III</w:t>
      </w:r>
      <w:r>
        <w:rPr>
          <w:rFonts w:ascii="Calibri" w:hAnsi="Calibri" w:cs="Calibri"/>
          <w:lang w:val="ru-RU"/>
        </w:rPr>
        <w:t>.Выводы и предложения по итогам оценки достижения целей введения обязательных требований</w:t>
      </w:r>
    </w:p>
    <w:p w:rsidR="007F7323" w:rsidRDefault="00967AB9">
      <w:pPr>
        <w:wordWrap w:val="0"/>
        <w:ind w:firstLine="708"/>
        <w:jc w:val="right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Таблица №9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"/>
        <w:gridCol w:w="5207"/>
        <w:gridCol w:w="2841"/>
      </w:tblGrid>
      <w:tr w:rsidR="007F7323" w:rsidRPr="002005EA">
        <w:tc>
          <w:tcPr>
            <w:tcW w:w="8522" w:type="dxa"/>
            <w:gridSpan w:val="3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Краткое описание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О</w:t>
            </w:r>
            <w:proofErr w:type="gramEnd"/>
            <w:r>
              <w:rPr>
                <w:rFonts w:ascii="Calibri" w:hAnsi="Calibri" w:cs="Calibri"/>
                <w:lang w:val="ru-RU"/>
              </w:rPr>
              <w:t>т или группы ОТ, в отношении которых сделан вывод о целесообразности дальнейшего применения без внесения изменений в НПА</w:t>
            </w:r>
          </w:p>
        </w:tc>
      </w:tr>
      <w:tr w:rsidR="007F7323">
        <w:tc>
          <w:tcPr>
            <w:tcW w:w="5681" w:type="dxa"/>
            <w:gridSpan w:val="2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proofErr w:type="spellStart"/>
            <w:r>
              <w:rPr>
                <w:rFonts w:ascii="Calibri" w:hAnsi="Calibri" w:cs="Calibri"/>
                <w:lang w:val="ru-RU"/>
              </w:rPr>
              <w:t>Критерии</w:t>
            </w:r>
            <w:proofErr w:type="gramStart"/>
            <w:r>
              <w:rPr>
                <w:rFonts w:ascii="Calibri" w:hAnsi="Calibri" w:cs="Calibri"/>
                <w:lang w:val="ru-RU"/>
              </w:rPr>
              <w:t>,п</w:t>
            </w:r>
            <w:proofErr w:type="gramEnd"/>
            <w:r>
              <w:rPr>
                <w:rFonts w:ascii="Calibri" w:hAnsi="Calibri" w:cs="Calibri"/>
                <w:lang w:val="ru-RU"/>
              </w:rPr>
              <w:t>одтверждающие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вывод о  целесообразности </w:t>
            </w:r>
            <w:r>
              <w:rPr>
                <w:rFonts w:ascii="Calibri" w:hAnsi="Calibri" w:cs="Calibri"/>
                <w:lang w:val="ru-RU"/>
              </w:rPr>
              <w:lastRenderedPageBreak/>
              <w:t>дальнейшего применения обязательного требования без внесения изменений в МНПА или иные положения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 xml:space="preserve">Обоснование соблюдения </w:t>
            </w:r>
            <w:r>
              <w:rPr>
                <w:rFonts w:ascii="Calibri" w:hAnsi="Calibri" w:cs="Calibri"/>
                <w:lang w:val="ru-RU"/>
              </w:rPr>
              <w:lastRenderedPageBreak/>
              <w:t>(целесообразности) критерия</w:t>
            </w:r>
          </w:p>
        </w:tc>
      </w:tr>
      <w:tr w:rsidR="007F7323" w:rsidRPr="002005EA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lastRenderedPageBreak/>
              <w:t>1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Достижение целей От </w:t>
            </w:r>
            <w:proofErr w:type="spellStart"/>
            <w:r>
              <w:rPr>
                <w:rFonts w:ascii="Calibri" w:hAnsi="Calibri" w:cs="Calibri"/>
                <w:lang w:val="ru-RU"/>
              </w:rPr>
              <w:t>ии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группы </w:t>
            </w:r>
            <w:proofErr w:type="spellStart"/>
            <w:r>
              <w:rPr>
                <w:rFonts w:ascii="Calibri" w:hAnsi="Calibri" w:cs="Calibri"/>
                <w:lang w:val="ru-RU"/>
              </w:rPr>
              <w:t>От</w:t>
            </w:r>
            <w:proofErr w:type="gramStart"/>
            <w:r>
              <w:rPr>
                <w:rFonts w:ascii="Calibri" w:hAnsi="Calibri" w:cs="Calibri"/>
                <w:lang w:val="ru-RU"/>
              </w:rPr>
              <w:t>,у</w:t>
            </w:r>
            <w:proofErr w:type="gramEnd"/>
            <w:r>
              <w:rPr>
                <w:rFonts w:ascii="Calibri" w:hAnsi="Calibri" w:cs="Calibri"/>
                <w:lang w:val="ru-RU"/>
              </w:rPr>
              <w:t>становленных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НПА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Количественные и качественные показатели отсутствуют  в связи с установлением </w:t>
            </w:r>
            <w:proofErr w:type="spellStart"/>
            <w:r>
              <w:rPr>
                <w:rFonts w:ascii="Calibri" w:hAnsi="Calibri" w:cs="Calibri"/>
                <w:lang w:val="ru-RU"/>
              </w:rPr>
              <w:t>маратория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на проведение проверок</w:t>
            </w:r>
          </w:p>
        </w:tc>
      </w:tr>
      <w:tr w:rsidR="007F7323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2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Соблюдение принципов установления оценки и применения </w:t>
            </w:r>
            <w:proofErr w:type="spellStart"/>
            <w:r>
              <w:rPr>
                <w:rFonts w:ascii="Calibri" w:hAnsi="Calibri" w:cs="Calibri"/>
                <w:lang w:val="ru-RU"/>
              </w:rPr>
              <w:t>ОТ</w:t>
            </w:r>
            <w:proofErr w:type="gramStart"/>
            <w:r>
              <w:rPr>
                <w:rFonts w:ascii="Calibri" w:hAnsi="Calibri" w:cs="Calibri"/>
                <w:lang w:val="ru-RU"/>
              </w:rPr>
              <w:t>,в</w:t>
            </w:r>
            <w:proofErr w:type="spellEnd"/>
            <w:proofErr w:type="gramEnd"/>
            <w:r>
              <w:rPr>
                <w:rFonts w:ascii="Calibri" w:hAnsi="Calibri" w:cs="Calibri"/>
                <w:lang w:val="ru-RU"/>
              </w:rPr>
              <w:t xml:space="preserve"> том числе отсутствия дублирующих или аналогичных по </w:t>
            </w:r>
            <w:proofErr w:type="spellStart"/>
            <w:r>
              <w:rPr>
                <w:rFonts w:ascii="Calibri" w:hAnsi="Calibri" w:cs="Calibri"/>
                <w:lang w:val="ru-RU"/>
              </w:rPr>
              <w:t>содержанию,неактуальных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ОТ,наличие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у уполномоченного органа полномочий на принятие </w:t>
            </w:r>
            <w:proofErr w:type="spellStart"/>
            <w:r>
              <w:rPr>
                <w:rFonts w:ascii="Calibri" w:hAnsi="Calibri" w:cs="Calibri"/>
                <w:lang w:val="ru-RU"/>
              </w:rPr>
              <w:t>нпа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установление ОТ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Соблюдены (таблицы №4,5,6,7,8)</w:t>
            </w:r>
          </w:p>
        </w:tc>
      </w:tr>
      <w:tr w:rsidR="007F7323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Соответствие НПА вышестоящим НПА и (или) целям  и положениям государственных программ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Соответствует</w:t>
            </w:r>
          </w:p>
        </w:tc>
      </w:tr>
      <w:tr w:rsidR="007F7323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Отсутствие проблем с соблюдением и применением ОТ или группы ОТ</w:t>
            </w:r>
            <w:proofErr w:type="gramStart"/>
            <w:r>
              <w:rPr>
                <w:rFonts w:ascii="Calibri" w:hAnsi="Calibri" w:cs="Calibri"/>
                <w:lang w:val="ru-RU"/>
              </w:rPr>
              <w:t xml:space="preserve"> ,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которые могут быть наиболее эффективно решены только с помощью применения </w:t>
            </w:r>
            <w:proofErr w:type="spellStart"/>
            <w:r>
              <w:rPr>
                <w:rFonts w:ascii="Calibri" w:hAnsi="Calibri" w:cs="Calibri"/>
                <w:lang w:val="ru-RU"/>
              </w:rPr>
              <w:t>регулирования,в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том числе в </w:t>
            </w:r>
            <w:proofErr w:type="spellStart"/>
            <w:r>
              <w:rPr>
                <w:rFonts w:ascii="Calibri" w:hAnsi="Calibri" w:cs="Calibri"/>
                <w:lang w:val="ru-RU"/>
              </w:rPr>
              <w:t>МНПА,установленными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ОТ,неопределённых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ru-RU"/>
              </w:rPr>
              <w:t>понятий,некорректных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и (или) неоднозначных  </w:t>
            </w:r>
            <w:proofErr w:type="spellStart"/>
            <w:r>
              <w:rPr>
                <w:rFonts w:ascii="Calibri" w:hAnsi="Calibri" w:cs="Calibri"/>
                <w:lang w:val="ru-RU"/>
              </w:rPr>
              <w:t>формулировок,не</w:t>
            </w:r>
            <w:proofErr w:type="spellEnd"/>
            <w:r>
              <w:rPr>
                <w:rFonts w:ascii="Calibri" w:hAnsi="Calibri" w:cs="Calibri"/>
                <w:lang w:val="ru-RU"/>
              </w:rPr>
              <w:t xml:space="preserve"> позволяющих единообразно применять  и (или) исполнять ОТ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отсутствуют</w:t>
            </w:r>
          </w:p>
        </w:tc>
      </w:tr>
      <w:tr w:rsidR="007F7323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5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Отсутствие </w:t>
            </w:r>
            <w:proofErr w:type="gramStart"/>
            <w:r>
              <w:rPr>
                <w:rFonts w:ascii="Calibri" w:hAnsi="Calibri" w:cs="Calibri"/>
                <w:lang w:val="ru-RU"/>
              </w:rPr>
              <w:t>избыточных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ОТ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отсутствуют</w:t>
            </w:r>
          </w:p>
        </w:tc>
      </w:tr>
      <w:tr w:rsidR="007F7323">
        <w:tc>
          <w:tcPr>
            <w:tcW w:w="474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6</w:t>
            </w:r>
          </w:p>
        </w:tc>
        <w:tc>
          <w:tcPr>
            <w:tcW w:w="5207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Эффективность </w:t>
            </w:r>
            <w:proofErr w:type="gramStart"/>
            <w:r>
              <w:rPr>
                <w:rFonts w:ascii="Calibri" w:hAnsi="Calibri" w:cs="Calibri"/>
                <w:lang w:val="ru-RU"/>
              </w:rPr>
              <w:t>ОТ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</w:t>
            </w:r>
            <w:proofErr w:type="gramStart"/>
            <w:r>
              <w:rPr>
                <w:rFonts w:ascii="Calibri" w:hAnsi="Calibri" w:cs="Calibri"/>
                <w:lang w:val="ru-RU"/>
              </w:rPr>
              <w:t>в</w:t>
            </w:r>
            <w:proofErr w:type="gramEnd"/>
            <w:r>
              <w:rPr>
                <w:rFonts w:ascii="Calibri" w:hAnsi="Calibri" w:cs="Calibri"/>
                <w:lang w:val="ru-RU"/>
              </w:rPr>
              <w:t xml:space="preserve"> разрешении проблем</w:t>
            </w:r>
          </w:p>
        </w:tc>
        <w:tc>
          <w:tcPr>
            <w:tcW w:w="2841" w:type="dxa"/>
          </w:tcPr>
          <w:p w:rsidR="007F7323" w:rsidRDefault="00967AB9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эффективны</w:t>
            </w:r>
          </w:p>
        </w:tc>
      </w:tr>
      <w:tr w:rsidR="007F7323">
        <w:tc>
          <w:tcPr>
            <w:tcW w:w="474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5207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2841" w:type="dxa"/>
          </w:tcPr>
          <w:p w:rsidR="007F7323" w:rsidRDefault="007F7323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</w:tr>
    </w:tbl>
    <w:p w:rsidR="007F7323" w:rsidRDefault="007F7323">
      <w:pPr>
        <w:ind w:firstLine="708"/>
        <w:jc w:val="center"/>
        <w:rPr>
          <w:rFonts w:ascii="Calibri" w:hAnsi="Calibri" w:cs="Calibri"/>
          <w:lang w:val="ru-RU"/>
        </w:rPr>
      </w:pPr>
    </w:p>
    <w:p w:rsidR="007F7323" w:rsidRDefault="00967AB9">
      <w:pPr>
        <w:jc w:val="both"/>
        <w:rPr>
          <w:rFonts w:ascii="Calibri" w:hAnsi="Calibri" w:cs="Calibri"/>
          <w:lang w:val="ru-RU"/>
        </w:rPr>
      </w:pPr>
      <w:r>
        <w:rPr>
          <w:rFonts w:ascii="Calibri" w:hAnsi="Calibri" w:cs="Calibri"/>
          <w:lang w:val="ru-RU"/>
        </w:rPr>
        <w:t>При проведении оценки применения обязательных требований системные проблемы оцениваемых обязательных требований не выявлены. Выявлена единичная проблема в части отсутствия срока действия Правил благоустройства.</w:t>
      </w:r>
    </w:p>
    <w:sectPr w:rsidR="007F7323" w:rsidSect="007F732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9BB6F7"/>
    <w:multiLevelType w:val="singleLevel"/>
    <w:tmpl w:val="AD9BB6F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B9D8C9D1"/>
    <w:multiLevelType w:val="singleLevel"/>
    <w:tmpl w:val="B9D8C9D1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BBFFFFC0"/>
    <w:multiLevelType w:val="singleLevel"/>
    <w:tmpl w:val="BBFFFFC0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CAC887A3"/>
    <w:multiLevelType w:val="singleLevel"/>
    <w:tmpl w:val="CAC887A3"/>
    <w:lvl w:ilvl="0">
      <w:start w:val="1"/>
      <w:numFmt w:val="decimal"/>
      <w:lvlText w:val="%1."/>
      <w:lvlJc w:val="left"/>
      <w:pPr>
        <w:tabs>
          <w:tab w:val="left" w:pos="312"/>
        </w:tabs>
        <w:ind w:left="1000" w:firstLine="0"/>
      </w:pPr>
    </w:lvl>
  </w:abstractNum>
  <w:abstractNum w:abstractNumId="4">
    <w:nsid w:val="F6198805"/>
    <w:multiLevelType w:val="singleLevel"/>
    <w:tmpl w:val="F6198805"/>
    <w:lvl w:ilvl="0">
      <w:start w:val="1"/>
      <w:numFmt w:val="decimal"/>
      <w:suff w:val="space"/>
      <w:lvlText w:val="%1)"/>
      <w:lvlJc w:val="left"/>
    </w:lvl>
  </w:abstractNum>
  <w:abstractNum w:abstractNumId="5">
    <w:nsid w:val="F85F078B"/>
    <w:multiLevelType w:val="singleLevel"/>
    <w:tmpl w:val="F85F078B"/>
    <w:lvl w:ilvl="0">
      <w:start w:val="1"/>
      <w:numFmt w:val="decimal"/>
      <w:suff w:val="space"/>
      <w:lvlText w:val="%1)"/>
      <w:lvlJc w:val="left"/>
    </w:lvl>
  </w:abstractNum>
  <w:abstractNum w:abstractNumId="6">
    <w:nsid w:val="033FD97E"/>
    <w:multiLevelType w:val="singleLevel"/>
    <w:tmpl w:val="033FD97E"/>
    <w:lvl w:ilvl="0">
      <w:start w:val="1"/>
      <w:numFmt w:val="decimal"/>
      <w:suff w:val="space"/>
      <w:lvlText w:val="%1)"/>
      <w:lvlJc w:val="left"/>
    </w:lvl>
  </w:abstractNum>
  <w:abstractNum w:abstractNumId="7">
    <w:nsid w:val="36D73FD4"/>
    <w:multiLevelType w:val="singleLevel"/>
    <w:tmpl w:val="36D73FD4"/>
    <w:lvl w:ilvl="0">
      <w:start w:val="1"/>
      <w:numFmt w:val="decimal"/>
      <w:lvlText w:val="%1."/>
      <w:lvlJc w:val="left"/>
      <w:pPr>
        <w:tabs>
          <w:tab w:val="left" w:pos="312"/>
        </w:tabs>
        <w:ind w:left="708" w:firstLine="0"/>
      </w:pPr>
    </w:lvl>
  </w:abstractNum>
  <w:abstractNum w:abstractNumId="8">
    <w:nsid w:val="7EBD566F"/>
    <w:multiLevelType w:val="singleLevel"/>
    <w:tmpl w:val="7EBD566F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AA4687"/>
    <w:rsid w:val="00035325"/>
    <w:rsid w:val="00114D54"/>
    <w:rsid w:val="002005EA"/>
    <w:rsid w:val="00207C04"/>
    <w:rsid w:val="002402B3"/>
    <w:rsid w:val="0036469C"/>
    <w:rsid w:val="00371274"/>
    <w:rsid w:val="003C4C97"/>
    <w:rsid w:val="00471768"/>
    <w:rsid w:val="005D0506"/>
    <w:rsid w:val="006F537F"/>
    <w:rsid w:val="007F17BB"/>
    <w:rsid w:val="007F7323"/>
    <w:rsid w:val="008F7FF3"/>
    <w:rsid w:val="00967AB9"/>
    <w:rsid w:val="00AF5432"/>
    <w:rsid w:val="00CD2007"/>
    <w:rsid w:val="00D30509"/>
    <w:rsid w:val="00E45F0C"/>
    <w:rsid w:val="02AF68BF"/>
    <w:rsid w:val="1E6B327D"/>
    <w:rsid w:val="27B44E3A"/>
    <w:rsid w:val="29FA2D3E"/>
    <w:rsid w:val="2A993D81"/>
    <w:rsid w:val="2DAA4687"/>
    <w:rsid w:val="30605037"/>
    <w:rsid w:val="30657EFA"/>
    <w:rsid w:val="3B4D7A5F"/>
    <w:rsid w:val="3C9E686D"/>
    <w:rsid w:val="443573A8"/>
    <w:rsid w:val="4E4740FD"/>
    <w:rsid w:val="5A9B1234"/>
    <w:rsid w:val="6F826C3A"/>
    <w:rsid w:val="757069E7"/>
    <w:rsid w:val="7808501C"/>
    <w:rsid w:val="7F4B3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7323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FEE2-E66E-4C95-8F47-8B158CEE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18</Pages>
  <Words>4902</Words>
  <Characters>27947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Мильович</dc:creator>
  <cp:lastModifiedBy>user</cp:lastModifiedBy>
  <cp:revision>9</cp:revision>
  <dcterms:created xsi:type="dcterms:W3CDTF">2024-01-22T10:22:00Z</dcterms:created>
  <dcterms:modified xsi:type="dcterms:W3CDTF">2024-02-01T05:44:00Z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0BC36AFC2DF446819EA0A744DDBDF10D_11</vt:lpwstr>
  </property>
</Properties>
</file>