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2970B8">
        <w:rPr>
          <w:b/>
          <w:sz w:val="28"/>
          <w:szCs w:val="28"/>
        </w:rPr>
        <w:t>32</w:t>
      </w:r>
      <w:r w:rsidRPr="00C04133">
        <w:rPr>
          <w:b/>
          <w:sz w:val="28"/>
          <w:szCs w:val="28"/>
        </w:rPr>
        <w:t>(</w:t>
      </w:r>
      <w:r w:rsidR="002970B8">
        <w:rPr>
          <w:b/>
          <w:sz w:val="28"/>
          <w:szCs w:val="28"/>
        </w:rPr>
        <w:t>534) от 28</w:t>
      </w:r>
      <w:r w:rsidR="00ED793E">
        <w:rPr>
          <w:b/>
          <w:sz w:val="28"/>
          <w:szCs w:val="28"/>
        </w:rPr>
        <w:t>.08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B74D4D" w:rsidRDefault="00B74D4D" w:rsidP="00B74D4D"/>
    <w:tbl>
      <w:tblPr>
        <w:tblW w:w="13020" w:type="dxa"/>
        <w:tblInd w:w="93" w:type="dxa"/>
        <w:tblLook w:val="04A0" w:firstRow="1" w:lastRow="0" w:firstColumn="1" w:lastColumn="0" w:noHBand="0" w:noVBand="1"/>
      </w:tblPr>
      <w:tblGrid>
        <w:gridCol w:w="5670"/>
        <w:gridCol w:w="2801"/>
        <w:gridCol w:w="5455"/>
        <w:gridCol w:w="767"/>
      </w:tblGrid>
      <w:tr w:rsidR="002970B8" w:rsidRPr="002970B8" w:rsidTr="002970B8">
        <w:trPr>
          <w:trHeight w:val="510"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120" w:type="dxa"/>
              <w:tblLook w:val="04A0" w:firstRow="1" w:lastRow="0" w:firstColumn="1" w:lastColumn="0" w:noHBand="0" w:noVBand="1"/>
            </w:tblPr>
            <w:tblGrid>
              <w:gridCol w:w="9024"/>
              <w:gridCol w:w="430"/>
              <w:gridCol w:w="430"/>
              <w:gridCol w:w="1040"/>
              <w:gridCol w:w="603"/>
              <w:gridCol w:w="459"/>
              <w:gridCol w:w="236"/>
              <w:gridCol w:w="701"/>
              <w:gridCol w:w="787"/>
            </w:tblGrid>
            <w:tr w:rsidR="002970B8" w:rsidRPr="002970B8" w:rsidTr="002970B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4892" w:type="dxa"/>
                    <w:tblLook w:val="04A0" w:firstRow="1" w:lastRow="0" w:firstColumn="1" w:lastColumn="0" w:noHBand="0" w:noVBand="1"/>
                  </w:tblPr>
                  <w:tblGrid>
                    <w:gridCol w:w="3486"/>
                    <w:gridCol w:w="528"/>
                    <w:gridCol w:w="430"/>
                    <w:gridCol w:w="430"/>
                    <w:gridCol w:w="718"/>
                    <w:gridCol w:w="373"/>
                    <w:gridCol w:w="407"/>
                    <w:gridCol w:w="557"/>
                    <w:gridCol w:w="442"/>
                    <w:gridCol w:w="683"/>
                    <w:gridCol w:w="754"/>
                  </w:tblGrid>
                  <w:tr w:rsidR="002970B8" w:rsidRPr="002970B8" w:rsidTr="002970B8">
                    <w:trPr>
                      <w:trHeight w:val="300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Default="002970B8" w:rsidP="002970B8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t xml:space="preserve">                                                                                     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23D93B6" wp14:editId="0F585535">
                              <wp:extent cx="323850" cy="406400"/>
                              <wp:effectExtent l="1905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40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</w:t>
                        </w:r>
                      </w:p>
                      <w:p w:rsidR="002970B8" w:rsidRPr="00442C9B" w:rsidRDefault="002970B8" w:rsidP="002970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42C9B">
                          <w:rPr>
                            <w:b/>
                            <w:bCs/>
                            <w:sz w:val="24"/>
                            <w:szCs w:val="24"/>
                          </w:rPr>
                          <w:t>СОБРАНИЕ ПРЕДСТАВИТЕЛЕЙ</w:t>
                        </w:r>
                      </w:p>
                      <w:p w:rsidR="002970B8" w:rsidRPr="00442C9B" w:rsidRDefault="002970B8" w:rsidP="002970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42C9B">
                          <w:rPr>
                            <w:b/>
                            <w:bCs/>
                            <w:sz w:val="24"/>
                            <w:szCs w:val="24"/>
                          </w:rPr>
                          <w:t>СЕЛЬСКОГО ПОСЕЛЕНИЯ</w:t>
                        </w:r>
                      </w:p>
                      <w:p w:rsidR="002970B8" w:rsidRPr="00442C9B" w:rsidRDefault="002970B8" w:rsidP="002970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42C9B">
                          <w:rPr>
                            <w:b/>
                            <w:bCs/>
                            <w:sz w:val="24"/>
                            <w:szCs w:val="24"/>
                          </w:rPr>
                          <w:t>МОКША</w:t>
                        </w:r>
                      </w:p>
                      <w:p w:rsidR="002970B8" w:rsidRPr="002970B8" w:rsidRDefault="002970B8" w:rsidP="002970B8">
                        <w:pPr>
                          <w:pStyle w:val="6"/>
                          <w:spacing w:before="0" w:after="0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442C9B">
                          <w:rPr>
                            <w:sz w:val="24"/>
                            <w:szCs w:val="24"/>
                          </w:rPr>
                          <w:t>МУНИЦИПАЛЬНОГО РАЙОНА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            </w:t>
                        </w:r>
                      </w:p>
                      <w:p w:rsidR="002970B8" w:rsidRPr="00442C9B" w:rsidRDefault="002970B8" w:rsidP="002970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42C9B">
                          <w:rPr>
                            <w:b/>
                            <w:bCs/>
                            <w:sz w:val="24"/>
                            <w:szCs w:val="24"/>
                          </w:rPr>
                          <w:t>БОЛЬШЕГЛУШИЦКИЙ</w:t>
                        </w:r>
                      </w:p>
                      <w:p w:rsidR="002970B8" w:rsidRPr="00442C9B" w:rsidRDefault="002970B8" w:rsidP="002970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42C9B">
                          <w:rPr>
                            <w:b/>
                            <w:bCs/>
                            <w:sz w:val="24"/>
                            <w:szCs w:val="24"/>
                          </w:rPr>
                          <w:t>САМАРСКОЙ ОБЛАСТИ</w:t>
                        </w:r>
                      </w:p>
                      <w:p w:rsidR="002970B8" w:rsidRPr="00442C9B" w:rsidRDefault="002970B8" w:rsidP="002970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42C9B">
                          <w:rPr>
                            <w:b/>
                            <w:bCs/>
                            <w:sz w:val="24"/>
                            <w:szCs w:val="24"/>
                          </w:rPr>
                          <w:t>ЧЕТВЕРТОГО СОЗЫВА</w:t>
                        </w:r>
                      </w:p>
                      <w:p w:rsidR="002970B8" w:rsidRDefault="002970B8" w:rsidP="00297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2970B8" w:rsidRDefault="002970B8" w:rsidP="00297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71721">
                          <w:rPr>
                            <w:b/>
                            <w:bCs/>
                            <w:sz w:val="28"/>
                            <w:szCs w:val="28"/>
                          </w:rPr>
                          <w:t>РЕШЕНИЕ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№ 1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44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2970B8" w:rsidRPr="008A02EB" w:rsidRDefault="002970B8" w:rsidP="002970B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от 25 августа 2023</w:t>
                        </w:r>
                        <w:r w:rsidRPr="008A02EB">
                          <w:rPr>
                            <w:b/>
                            <w:sz w:val="28"/>
                          </w:rPr>
                          <w:t xml:space="preserve"> г</w:t>
                        </w:r>
                        <w:r>
                          <w:rPr>
                            <w:b/>
                            <w:sz w:val="28"/>
                          </w:rPr>
                          <w:t>ода</w:t>
                        </w:r>
                      </w:p>
                      <w:p w:rsidR="002970B8" w:rsidRDefault="002970B8" w:rsidP="002970B8">
                        <w:pPr>
                          <w:spacing w:before="120" w:after="120"/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>О внесении изменений в Решение Собрани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я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 xml:space="preserve"> представителей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сельского поселения Мокша 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 xml:space="preserve">муниципального района Большеглушицкий 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lastRenderedPageBreak/>
                          <w:t>Самарской области №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113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 xml:space="preserve"> от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13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декабр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>я 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 xml:space="preserve"> года «Об утверждении бюджета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сельского поселения Мокша 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>муниципального района Большеглушицкий Самарской области на 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23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 xml:space="preserve"> год и на плановый период 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 xml:space="preserve"> и 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25</w:t>
                        </w:r>
                        <w:r w:rsidRPr="00B42D6A">
                          <w:rPr>
                            <w:b/>
                            <w:sz w:val="28"/>
                            <w:szCs w:val="28"/>
                          </w:rPr>
                          <w:t xml:space="preserve"> годов»</w:t>
                        </w:r>
                      </w:p>
                      <w:p w:rsidR="002970B8" w:rsidRPr="0028594C" w:rsidRDefault="002970B8" w:rsidP="002970B8">
                        <w:pPr>
                          <w:spacing w:before="120" w:after="120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8594C">
                          <w:rPr>
                            <w:sz w:val="28"/>
                            <w:szCs w:val="28"/>
                          </w:rPr>
                          <w:t xml:space="preserve">Руководствуясь Бюджетным кодексом Российской Федерации, Уставом </w:t>
                        </w:r>
                        <w:r w:rsidRPr="00434E9A">
                          <w:rPr>
                            <w:sz w:val="28"/>
                            <w:szCs w:val="28"/>
                          </w:rPr>
                          <w:t xml:space="preserve">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Мокша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28594C">
                          <w:rPr>
                            <w:sz w:val="28"/>
                            <w:szCs w:val="28"/>
                          </w:rPr>
                          <w:t xml:space="preserve">муниципального района Большеглушицкий Самарской области, Собрание представителей </w:t>
                        </w:r>
                        <w:r w:rsidRPr="00434E9A">
                          <w:rPr>
                            <w:sz w:val="28"/>
                            <w:szCs w:val="28"/>
                          </w:rPr>
                          <w:t xml:space="preserve">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Мокша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28594C">
                          <w:rPr>
                            <w:sz w:val="28"/>
                            <w:szCs w:val="28"/>
                          </w:rPr>
                          <w:t xml:space="preserve">муниципального района Большеглушицкий Самарской области </w:t>
                        </w:r>
                      </w:p>
                      <w:p w:rsidR="002970B8" w:rsidRDefault="002970B8" w:rsidP="002970B8">
                        <w:pPr>
                          <w:spacing w:before="120" w:after="120" w:line="36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РЕШИЛО:</w:t>
                        </w:r>
                      </w:p>
                      <w:p w:rsidR="002970B8" w:rsidRDefault="002970B8" w:rsidP="002970B8">
                        <w:pPr>
                          <w:pStyle w:val="afb"/>
                          <w:numPr>
                            <w:ilvl w:val="0"/>
                            <w:numId w:val="3"/>
                          </w:numPr>
                          <w:spacing w:before="120" w:after="12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F5C6B">
                          <w:rPr>
                            <w:sz w:val="28"/>
                            <w:szCs w:val="28"/>
                          </w:rPr>
                          <w:t xml:space="preserve">Внести в Решение Собрания 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lastRenderedPageBreak/>
                          <w:t xml:space="preserve">представителей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Мокша</w:t>
                        </w:r>
                        <w:r w:rsidRPr="00BF5C6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 xml:space="preserve">муниципального района Большеглушицкий Самарской области № </w:t>
                        </w:r>
                        <w:r>
                          <w:rPr>
                            <w:sz w:val="28"/>
                            <w:szCs w:val="28"/>
                          </w:rPr>
                          <w:t>113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>
                          <w:rPr>
                            <w:sz w:val="28"/>
                            <w:szCs w:val="28"/>
                          </w:rPr>
                          <w:t>13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декаб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>ря 20</w:t>
                        </w:r>
                        <w:r>
                          <w:rPr>
                            <w:sz w:val="28"/>
                            <w:szCs w:val="28"/>
                          </w:rPr>
                          <w:t>22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 xml:space="preserve"> г. «Об утверждении бюджета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Мокша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BF5C6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>муниципального района Большеглушицкий Самарской области на 20</w:t>
                        </w: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 xml:space="preserve"> год и на плановый период 20</w:t>
                        </w: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 xml:space="preserve"> и 20</w:t>
                        </w:r>
                        <w:r>
                          <w:rPr>
                            <w:sz w:val="28"/>
                            <w:szCs w:val="28"/>
                          </w:rPr>
                          <w:t>25</w:t>
                        </w:r>
                        <w:r w:rsidRPr="00BF5C6B">
                          <w:rPr>
                            <w:sz w:val="28"/>
                            <w:szCs w:val="28"/>
                          </w:rPr>
                          <w:t xml:space="preserve"> годов» следующие изменения:</w:t>
                        </w:r>
                      </w:p>
                      <w:p w:rsidR="002970B8" w:rsidRDefault="002970B8" w:rsidP="002970B8">
                        <w:pPr>
                          <w:pStyle w:val="afb"/>
                          <w:spacing w:before="120" w:after="120"/>
                          <w:ind w:left="108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2970B8" w:rsidRDefault="002970B8" w:rsidP="002970B8">
                        <w:pPr>
                          <w:pStyle w:val="afb"/>
                          <w:numPr>
                            <w:ilvl w:val="0"/>
                            <w:numId w:val="4"/>
                          </w:numPr>
                          <w:spacing w:before="120" w:after="12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в абзаце втором пункта 1 сумму «8387,6» </w:t>
                        </w: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заменить суммой «13712,6»;</w:t>
                        </w:r>
                      </w:p>
                      <w:p w:rsidR="002970B8" w:rsidRPr="00BC189B" w:rsidRDefault="002970B8" w:rsidP="002970B8">
                        <w:pPr>
                          <w:pStyle w:val="afb"/>
                          <w:numPr>
                            <w:ilvl w:val="0"/>
                            <w:numId w:val="4"/>
                          </w:numPr>
                          <w:spacing w:before="120" w:after="12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 абзаце третьем пункта 1 сумму «8678,7» заменить суммой «10983,7»;</w:t>
                        </w:r>
                      </w:p>
                      <w:p w:rsidR="002970B8" w:rsidRDefault="002970B8" w:rsidP="002970B8">
                        <w:pPr>
                          <w:pStyle w:val="afb"/>
                          <w:numPr>
                            <w:ilvl w:val="0"/>
                            <w:numId w:val="4"/>
                          </w:numPr>
                          <w:spacing w:before="120" w:after="12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D3B1C">
                          <w:rPr>
                            <w:sz w:val="28"/>
                            <w:szCs w:val="28"/>
                          </w:rPr>
                          <w:t>абзац четверт</w:t>
                        </w:r>
                        <w:r>
                          <w:rPr>
                            <w:sz w:val="28"/>
                            <w:szCs w:val="28"/>
                          </w:rPr>
                          <w:t>ый</w:t>
                        </w:r>
                        <w:r w:rsidRPr="00FD3B1C">
                          <w:rPr>
                            <w:sz w:val="28"/>
                            <w:szCs w:val="28"/>
                          </w:rPr>
                          <w:t xml:space="preserve">  пункта 1 </w:t>
                        </w:r>
                        <w:r>
                          <w:rPr>
                            <w:sz w:val="28"/>
                            <w:szCs w:val="28"/>
                          </w:rPr>
                          <w:t>изложить в новой редакции:</w:t>
                        </w:r>
                      </w:p>
                      <w:p w:rsidR="002970B8" w:rsidRDefault="002970B8" w:rsidP="002970B8">
                        <w:pPr>
                          <w:pStyle w:val="afb"/>
                          <w:spacing w:before="120" w:after="120"/>
                          <w:ind w:left="144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D3B1C">
                          <w:rPr>
                            <w:sz w:val="28"/>
                            <w:szCs w:val="28"/>
                          </w:rPr>
                          <w:t>«</w:t>
                        </w:r>
                        <w:r>
                          <w:rPr>
                            <w:sz w:val="28"/>
                            <w:szCs w:val="28"/>
                          </w:rPr>
                          <w:t>Профицит бюджета в сумме 2728,9</w:t>
                        </w:r>
                        <w:r w:rsidRPr="00FD3B1C">
                          <w:rPr>
                            <w:sz w:val="28"/>
                            <w:szCs w:val="28"/>
                          </w:rPr>
                          <w:t>»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; </w:t>
                        </w:r>
                      </w:p>
                      <w:p w:rsidR="002970B8" w:rsidRDefault="002970B8" w:rsidP="002970B8">
                        <w:pPr>
                          <w:pStyle w:val="afb"/>
                          <w:numPr>
                            <w:ilvl w:val="0"/>
                            <w:numId w:val="4"/>
                          </w:numPr>
                          <w:spacing w:before="120" w:after="12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 абзаце четырнадцатом пункта 6 сумму «1,5» заменить суммой «2001,6»;</w:t>
                        </w:r>
                      </w:p>
                      <w:p w:rsidR="002970B8" w:rsidRPr="00C878DD" w:rsidRDefault="002970B8" w:rsidP="002970B8">
                        <w:pPr>
                          <w:pStyle w:val="afb"/>
                          <w:numPr>
                            <w:ilvl w:val="0"/>
                            <w:numId w:val="4"/>
                          </w:numPr>
                          <w:spacing w:before="120" w:after="120"/>
                          <w:ind w:right="-521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C878DD">
                          <w:rPr>
                            <w:sz w:val="28"/>
                            <w:szCs w:val="28"/>
                          </w:rPr>
                          <w:t xml:space="preserve">Пункт 12 изложить </w:t>
                        </w:r>
                        <w:r w:rsidRPr="00C878DD">
                          <w:rPr>
                            <w:sz w:val="28"/>
                            <w:szCs w:val="28"/>
                          </w:rPr>
                          <w:lastRenderedPageBreak/>
                          <w:t>в новой редакции:</w:t>
                        </w:r>
                      </w:p>
                      <w:p w:rsidR="002970B8" w:rsidRPr="00250A20" w:rsidRDefault="002970B8" w:rsidP="002970B8">
                        <w:pPr>
                          <w:pStyle w:val="22"/>
                          <w:ind w:left="1440" w:right="-521"/>
                          <w:rPr>
                            <w:sz w:val="28"/>
                            <w:szCs w:val="28"/>
                          </w:rPr>
                        </w:pPr>
                        <w:r w:rsidRPr="00250A20">
                          <w:rPr>
                            <w:sz w:val="28"/>
                            <w:szCs w:val="28"/>
                          </w:rPr>
                          <w:t>Установить верхний предел муниципального внутреннего долга</w:t>
                        </w:r>
                        <w:r w:rsidRPr="00250A20">
                          <w:rPr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t>сельского поселения Мокша</w:t>
                        </w:r>
                        <w:r w:rsidRPr="00250A20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A70532">
                          <w:rPr>
                            <w:sz w:val="28"/>
                            <w:szCs w:val="28"/>
                          </w:rPr>
                          <w:t>м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t>униципального района Большеглушицкий Самарской области:</w:t>
                        </w:r>
                      </w:p>
                      <w:p w:rsidR="002970B8" w:rsidRPr="00250A20" w:rsidRDefault="002970B8" w:rsidP="002970B8">
                        <w:pPr>
                          <w:pStyle w:val="22"/>
                          <w:ind w:left="1440" w:right="-521"/>
                          <w:rPr>
                            <w:sz w:val="28"/>
                            <w:szCs w:val="28"/>
                          </w:rPr>
                        </w:pPr>
                        <w:r w:rsidRPr="00250A20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Pr="00250A20">
                          <w:rPr>
                            <w:sz w:val="28"/>
                            <w:szCs w:val="28"/>
                          </w:rPr>
                          <w:t>на 1 января 20</w:t>
                        </w: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t xml:space="preserve"> года – в 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lastRenderedPageBreak/>
                          <w:t>сумме  0 тыс. рублей, в том числе верхний предел долга по муниципальным гарантиям в сумме  0 тыс. рублей;</w:t>
                        </w:r>
                      </w:p>
                      <w:p w:rsidR="002970B8" w:rsidRPr="00250A20" w:rsidRDefault="002970B8" w:rsidP="002970B8">
                        <w:pPr>
                          <w:pStyle w:val="22"/>
                          <w:ind w:left="1440" w:right="-521"/>
                          <w:rPr>
                            <w:sz w:val="28"/>
                            <w:szCs w:val="28"/>
                          </w:rPr>
                        </w:pPr>
                        <w:r w:rsidRPr="00250A20">
                          <w:rPr>
                            <w:sz w:val="28"/>
                            <w:szCs w:val="28"/>
                          </w:rPr>
                          <w:t xml:space="preserve">         на 1 января 20</w:t>
                        </w:r>
                        <w:r>
                          <w:rPr>
                            <w:sz w:val="28"/>
                            <w:szCs w:val="28"/>
                          </w:rPr>
                          <w:t>25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t xml:space="preserve"> года – в сумме  0 тыс. рублей, в том числе верхний предел долга по муниципальным 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lastRenderedPageBreak/>
                          <w:t>гарантиям в сумме  0 тыс. рублей;</w:t>
                        </w:r>
                      </w:p>
                      <w:p w:rsidR="002970B8" w:rsidRPr="00250A20" w:rsidRDefault="002970B8" w:rsidP="002970B8">
                        <w:pPr>
                          <w:pStyle w:val="22"/>
                          <w:ind w:left="1440" w:right="-521"/>
                          <w:rPr>
                            <w:sz w:val="28"/>
                            <w:szCs w:val="28"/>
                          </w:rPr>
                        </w:pPr>
                        <w:r w:rsidRPr="00250A20">
                          <w:rPr>
                            <w:sz w:val="28"/>
                            <w:szCs w:val="28"/>
                          </w:rPr>
                          <w:t xml:space="preserve">        на 1 января 20</w:t>
                        </w:r>
                        <w:r>
                          <w:rPr>
                            <w:sz w:val="28"/>
                            <w:szCs w:val="28"/>
                          </w:rPr>
                          <w:t>26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t xml:space="preserve"> года – в сумме  0 тыс. рублей, в том числе верхний предел долга по муниципальным гарантиям в сумме   0 тыс. рублей</w:t>
                        </w:r>
                      </w:p>
                      <w:p w:rsidR="002970B8" w:rsidRPr="00250A20" w:rsidRDefault="002970B8" w:rsidP="002970B8">
                        <w:pPr>
                          <w:pStyle w:val="22"/>
                          <w:ind w:left="1440" w:right="-521"/>
                          <w:rPr>
                            <w:sz w:val="28"/>
                            <w:szCs w:val="28"/>
                          </w:rPr>
                        </w:pPr>
                        <w:r w:rsidRPr="00250A20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Pr="00250A20">
                          <w:rPr>
                            <w:sz w:val="28"/>
                            <w:szCs w:val="28"/>
                          </w:rPr>
                          <w:t xml:space="preserve">Установить  предельные объёмы расходов 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lastRenderedPageBreak/>
                          <w:t>на обслуживание муниципального долга сельского поселения Мокша муниципального района Большеглушицкий Самарской области:</w:t>
                        </w:r>
                      </w:p>
                      <w:p w:rsidR="002970B8" w:rsidRPr="00250A20" w:rsidRDefault="002970B8" w:rsidP="002970B8">
                        <w:pPr>
                          <w:pStyle w:val="22"/>
                          <w:ind w:left="1440" w:right="-521"/>
                          <w:rPr>
                            <w:sz w:val="28"/>
                            <w:szCs w:val="28"/>
                          </w:rPr>
                        </w:pPr>
                        <w:r w:rsidRPr="00250A20">
                          <w:rPr>
                            <w:sz w:val="28"/>
                            <w:szCs w:val="28"/>
                          </w:rPr>
                          <w:tab/>
                          <w:t>в 20</w:t>
                        </w: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t xml:space="preserve"> году - в сумме     0  тыс. рублей;</w:t>
                        </w:r>
                      </w:p>
                      <w:p w:rsidR="002970B8" w:rsidRPr="00250A20" w:rsidRDefault="002970B8" w:rsidP="002970B8">
                        <w:pPr>
                          <w:pStyle w:val="22"/>
                          <w:ind w:left="1440" w:right="-521"/>
                          <w:rPr>
                            <w:sz w:val="28"/>
                            <w:szCs w:val="28"/>
                          </w:rPr>
                        </w:pPr>
                        <w:r w:rsidRPr="00250A20">
                          <w:rPr>
                            <w:sz w:val="28"/>
                            <w:szCs w:val="28"/>
                          </w:rPr>
                          <w:tab/>
                          <w:t>в 20</w:t>
                        </w: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t xml:space="preserve"> году - в сумме     0  тыс. 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lastRenderedPageBreak/>
                          <w:t>рублей;</w:t>
                        </w:r>
                      </w:p>
                      <w:p w:rsidR="002970B8" w:rsidRPr="00250A20" w:rsidRDefault="002970B8" w:rsidP="002970B8">
                        <w:pPr>
                          <w:pStyle w:val="22"/>
                          <w:ind w:left="1440" w:right="-5"/>
                          <w:rPr>
                            <w:sz w:val="28"/>
                            <w:szCs w:val="28"/>
                          </w:rPr>
                        </w:pPr>
                        <w:r w:rsidRPr="00250A20">
                          <w:rPr>
                            <w:sz w:val="28"/>
                            <w:szCs w:val="28"/>
                          </w:rPr>
                          <w:tab/>
                          <w:t>в 20</w:t>
                        </w:r>
                        <w:r>
                          <w:rPr>
                            <w:sz w:val="28"/>
                            <w:szCs w:val="28"/>
                          </w:rPr>
                          <w:t>25</w:t>
                        </w:r>
                        <w:r w:rsidRPr="00250A20">
                          <w:rPr>
                            <w:sz w:val="28"/>
                            <w:szCs w:val="28"/>
                          </w:rPr>
                          <w:t xml:space="preserve"> году - в сумме     0  тыс. рублей.</w:t>
                        </w:r>
                      </w:p>
                      <w:p w:rsidR="002970B8" w:rsidRPr="00BC189B" w:rsidRDefault="002970B8" w:rsidP="002970B8">
                        <w:pPr>
                          <w:pStyle w:val="afb"/>
                          <w:spacing w:before="120" w:after="120"/>
                          <w:ind w:left="144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2970B8" w:rsidRDefault="002970B8" w:rsidP="002970B8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Pr="002F39E0">
                          <w:rPr>
                            <w:b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Направить настоящее Решение </w:t>
                        </w:r>
                        <w:r w:rsidRPr="00D379C8">
                          <w:rPr>
                            <w:bCs/>
                            <w:sz w:val="28"/>
                            <w:szCs w:val="28"/>
                          </w:rPr>
                          <w:t>глав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сельского поселения Мокша  муниципального района Большеглушицкий Самарской области для подписания и официального опубликования.</w:t>
                        </w:r>
                      </w:p>
                      <w:p w:rsidR="002970B8" w:rsidRDefault="002970B8" w:rsidP="002970B8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2970B8" w:rsidRPr="00D379C8" w:rsidRDefault="002970B8" w:rsidP="002970B8">
                        <w:pPr>
                          <w:ind w:firstLine="708"/>
                          <w:jc w:val="both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AA7FB3">
                          <w:rPr>
                            <w:b/>
                            <w:sz w:val="28"/>
                            <w:szCs w:val="28"/>
                          </w:rPr>
                          <w:t>3.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Настоящее Решение вступает в силу после его официального опубликования.</w:t>
                        </w:r>
                      </w:p>
                      <w:p w:rsidR="002970B8" w:rsidRDefault="002970B8" w:rsidP="002970B8">
                        <w:pPr>
                          <w:tabs>
                            <w:tab w:val="left" w:pos="720"/>
                          </w:tabs>
                          <w:spacing w:before="120" w:after="120"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 w:rsidRPr="00AA7FB3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  <w:r w:rsidRPr="00AA7FB3">
                          <w:rPr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Опубликовать настоящее Решение в газете «Вести сельского </w:t>
                        </w: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поселения Мокша» не позднее десяти дней после его подписания.</w:t>
                        </w:r>
                      </w:p>
                      <w:p w:rsidR="002970B8" w:rsidRDefault="002970B8" w:rsidP="002970B8">
                        <w:pPr>
                          <w:tabs>
                            <w:tab w:val="left" w:pos="720"/>
                          </w:tabs>
                          <w:spacing w:before="120" w:after="120"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389" w:type="dxa"/>
                          <w:tblInd w:w="108" w:type="dxa"/>
                          <w:tblLook w:val="0000" w:firstRow="0" w:lastRow="0" w:firstColumn="0" w:lastColumn="0" w:noHBand="0" w:noVBand="0"/>
                        </w:tblPr>
                        <w:tblGrid>
                          <w:gridCol w:w="4611"/>
                          <w:gridCol w:w="768"/>
                          <w:gridCol w:w="4010"/>
                        </w:tblGrid>
                        <w:tr w:rsidR="002970B8" w:rsidTr="00271981">
                          <w:trPr>
                            <w:trHeight w:val="1031"/>
                          </w:trPr>
                          <w:tc>
                            <w:tcPr>
                              <w:tcW w:w="46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2970B8" w:rsidRDefault="002970B8" w:rsidP="002719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970B8" w:rsidRDefault="002970B8" w:rsidP="002719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Председатель                          Собрания представителей</w:t>
                              </w:r>
                            </w:p>
                            <w:p w:rsidR="002970B8" w:rsidRDefault="002970B8" w:rsidP="002719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сельского поселения </w:t>
                              </w:r>
                            </w:p>
                            <w:p w:rsidR="002970B8" w:rsidRDefault="002970B8" w:rsidP="002719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Мокша</w:t>
                              </w:r>
                            </w:p>
                            <w:p w:rsidR="002970B8" w:rsidRDefault="002970B8" w:rsidP="002719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муниципального района</w:t>
                              </w:r>
                            </w:p>
                            <w:p w:rsidR="002970B8" w:rsidRDefault="002970B8" w:rsidP="002719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Большеглушицкий</w:t>
                              </w:r>
                            </w:p>
                            <w:p w:rsidR="002970B8" w:rsidRDefault="002970B8" w:rsidP="002719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Самарской области</w:t>
                              </w:r>
                            </w:p>
                            <w:p w:rsidR="002970B8" w:rsidRDefault="002970B8" w:rsidP="0027198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_________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В.М.Перепелкин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970B8" w:rsidRDefault="002970B8" w:rsidP="002719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970B8" w:rsidRDefault="002970B8" w:rsidP="00271981">
                              <w:pPr>
                                <w:ind w:left="518" w:hanging="518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0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Глава</w:t>
                              </w:r>
                            </w:p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сельского поселения</w:t>
                              </w:r>
                            </w:p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Мокша </w:t>
                              </w:r>
                            </w:p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муниципального района Большеглушицкий</w:t>
                              </w:r>
                            </w:p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Самарской области</w:t>
                              </w:r>
                            </w:p>
                            <w:p w:rsidR="002970B8" w:rsidRDefault="002970B8" w:rsidP="0027198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970B8" w:rsidRDefault="002970B8" w:rsidP="002719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________ О.А. Девяткин</w:t>
                              </w:r>
                            </w:p>
                          </w:tc>
                        </w:tr>
                      </w:tbl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both"/>
                          <w:rPr>
                            <w:rFonts w:ascii="Arial" w:hAnsi="Arial" w:cs="Arial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300"/>
                    </w:trPr>
                    <w:tc>
                      <w:tcPr>
                        <w:tcW w:w="515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  <w:r w:rsidRPr="002970B8">
                          <w:rPr>
                            <w:rFonts w:ascii="Arial" w:hAnsi="Arial" w:cs="Arial"/>
                          </w:rPr>
                          <w:t>6) приложение 1 изложить в новой редакции: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300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  <w:r w:rsidRPr="002970B8">
                          <w:rPr>
                            <w:rFonts w:ascii="Arial" w:hAnsi="Arial" w:cs="Arial"/>
                          </w:rPr>
                          <w:t>"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300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74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970B8">
                          <w:rPr>
                            <w:b/>
                            <w:bCs/>
                            <w:sz w:val="22"/>
                            <w:szCs w:val="22"/>
                          </w:rPr>
                          <w:t>Приложение  1</w:t>
                        </w:r>
                      </w:p>
                    </w:tc>
                  </w:tr>
                  <w:tr w:rsidR="002970B8" w:rsidRPr="002970B8" w:rsidTr="002970B8">
                    <w:trPr>
                      <w:trHeight w:val="300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140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0B8">
                          <w:rPr>
                            <w:sz w:val="24"/>
                            <w:szCs w:val="24"/>
                          </w:rPr>
                          <w:t xml:space="preserve">к Решению Собрания представителей сельского поселения Мокша  муниципального района Большеглушицкий Самарской области "Об утверждении  бюджета сельского </w:t>
                        </w:r>
                        <w:r w:rsidRPr="002970B8">
                          <w:rPr>
                            <w:sz w:val="24"/>
                            <w:szCs w:val="24"/>
                          </w:rPr>
                          <w:lastRenderedPageBreak/>
                          <w:t>поселения Мокша   муниципального района Большеглушицкий Самарской области на 2023 год и на плановый период 2024 и 2025 годов"</w:t>
                        </w:r>
                      </w:p>
                    </w:tc>
                  </w:tr>
                  <w:tr w:rsidR="002970B8" w:rsidRPr="002970B8" w:rsidTr="002970B8">
                    <w:trPr>
                      <w:trHeight w:val="683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140" w:type="dxa"/>
                        <w:gridSpan w:val="4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300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140" w:type="dxa"/>
                        <w:gridSpan w:val="4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972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140" w:type="dxa"/>
                        <w:gridSpan w:val="4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225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6140" w:type="dxa"/>
                        <w:gridSpan w:val="4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229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1163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76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Ведомственная структура расходов местного бюджета сельского поселения  Мокша    муниципального района Большеглушицкий Самарской области на 2023 год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312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300"/>
                    </w:trPr>
                    <w:tc>
                      <w:tcPr>
                        <w:tcW w:w="1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970B8" w:rsidRPr="002970B8" w:rsidTr="002970B8">
                    <w:trPr>
                      <w:trHeight w:val="615"/>
                    </w:trPr>
                    <w:tc>
                      <w:tcPr>
                        <w:tcW w:w="193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Код главного распорядителя бюджетных средств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Наименование главного распорядител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 xml:space="preserve">я средств местного бюджета, раздела, </w:t>
                        </w:r>
                        <w:proofErr w:type="spellStart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подраздела</w:t>
                        </w:r>
                        <w:proofErr w:type="gramStart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,ц</w:t>
                        </w:r>
                        <w:proofErr w:type="gramEnd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елевой</w:t>
                        </w:r>
                        <w:proofErr w:type="spellEnd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статьи, </w:t>
                        </w:r>
                        <w:proofErr w:type="spellStart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погруппы</w:t>
                        </w:r>
                        <w:proofErr w:type="spellEnd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видов расходов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Рз</w:t>
                        </w:r>
                        <w:proofErr w:type="spellEnd"/>
                      </w:p>
                    </w:tc>
                    <w:tc>
                      <w:tcPr>
                        <w:tcW w:w="8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ПР</w:t>
                        </w:r>
                        <w:proofErr w:type="gramEnd"/>
                      </w:p>
                    </w:tc>
                    <w:tc>
                      <w:tcPr>
                        <w:tcW w:w="140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ЦСР</w:t>
                        </w:r>
                      </w:p>
                    </w:tc>
                    <w:tc>
                      <w:tcPr>
                        <w:tcW w:w="100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ВР</w:t>
                        </w:r>
                      </w:p>
                    </w:tc>
                    <w:tc>
                      <w:tcPr>
                        <w:tcW w:w="374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Сумма </w:t>
                        </w:r>
                        <w:proofErr w:type="spellStart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тыс</w:t>
                        </w:r>
                        <w:proofErr w:type="gramStart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.р</w:t>
                        </w:r>
                        <w:proofErr w:type="gramEnd"/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ублей</w:t>
                        </w:r>
                        <w:proofErr w:type="spellEnd"/>
                      </w:p>
                    </w:tc>
                  </w:tr>
                  <w:tr w:rsidR="002970B8" w:rsidRPr="002970B8" w:rsidTr="002970B8">
                    <w:trPr>
                      <w:trHeight w:val="3300"/>
                    </w:trPr>
                    <w:tc>
                      <w:tcPr>
                        <w:tcW w:w="193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80" w:type="dxa"/>
                        <w:gridSpan w:val="4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Утверждено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в том числе за счет безвозмездных поступлений</w:t>
                        </w:r>
                      </w:p>
                    </w:tc>
                  </w:tr>
                  <w:tr w:rsidR="002970B8" w:rsidRPr="002970B8" w:rsidTr="002970B8">
                    <w:trPr>
                      <w:trHeight w:val="196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            </w:r>
                      </w:p>
                    </w:tc>
                    <w:tc>
                      <w:tcPr>
                        <w:tcW w:w="404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10 983,7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</w:tr>
                  <w:tr w:rsidR="002970B8" w:rsidRPr="002970B8" w:rsidTr="002970B8">
                    <w:trPr>
                      <w:trHeight w:val="589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Общегосударс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твенные вопросы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0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 xml:space="preserve">0 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3 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458,3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74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1 280,0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02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1 280,0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869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в области общегосударственных вопросов, национальной 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обороны, национальной безопасности и правоохранительной деятельности, а также в сфере средств массовой информации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1 280,0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08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Расходы на выплаты персоналу государственных </w:t>
                        </w:r>
                        <w:proofErr w:type="gramStart"/>
                        <w:r w:rsidRPr="002970B8">
                          <w:rPr>
                            <w:sz w:val="28"/>
                            <w:szCs w:val="28"/>
                          </w:rPr>
                          <w:t xml:space="preserve">( </w:t>
                        </w:r>
                        <w:proofErr w:type="gramEnd"/>
                        <w:r w:rsidRPr="002970B8">
                          <w:rPr>
                            <w:sz w:val="28"/>
                            <w:szCs w:val="28"/>
                          </w:rPr>
                          <w:t>муниципальных) органов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120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1 280,0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35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Российской Федерации, местных администраций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768,4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009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768,4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88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деятельности, а также в сфере средств массовой информации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768,4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15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Расходы на выплаты персоналу государственных </w:t>
                        </w:r>
                        <w:proofErr w:type="gramStart"/>
                        <w:r w:rsidRPr="002970B8">
                          <w:rPr>
                            <w:sz w:val="28"/>
                            <w:szCs w:val="28"/>
                          </w:rPr>
                          <w:t xml:space="preserve">( </w:t>
                        </w:r>
                        <w:proofErr w:type="gramEnd"/>
                        <w:r w:rsidRPr="002970B8">
                          <w:rPr>
                            <w:sz w:val="28"/>
                            <w:szCs w:val="28"/>
                          </w:rPr>
                          <w:t>муниципальных) органов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120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767,0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4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1,4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60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Обеспечение деятельности финансовых, налоговых и таможенных органов и 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органов финансового (финансово-бюджетного надзора)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06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18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06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301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средств массовой информации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06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4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06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4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Обеспечение проведения выборов и референдумов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0 7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4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0 7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90 0 0000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85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0 7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4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Специальные расходы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0 7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880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67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78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 xml:space="preserve">расходов местного бюджета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90 0 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82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60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Резервные средства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870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63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1 393,8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49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2018-2025 годы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57 0 00 00000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669,8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15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 нужд)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57 0 00 00000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625,0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79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57 0 00 00000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850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44,8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09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724,0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85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также в сфере средств массовой информации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724,0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79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110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604,0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54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 нужд)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120,0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589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</w:tr>
                  <w:tr w:rsidR="002970B8" w:rsidRPr="002970B8" w:rsidTr="002970B8">
                    <w:trPr>
                      <w:trHeight w:val="79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</w:tr>
                  <w:tr w:rsidR="002970B8" w:rsidRPr="002970B8" w:rsidTr="002970B8">
                    <w:trPr>
                      <w:trHeight w:val="84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Непрограммные направления расходов местного бюджета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</w:tr>
                  <w:tr w:rsidR="002970B8" w:rsidRPr="002970B8" w:rsidTr="002970B8">
                    <w:trPr>
                      <w:trHeight w:val="2678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</w:tr>
                  <w:tr w:rsidR="002970B8" w:rsidRPr="002970B8" w:rsidTr="002970B8">
                    <w:trPr>
                      <w:trHeight w:val="126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Расходы на выплаты персоналу государственных </w:t>
                        </w:r>
                        <w:proofErr w:type="gramStart"/>
                        <w:r w:rsidRPr="002970B8">
                          <w:rPr>
                            <w:sz w:val="28"/>
                            <w:szCs w:val="28"/>
                          </w:rPr>
                          <w:t xml:space="preserve">( </w:t>
                        </w:r>
                        <w:proofErr w:type="gramEnd"/>
                        <w:r w:rsidRPr="002970B8">
                          <w:rPr>
                            <w:sz w:val="28"/>
                            <w:szCs w:val="28"/>
                          </w:rPr>
                          <w:t>муниципальных) органов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90 1 00 00000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120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</w:tr>
                  <w:tr w:rsidR="002970B8" w:rsidRPr="002970B8" w:rsidTr="002970B8">
                    <w:trPr>
                      <w:trHeight w:val="85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81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10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Муниципальная программа "Пожарная безопасность на территории сельского 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поселения Мокша муниципального района Большеглушицкий Самарской области" на 2018-2025 годы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0 3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59 0 00 00000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30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 нужд)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59 0 00 00000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578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1 109,5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79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0 9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1 109,5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46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2018-2025 годы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0 9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60 0 00 00000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1 109,5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283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Иные закупки товаров, работ и услуг для обеспечения государственных (муниципальных нужд)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0 9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60 0  00 00000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1 109,5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60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Жилищно-коммунальное 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хозяйство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2 001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,9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54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Коммунальное хозяйство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430,0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32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2018-2025 годы"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61 0 00 00000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430,0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57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 нужд)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61 0 00 00000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430,0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578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1 571,9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235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2018-2025 годы"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62 0 00 00000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1 571,9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769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Подпрограмма "Уличное освещение"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62 1 00 00000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340,8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14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Иные закупки товаров, работ и услуг для 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обеспечения государственных (муниципальных нужд)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 xml:space="preserve">62 1 00 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340,8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96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Подпрограмма "Содержание мест захоронения"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62 3 00 00000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100,0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78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Содержание мест захоронения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62 3 00 00000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100,0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63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Подпрограмма "Прочие мероприятия по благоустройству"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62 4 00 00000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1 131,1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24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 xml:space="preserve">ых (муниципальных нужд) 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0 5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62 4 00 0000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1 131,1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76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Образование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0 7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2 000,0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2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Общее образование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0 7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2 000,0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24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Непрограммные направления расходов на предоставление межбюджетных трансфертов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0 7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91 0 00 00000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2 000,0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76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Субсидии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0 7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0 2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91 0 00 00000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520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2 000,0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61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100,1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612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Культура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100,1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319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2018-2025 годы"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63 0 00 00000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100,1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29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Подпрограмма "Культурные мероприятия"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63 1 00 00</w:t>
                        </w: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100,0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238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 нужд)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63 1 00 00000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100,0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983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Подпрограмма "Иные межбюджетные трансферты"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63 2 00 00000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87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63 2 00 00000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540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69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Межбюджетные трансферты общего характера бюджетам </w:t>
                        </w: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субъектов Российской Федерации и муниципальных образований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1 4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2 188,9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975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Прочие межбюджетные трансферты общего характера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1 4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2 188,9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132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Непрограммные направления расходов на предоставление межбюджетных трансфертов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91 0 00 00000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2 188,9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900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230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Субсидии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1 4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0 3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91 0 00 00000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520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2 188,9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</w:tr>
                  <w:tr w:rsidR="002970B8" w:rsidRPr="002970B8" w:rsidTr="002970B8">
                    <w:trPr>
                      <w:trHeight w:val="518"/>
                    </w:trPr>
                    <w:tc>
                      <w:tcPr>
                        <w:tcW w:w="19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5180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10 983,7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70B8" w:rsidRPr="002970B8" w:rsidRDefault="002970B8" w:rsidP="002970B8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70B8">
                          <w:rPr>
                            <w:b/>
                            <w:bCs/>
                            <w:sz w:val="28"/>
                            <w:szCs w:val="28"/>
                          </w:rPr>
                          <w:t>115,0</w:t>
                        </w:r>
                      </w:p>
                    </w:tc>
                  </w:tr>
                </w:tbl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70B8" w:rsidRPr="002970B8" w:rsidTr="002970B8">
              <w:trPr>
                <w:trHeight w:val="300"/>
              </w:trPr>
              <w:tc>
                <w:tcPr>
                  <w:tcW w:w="63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  <w:r w:rsidRPr="002970B8">
                    <w:rPr>
                      <w:rFonts w:ascii="Arial" w:hAnsi="Arial" w:cs="Arial"/>
                    </w:rPr>
                    <w:t>7) приложение 3 изложить в новой редакции: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70B8" w:rsidRPr="002970B8" w:rsidTr="002970B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70B8" w:rsidRPr="002970B8" w:rsidTr="002970B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70B8">
                    <w:rPr>
                      <w:b/>
                      <w:bCs/>
                      <w:sz w:val="22"/>
                      <w:szCs w:val="22"/>
                    </w:rPr>
                    <w:t>Приложение 3</w:t>
                  </w:r>
                </w:p>
              </w:tc>
            </w:tr>
            <w:tr w:rsidR="002970B8" w:rsidRPr="002970B8" w:rsidTr="002970B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2970B8">
                    <w:rPr>
                      <w:sz w:val="24"/>
                      <w:szCs w:val="24"/>
                    </w:rPr>
                    <w:t>к Решению Собрания представителей сельского поселения Мокша муниципального района Большеглушицкий Самарской области "Об утверждении  бюджета сельского поселения Мокша муниципального района Большеглушицкий Самарской области на 2023 год и на плановый период 2024 и 2025 годов"</w:t>
                  </w:r>
                </w:p>
              </w:tc>
            </w:tr>
            <w:tr w:rsidR="002970B8" w:rsidRPr="002970B8" w:rsidTr="002970B8">
              <w:trPr>
                <w:trHeight w:val="683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2970B8" w:rsidRPr="002970B8" w:rsidTr="002970B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2970B8" w:rsidRPr="002970B8" w:rsidTr="002970B8">
              <w:trPr>
                <w:trHeight w:val="111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2970B8" w:rsidRPr="002970B8" w:rsidTr="002970B8">
              <w:trPr>
                <w:trHeight w:val="1583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      </w:r>
                  <w:proofErr w:type="gramStart"/>
                  <w:r w:rsidRPr="002970B8">
                    <w:rPr>
                      <w:b/>
                      <w:bCs/>
                      <w:sz w:val="28"/>
                      <w:szCs w:val="28"/>
                    </w:rPr>
                    <w:t>видов расходов классификации расходов местного бюджета сельского поселения</w:t>
                  </w:r>
                  <w:proofErr w:type="gramEnd"/>
                  <w:r w:rsidRPr="002970B8">
                    <w:rPr>
                      <w:b/>
                      <w:bCs/>
                      <w:sz w:val="28"/>
                      <w:szCs w:val="28"/>
                    </w:rPr>
                    <w:t xml:space="preserve"> Мокша  муниципального района </w:t>
                  </w:r>
                  <w:r w:rsidRPr="002970B8">
                    <w:rPr>
                      <w:b/>
                      <w:bCs/>
                      <w:sz w:val="28"/>
                      <w:szCs w:val="28"/>
                    </w:rPr>
                    <w:lastRenderedPageBreak/>
                    <w:t>Большеглушицкий Самарской области на 2023 год</w:t>
                  </w:r>
                </w:p>
              </w:tc>
            </w:tr>
            <w:tr w:rsidR="002970B8" w:rsidRPr="002970B8" w:rsidTr="002970B8">
              <w:trPr>
                <w:trHeight w:val="312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970B8" w:rsidRPr="002970B8" w:rsidTr="002970B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970B8" w:rsidRPr="002970B8" w:rsidTr="002970B8">
              <w:trPr>
                <w:trHeight w:val="600"/>
              </w:trPr>
              <w:tc>
                <w:tcPr>
                  <w:tcW w:w="630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 xml:space="preserve">Сумма </w:t>
                  </w:r>
                  <w:proofErr w:type="spellStart"/>
                  <w:r w:rsidRPr="002970B8">
                    <w:rPr>
                      <w:b/>
                      <w:bCs/>
                      <w:sz w:val="28"/>
                      <w:szCs w:val="28"/>
                    </w:rPr>
                    <w:t>тыс</w:t>
                  </w:r>
                  <w:proofErr w:type="gramStart"/>
                  <w:r w:rsidRPr="002970B8">
                    <w:rPr>
                      <w:b/>
                      <w:bCs/>
                      <w:sz w:val="28"/>
                      <w:szCs w:val="28"/>
                    </w:rPr>
                    <w:t>.р</w:t>
                  </w:r>
                  <w:proofErr w:type="gramEnd"/>
                  <w:r w:rsidRPr="002970B8">
                    <w:rPr>
                      <w:b/>
                      <w:bCs/>
                      <w:sz w:val="28"/>
                      <w:szCs w:val="28"/>
                    </w:rPr>
                    <w:t>ублей</w:t>
                  </w:r>
                  <w:proofErr w:type="spellEnd"/>
                </w:p>
              </w:tc>
            </w:tr>
            <w:tr w:rsidR="002970B8" w:rsidRPr="002970B8" w:rsidTr="002970B8">
              <w:trPr>
                <w:trHeight w:val="2370"/>
              </w:trPr>
              <w:tc>
                <w:tcPr>
                  <w:tcW w:w="630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Утверждено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в том числе за счет безвозмездных поступлений</w:t>
                  </w:r>
                </w:p>
              </w:tc>
            </w:tr>
            <w:tr w:rsidR="002970B8" w:rsidRPr="002970B8" w:rsidTr="002970B8">
              <w:trPr>
                <w:trHeight w:val="240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lastRenderedPageBreak/>
      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2018-2025 годы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669,8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26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625,0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769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44,8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2175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2018-2025 годы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59 0 00 00000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365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59 0 00 00000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240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2018-2025 годы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60 0 00 00000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1 109,5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20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 xml:space="preserve">Иные закупки товаров, работ и услуг для обеспечения государственных (муниципальных нужд)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60 0 00 00000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1 109,5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216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2018-2025 годы"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430,0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20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430,0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965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2018-2025 годы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62 0 00 00000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1 571,9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803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Подпрограмма "Уличное освещение"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340,8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17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340,8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915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Подпрограмма "Содержание мест захоронения"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62 3 00 00</w:t>
                  </w:r>
                  <w:r w:rsidRPr="002970B8">
                    <w:rPr>
                      <w:sz w:val="28"/>
                      <w:szCs w:val="28"/>
                    </w:rPr>
                    <w:lastRenderedPageBreak/>
                    <w:t>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17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11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Подпрограмма "Прочие мероприятия по благоустройству"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1 131,1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215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1 131,1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273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lastRenderedPageBreak/>
      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2018-2025 годы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63 0 00 00000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100,1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829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Подпрограмма "Культурные мероприятия"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29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96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Подпрограмма "Иные межбюджетные трансферты"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915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  <w:r w:rsidRPr="002970B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829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2 903,5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115,0</w:t>
                  </w:r>
                </w:p>
              </w:tc>
            </w:tr>
            <w:tr w:rsidR="002970B8" w:rsidRPr="002970B8" w:rsidTr="002970B8">
              <w:trPr>
                <w:trHeight w:val="240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2 903,5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115,0</w:t>
                  </w:r>
                </w:p>
              </w:tc>
            </w:tr>
            <w:tr w:rsidR="002970B8" w:rsidRPr="002970B8" w:rsidTr="002970B8">
              <w:trPr>
                <w:trHeight w:val="135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604,0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009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Расходы на выплаты персоналу государственных 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 xml:space="preserve">90 1 00 </w:t>
                  </w:r>
                  <w:r w:rsidRPr="002970B8">
                    <w:rPr>
                      <w:sz w:val="28"/>
                      <w:szCs w:val="28"/>
                    </w:rPr>
                    <w:lastRenderedPageBreak/>
                    <w:t>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lastRenderedPageBreak/>
                    <w:t>120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2 162,0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115,0</w:t>
                  </w:r>
                </w:p>
              </w:tc>
            </w:tr>
            <w:tr w:rsidR="002970B8" w:rsidRPr="002970B8" w:rsidTr="002970B8">
              <w:trPr>
                <w:trHeight w:val="141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120,0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96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769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Резервные средства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870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769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Специальные расходы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880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15,0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1125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4 188,9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84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Непрограммные направления расходов на предоставление межбюджетных трансфертов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4 188,9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769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Субсидии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520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4 188,9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970B8" w:rsidRPr="002970B8" w:rsidTr="002970B8">
              <w:trPr>
                <w:trHeight w:val="443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 xml:space="preserve">10 983,7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 xml:space="preserve">115,0 </w:t>
                  </w:r>
                </w:p>
              </w:tc>
            </w:tr>
          </w:tbl>
          <w:p w:rsid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tbl>
            <w:tblPr>
              <w:tblW w:w="11442" w:type="dxa"/>
              <w:tblLook w:val="04A0" w:firstRow="1" w:lastRow="0" w:firstColumn="1" w:lastColumn="0" w:noHBand="0" w:noVBand="1"/>
            </w:tblPr>
            <w:tblGrid>
              <w:gridCol w:w="567"/>
              <w:gridCol w:w="3119"/>
              <w:gridCol w:w="2010"/>
              <w:gridCol w:w="2197"/>
              <w:gridCol w:w="1991"/>
              <w:gridCol w:w="2068"/>
            </w:tblGrid>
            <w:tr w:rsidR="002970B8" w:rsidRPr="002970B8" w:rsidTr="002970B8">
              <w:trPr>
                <w:trHeight w:val="375"/>
              </w:trPr>
              <w:tc>
                <w:tcPr>
                  <w:tcW w:w="76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</w:p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4) приложение 5 изложить в новой редакции: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</w:tr>
            <w:tr w:rsidR="002970B8" w:rsidRPr="002970B8" w:rsidTr="002970B8">
              <w:trPr>
                <w:trHeight w:val="375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</w:tr>
            <w:tr w:rsidR="002970B8" w:rsidRPr="002970B8" w:rsidTr="002970B8">
              <w:trPr>
                <w:trHeight w:val="623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970B8">
                    <w:rPr>
                      <w:b/>
                      <w:bCs/>
                      <w:sz w:val="28"/>
                      <w:szCs w:val="28"/>
                    </w:rPr>
                    <w:t xml:space="preserve">        Приложение 5</w:t>
                  </w:r>
                </w:p>
              </w:tc>
            </w:tr>
            <w:tr w:rsidR="002970B8" w:rsidRPr="002970B8" w:rsidTr="002970B8">
              <w:trPr>
                <w:trHeight w:val="2880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9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>к Решению Собрания представителей  сельского поселения Мокша муниципального района Большеглушицкий Самарской области "Об утверждении  бюджета сельского поселения Мокша муниципального района Большеглушицкий Самарской области на 2023 год и на плановый период 2024 и 2025 годов"</w:t>
                  </w:r>
                </w:p>
              </w:tc>
            </w:tr>
            <w:tr w:rsidR="002970B8" w:rsidRPr="002970B8" w:rsidTr="002970B8">
              <w:trPr>
                <w:trHeight w:val="330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</w:tr>
            <w:tr w:rsidR="002970B8" w:rsidRPr="002970B8" w:rsidTr="002970B8">
              <w:trPr>
                <w:trHeight w:val="1223"/>
              </w:trPr>
              <w:tc>
                <w:tcPr>
                  <w:tcW w:w="114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2970B8">
                    <w:rPr>
                      <w:sz w:val="28"/>
                      <w:szCs w:val="28"/>
                    </w:rPr>
                    <w:t xml:space="preserve">Распределение бюджетных ассигнований расходов местного бюджета по муниципальным  программам и ведомственной структуре расходов бюджета сельского поселения Мокша муниципального района Большеглушицкий Самарской области на 2023 год </w:t>
                  </w:r>
                </w:p>
              </w:tc>
            </w:tr>
            <w:tr w:rsidR="002970B8" w:rsidRPr="002970B8" w:rsidTr="002970B8">
              <w:trPr>
                <w:trHeight w:val="330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</w:tr>
            <w:tr w:rsidR="002970B8" w:rsidRPr="002970B8" w:rsidTr="002970B8">
              <w:trPr>
                <w:trHeight w:val="330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</w:tr>
            <w:tr w:rsidR="002970B8" w:rsidRPr="002970B8" w:rsidTr="002970B8">
              <w:trPr>
                <w:trHeight w:val="1800"/>
              </w:trPr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№</w:t>
                  </w:r>
                  <w:r w:rsidRPr="002970B8">
                    <w:rPr>
                      <w:sz w:val="26"/>
                      <w:szCs w:val="26"/>
                    </w:rPr>
                    <w:br/>
                    <w:t xml:space="preserve"> </w:t>
                  </w:r>
                  <w:proofErr w:type="gramStart"/>
                  <w:r w:rsidRPr="002970B8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2970B8">
                    <w:rPr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Наименование </w:t>
                  </w:r>
                  <w:r w:rsidRPr="002970B8">
                    <w:rPr>
                      <w:sz w:val="26"/>
                      <w:szCs w:val="26"/>
                    </w:rPr>
                    <w:br/>
                    <w:t xml:space="preserve"> муниципальной программы 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Код администратора расходов 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Дата и номер акта, </w:t>
                  </w:r>
                  <w:r w:rsidRPr="002970B8">
                    <w:rPr>
                      <w:sz w:val="26"/>
                      <w:szCs w:val="26"/>
                    </w:rPr>
                    <w:br/>
                    <w:t>которым районная</w:t>
                  </w:r>
                  <w:r w:rsidRPr="002970B8">
                    <w:rPr>
                      <w:sz w:val="26"/>
                      <w:szCs w:val="26"/>
                    </w:rPr>
                    <w:br/>
                    <w:t xml:space="preserve"> программа была</w:t>
                  </w:r>
                  <w:r w:rsidRPr="002970B8">
                    <w:rPr>
                      <w:sz w:val="26"/>
                      <w:szCs w:val="26"/>
                    </w:rPr>
                    <w:br/>
                    <w:t>утверждена или</w:t>
                  </w:r>
                  <w:r w:rsidRPr="002970B8">
                    <w:rPr>
                      <w:sz w:val="26"/>
                      <w:szCs w:val="26"/>
                    </w:rPr>
                    <w:br/>
                    <w:t>в неё были внесены</w:t>
                  </w:r>
                  <w:r w:rsidRPr="002970B8">
                    <w:rPr>
                      <w:sz w:val="26"/>
                      <w:szCs w:val="26"/>
                    </w:rPr>
                    <w:br/>
                    <w:t xml:space="preserve"> изменения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Разработчик и </w:t>
                  </w:r>
                  <w:r w:rsidRPr="002970B8">
                    <w:rPr>
                      <w:sz w:val="26"/>
                      <w:szCs w:val="26"/>
                    </w:rPr>
                    <w:br/>
                    <w:t xml:space="preserve">исполнитель </w:t>
                  </w:r>
                  <w:r w:rsidRPr="002970B8">
                    <w:rPr>
                      <w:sz w:val="26"/>
                      <w:szCs w:val="26"/>
                    </w:rPr>
                    <w:br/>
                    <w:t xml:space="preserve"> программы</w:t>
                  </w:r>
                </w:p>
              </w:tc>
              <w:tc>
                <w:tcPr>
                  <w:tcW w:w="1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Объем финансирования мероприятий  муниципальной   программы      (</w:t>
                  </w:r>
                  <w:proofErr w:type="spellStart"/>
                  <w:r w:rsidRPr="002970B8">
                    <w:rPr>
                      <w:sz w:val="26"/>
                      <w:szCs w:val="26"/>
                    </w:rPr>
                    <w:t>тыс</w:t>
                  </w:r>
                  <w:proofErr w:type="gramStart"/>
                  <w:r w:rsidRPr="002970B8">
                    <w:rPr>
                      <w:sz w:val="26"/>
                      <w:szCs w:val="26"/>
                    </w:rPr>
                    <w:t>.р</w:t>
                  </w:r>
                  <w:proofErr w:type="gramEnd"/>
                  <w:r w:rsidRPr="002970B8">
                    <w:rPr>
                      <w:sz w:val="26"/>
                      <w:szCs w:val="26"/>
                    </w:rPr>
                    <w:t>уб</w:t>
                  </w:r>
                  <w:proofErr w:type="spellEnd"/>
                  <w:r w:rsidRPr="002970B8">
                    <w:rPr>
                      <w:sz w:val="26"/>
                      <w:szCs w:val="26"/>
                    </w:rPr>
                    <w:t xml:space="preserve">.) </w:t>
                  </w:r>
                </w:p>
              </w:tc>
            </w:tr>
            <w:tr w:rsidR="002970B8" w:rsidRPr="002970B8" w:rsidTr="002970B8">
              <w:trPr>
                <w:trHeight w:val="1020"/>
              </w:trPr>
              <w:tc>
                <w:tcPr>
                  <w:tcW w:w="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</w:tr>
            <w:tr w:rsidR="002970B8" w:rsidRPr="002970B8" w:rsidTr="002970B8">
              <w:trPr>
                <w:trHeight w:val="307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lastRenderedPageBreak/>
                    <w:t>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Муниципальная 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2018-2025 годы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постановление главы сельского поселения  от 22.10.2018 г. № 111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669,9</w:t>
                  </w:r>
                </w:p>
              </w:tc>
            </w:tr>
            <w:tr w:rsidR="002970B8" w:rsidRPr="002970B8" w:rsidTr="002970B8">
              <w:trPr>
                <w:trHeight w:val="2532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 на 2018 - 2025 годы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постановление № 113 от 22 октября 2018 года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10,0</w:t>
                  </w:r>
                </w:p>
              </w:tc>
            </w:tr>
            <w:tr w:rsidR="002970B8" w:rsidRPr="002970B8" w:rsidTr="002970B8">
              <w:trPr>
                <w:trHeight w:val="322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Муниципальная  программа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</w:t>
                  </w:r>
                  <w:r w:rsidRPr="002970B8">
                    <w:rPr>
                      <w:sz w:val="26"/>
                      <w:szCs w:val="26"/>
                    </w:rPr>
                    <w:lastRenderedPageBreak/>
                    <w:t>2018-2025 годы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lastRenderedPageBreak/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постановление главы сельского поселения  от 22.10.2018 г. № 115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1109,5</w:t>
                  </w:r>
                </w:p>
              </w:tc>
            </w:tr>
            <w:tr w:rsidR="002970B8" w:rsidRPr="002970B8" w:rsidTr="002970B8">
              <w:trPr>
                <w:trHeight w:val="303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lastRenderedPageBreak/>
                    <w:t>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Муниципальная  программа "Комплексное развитие системы жилищно-коммунального хозяйства сельского поселения Мокша муниципального района Большеглушицкий Самарской области  на 2018-2025 годы "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постановление главы сельского поселения  от 22.10.2018 г. № 117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430,0</w:t>
                  </w:r>
                </w:p>
              </w:tc>
            </w:tr>
            <w:tr w:rsidR="002970B8" w:rsidRPr="002970B8" w:rsidTr="002970B8">
              <w:trPr>
                <w:trHeight w:val="219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Муниципальная целевая программа "Благоустройство сельского поселения Мокша муниципального района Большеглушицкий Самарской области" на 2018-2025 годы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постановление главы сельского поселения  от 22.10.2018 г. № 114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1571,9</w:t>
                  </w:r>
                </w:p>
              </w:tc>
            </w:tr>
            <w:tr w:rsidR="002970B8" w:rsidRPr="002970B8" w:rsidTr="002970B8">
              <w:trPr>
                <w:trHeight w:val="36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lastRenderedPageBreak/>
                    <w:t>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Муниципальная 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2018-2025 годы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постановление главы сельского поселения  от 22.10.2018 г. № 116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100,1</w:t>
                  </w:r>
                </w:p>
              </w:tc>
            </w:tr>
            <w:tr w:rsidR="002970B8" w:rsidRPr="002970B8" w:rsidTr="002970B8">
              <w:trPr>
                <w:trHeight w:val="33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2970B8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70B8" w:rsidRPr="002970B8" w:rsidRDefault="002970B8" w:rsidP="002970B8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2970B8">
                    <w:t>3891,40</w:t>
                  </w:r>
                </w:p>
              </w:tc>
            </w:tr>
          </w:tbl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2970B8" w:rsidRPr="002970B8" w:rsidTr="002970B8">
        <w:trPr>
          <w:trHeight w:val="51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2970B8" w:rsidRPr="002970B8" w:rsidTr="002970B8">
        <w:trPr>
          <w:trHeight w:val="39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970B8">
              <w:rPr>
                <w:b/>
                <w:bCs/>
                <w:sz w:val="28"/>
                <w:szCs w:val="28"/>
              </w:rPr>
              <w:t xml:space="preserve">        Приложение 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2970B8" w:rsidRPr="002970B8" w:rsidTr="002970B8">
        <w:trPr>
          <w:trHeight w:val="27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"Об утверждении бюджета сельского поселения Мокша муниципального района Большеглушицкий Самарской области  на 2023 год и на плановый период 2024 и 2025 годов"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2970B8" w:rsidRPr="002970B8" w:rsidTr="002970B8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2970B8" w:rsidRPr="002970B8" w:rsidTr="002970B8">
        <w:trPr>
          <w:trHeight w:val="1238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</w:pPr>
          </w:p>
        </w:tc>
        <w:tc>
          <w:tcPr>
            <w:tcW w:w="8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970B8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2023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970B8" w:rsidRPr="002970B8" w:rsidTr="002970B8">
        <w:trPr>
          <w:trHeight w:val="397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970B8">
              <w:rPr>
                <w:b/>
                <w:bCs/>
                <w:sz w:val="28"/>
                <w:szCs w:val="28"/>
              </w:rPr>
              <w:t>Код администратора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970B8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2970B8">
              <w:rPr>
                <w:b/>
                <w:bCs/>
                <w:sz w:val="28"/>
                <w:szCs w:val="28"/>
              </w:rPr>
              <w:t>Наименование группы, подгруппы, статьи и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  <w:r w:rsidRPr="002970B8">
              <w:rPr>
                <w:b/>
                <w:bCs/>
                <w:sz w:val="28"/>
                <w:szCs w:val="28"/>
              </w:rPr>
              <w:br/>
            </w:r>
            <w:r w:rsidRPr="002970B8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970B8">
              <w:rPr>
                <w:b/>
                <w:bCs/>
                <w:sz w:val="28"/>
                <w:szCs w:val="28"/>
              </w:rPr>
              <w:t>Утверждено (</w:t>
            </w:r>
            <w:proofErr w:type="spellStart"/>
            <w:r w:rsidRPr="002970B8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2970B8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2970B8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2970B8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2970B8" w:rsidRPr="002970B8" w:rsidTr="002970B8">
        <w:trPr>
          <w:trHeight w:val="112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01 00 00 00 00 0000 000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</w:t>
            </w:r>
          </w:p>
        </w:tc>
      </w:tr>
      <w:tr w:rsidR="002970B8" w:rsidRPr="002970B8" w:rsidTr="002970B8">
        <w:trPr>
          <w:trHeight w:val="120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01 03 00 00 00 0000 000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</w:t>
            </w:r>
          </w:p>
        </w:tc>
      </w:tr>
      <w:tr w:rsidR="002970B8" w:rsidRPr="002970B8" w:rsidTr="002970B8">
        <w:trPr>
          <w:trHeight w:val="126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01 03 01 00 00 0000 000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</w:t>
            </w:r>
          </w:p>
        </w:tc>
      </w:tr>
      <w:tr w:rsidR="002970B8" w:rsidRPr="002970B8" w:rsidTr="002970B8">
        <w:trPr>
          <w:trHeight w:val="129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01 03 01 00 00 0000 700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</w:t>
            </w:r>
          </w:p>
        </w:tc>
      </w:tr>
      <w:tr w:rsidR="002970B8" w:rsidRPr="002970B8" w:rsidTr="002970B8">
        <w:trPr>
          <w:trHeight w:val="142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01 03 01 00 10 0000 710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</w:t>
            </w:r>
          </w:p>
        </w:tc>
      </w:tr>
      <w:tr w:rsidR="002970B8" w:rsidRPr="002970B8" w:rsidTr="002970B8">
        <w:trPr>
          <w:trHeight w:val="126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01 03 01 00 00 0000 800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</w:t>
            </w:r>
          </w:p>
        </w:tc>
      </w:tr>
      <w:tr w:rsidR="002970B8" w:rsidRPr="002970B8" w:rsidTr="002970B8">
        <w:trPr>
          <w:trHeight w:val="132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01 03 01 00 10 0000 810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</w:t>
            </w:r>
          </w:p>
        </w:tc>
      </w:tr>
      <w:tr w:rsidR="002970B8" w:rsidRPr="002970B8" w:rsidTr="002970B8">
        <w:trPr>
          <w:trHeight w:val="75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Изменение остатков  средств на счетах по учету средств бюджета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-2728,9</w:t>
            </w:r>
          </w:p>
        </w:tc>
      </w:tr>
      <w:tr w:rsidR="002970B8" w:rsidRPr="002970B8" w:rsidTr="002970B8">
        <w:trPr>
          <w:trHeight w:val="69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01 05 00 00 00 0000 500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2970B8">
              <w:rPr>
                <w:sz w:val="32"/>
                <w:szCs w:val="32"/>
              </w:rPr>
              <w:t>Увеличение  остатков  средств бюджетов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-13712,6</w:t>
            </w:r>
          </w:p>
        </w:tc>
      </w:tr>
      <w:tr w:rsidR="002970B8" w:rsidRPr="002970B8" w:rsidTr="002970B8">
        <w:trPr>
          <w:trHeight w:val="58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-13712,6</w:t>
            </w:r>
          </w:p>
        </w:tc>
      </w:tr>
      <w:tr w:rsidR="002970B8" w:rsidRPr="002970B8" w:rsidTr="002970B8">
        <w:trPr>
          <w:trHeight w:val="923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-13712,6</w:t>
            </w:r>
          </w:p>
        </w:tc>
      </w:tr>
      <w:tr w:rsidR="002970B8" w:rsidRPr="002970B8" w:rsidTr="002970B8">
        <w:trPr>
          <w:trHeight w:val="863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-13712,6</w:t>
            </w:r>
          </w:p>
        </w:tc>
      </w:tr>
      <w:tr w:rsidR="002970B8" w:rsidRPr="002970B8" w:rsidTr="002970B8">
        <w:trPr>
          <w:trHeight w:val="66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01 05 00 00 00 0000 600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2970B8">
              <w:rPr>
                <w:sz w:val="32"/>
                <w:szCs w:val="32"/>
              </w:rPr>
              <w:t>Уменьшение  остатков  средств бюджетов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10983,7</w:t>
            </w:r>
          </w:p>
        </w:tc>
      </w:tr>
      <w:tr w:rsidR="002970B8" w:rsidRPr="002970B8" w:rsidTr="002970B8">
        <w:trPr>
          <w:trHeight w:val="60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10983,7</w:t>
            </w:r>
          </w:p>
        </w:tc>
      </w:tr>
      <w:tr w:rsidR="002970B8" w:rsidRPr="002970B8" w:rsidTr="002970B8">
        <w:trPr>
          <w:trHeight w:val="8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10983,7</w:t>
            </w:r>
          </w:p>
        </w:tc>
      </w:tr>
      <w:tr w:rsidR="002970B8" w:rsidRPr="002970B8" w:rsidTr="002970B8">
        <w:trPr>
          <w:trHeight w:val="8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0B8" w:rsidRPr="002970B8" w:rsidRDefault="002970B8" w:rsidP="002970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970B8">
              <w:rPr>
                <w:sz w:val="28"/>
                <w:szCs w:val="28"/>
              </w:rPr>
              <w:t>10983,7</w:t>
            </w:r>
          </w:p>
        </w:tc>
      </w:tr>
    </w:tbl>
    <w:p w:rsidR="00B74D4D" w:rsidRPr="00241C5B" w:rsidRDefault="00B74D4D" w:rsidP="00B74D4D">
      <w:pPr>
        <w:outlineLvl w:val="0"/>
        <w:rPr>
          <w:sz w:val="24"/>
          <w:szCs w:val="24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  <w:bookmarkStart w:id="1" w:name="bookmark5"/>
    </w:p>
    <w:p w:rsidR="00241C5B" w:rsidRPr="004F2F9B" w:rsidRDefault="004F2F9B" w:rsidP="00241C5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2970B8">
        <w:rPr>
          <w:sz w:val="16"/>
          <w:szCs w:val="16"/>
        </w:rPr>
        <w:t>09.00 час. 27</w:t>
      </w:r>
      <w:r>
        <w:rPr>
          <w:sz w:val="16"/>
          <w:szCs w:val="16"/>
        </w:rPr>
        <w:t>.08.2023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4F2F9B" w:rsidRPr="00BC2367" w:rsidRDefault="004F2F9B" w:rsidP="004F2F9B">
      <w:pPr>
        <w:jc w:val="both"/>
        <w:rPr>
          <w:sz w:val="28"/>
          <w:szCs w:val="28"/>
          <w:lang w:eastAsia="ar-SA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241C5B">
      <w:pPr>
        <w:pStyle w:val="ConsPlusNormal1"/>
        <w:ind w:firstLine="360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2970B8">
          <w:headerReference w:type="default" r:id="rId10"/>
          <w:footerReference w:type="default" r:id="rId11"/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241C5B" w:rsidRPr="00241C5B" w:rsidRDefault="00241C5B" w:rsidP="00241C5B">
      <w:pPr>
        <w:pStyle w:val="af5"/>
        <w:rPr>
          <w:rFonts w:ascii="Times New Roman" w:hAnsi="Times New Roman" w:cs="Times New Roman"/>
        </w:rPr>
      </w:pPr>
      <w:r w:rsidRPr="00A277B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4F2F9B">
        <w:rPr>
          <w:sz w:val="16"/>
          <w:szCs w:val="16"/>
        </w:rPr>
        <w:t>09.00 час. 31.08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41C5B" w:rsidRPr="00BC2367" w:rsidRDefault="00241C5B" w:rsidP="00241C5B">
      <w:pPr>
        <w:jc w:val="both"/>
        <w:rPr>
          <w:sz w:val="28"/>
          <w:szCs w:val="28"/>
          <w:lang w:eastAsia="ar-SA"/>
        </w:rPr>
      </w:pPr>
    </w:p>
    <w:p w:rsidR="00241C5B" w:rsidRDefault="00241C5B" w:rsidP="00241C5B">
      <w:pPr>
        <w:pStyle w:val="afb"/>
        <w:outlineLvl w:val="0"/>
        <w:rPr>
          <w:color w:val="000000"/>
          <w:sz w:val="28"/>
          <w:szCs w:val="28"/>
        </w:rPr>
        <w:sectPr w:rsidR="00241C5B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12" w:rsidRDefault="00B45512">
      <w:r>
        <w:separator/>
      </w:r>
    </w:p>
  </w:endnote>
  <w:endnote w:type="continuationSeparator" w:id="0">
    <w:p w:rsidR="00B45512" w:rsidRDefault="00B4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970B8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970B8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970B8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12" w:rsidRDefault="00B45512">
      <w:r>
        <w:separator/>
      </w:r>
    </w:p>
  </w:footnote>
  <w:footnote w:type="continuationSeparator" w:id="0">
    <w:p w:rsidR="00B45512" w:rsidRDefault="00B4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970B8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4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8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3"/>
  </w:num>
  <w:num w:numId="3">
    <w:abstractNumId w:val="29"/>
  </w:num>
  <w:num w:numId="4">
    <w:abstractNumId w:val="3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5"/>
  </w:num>
  <w:num w:numId="16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0"/>
  </w:num>
  <w:num w:numId="28">
    <w:abstractNumId w:val="17"/>
  </w:num>
  <w:num w:numId="29">
    <w:abstractNumId w:val="12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0B8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12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1A22-0508-4B97-903A-0081449F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69</Pages>
  <Words>3654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24440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25</cp:revision>
  <cp:lastPrinted>2023-08-14T10:13:00Z</cp:lastPrinted>
  <dcterms:created xsi:type="dcterms:W3CDTF">2023-05-03T09:42:00Z</dcterms:created>
  <dcterms:modified xsi:type="dcterms:W3CDTF">2023-09-12T05:54:00Z</dcterms:modified>
</cp:coreProperties>
</file>