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4585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77A" w:rsidRDefault="0071177A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Default="00A7324F" w:rsidP="00A732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C13632">
        <w:rPr>
          <w:rFonts w:ascii="Times New Roman" w:hAnsi="Times New Roman" w:cs="Times New Roman"/>
          <w:b/>
          <w:sz w:val="28"/>
          <w:szCs w:val="28"/>
        </w:rPr>
        <w:t>.07</w:t>
      </w:r>
      <w:r w:rsidR="0071177A"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7324F" w:rsidRPr="00A7324F" w:rsidRDefault="00A7324F" w:rsidP="00A7324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3A48" w:rsidRPr="00846712" w:rsidRDefault="00BE4E24" w:rsidP="00BE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отвечает на вопросы граждан</w:t>
      </w:r>
    </w:p>
    <w:p w:rsidR="009876AB" w:rsidRPr="002A3A48" w:rsidRDefault="009876AB" w:rsidP="00987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A48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324F">
        <w:rPr>
          <w:rFonts w:ascii="Times New Roman" w:hAnsi="Times New Roman" w:cs="Times New Roman"/>
          <w:sz w:val="28"/>
          <w:szCs w:val="28"/>
        </w:rPr>
        <w:t>В рамках проведения В</w:t>
      </w:r>
      <w:r w:rsidR="00A7324F" w:rsidRPr="002A3A48">
        <w:rPr>
          <w:rFonts w:ascii="Times New Roman" w:hAnsi="Times New Roman" w:cs="Times New Roman"/>
          <w:sz w:val="28"/>
          <w:szCs w:val="28"/>
        </w:rPr>
        <w:t xml:space="preserve">сероссийской телефонной горячей линии </w:t>
      </w:r>
      <w:proofErr w:type="spellStart"/>
      <w:r w:rsidR="00A7324F" w:rsidRPr="002A3A4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7324F" w:rsidRPr="002A3A48">
        <w:rPr>
          <w:rFonts w:ascii="Times New Roman" w:hAnsi="Times New Roman" w:cs="Times New Roman"/>
          <w:sz w:val="28"/>
          <w:szCs w:val="28"/>
        </w:rPr>
        <w:t xml:space="preserve"> </w:t>
      </w:r>
      <w:r w:rsidR="00A7324F">
        <w:rPr>
          <w:rFonts w:ascii="Times New Roman" w:hAnsi="Times New Roman" w:cs="Times New Roman"/>
          <w:sz w:val="28"/>
          <w:szCs w:val="28"/>
        </w:rPr>
        <w:t>в самарском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48" w:rsidRPr="002A3A48">
        <w:rPr>
          <w:rFonts w:ascii="Times New Roman" w:hAnsi="Times New Roman" w:cs="Times New Roman"/>
          <w:sz w:val="28"/>
          <w:szCs w:val="28"/>
        </w:rPr>
        <w:t>Росреестр</w:t>
      </w:r>
      <w:r w:rsidR="00A732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A3A48" w:rsidRPr="002A3A48">
        <w:rPr>
          <w:rFonts w:ascii="Times New Roman" w:hAnsi="Times New Roman" w:cs="Times New Roman"/>
          <w:sz w:val="28"/>
          <w:szCs w:val="28"/>
        </w:rPr>
        <w:t xml:space="preserve"> от</w:t>
      </w:r>
      <w:r w:rsidR="002A3A48">
        <w:rPr>
          <w:rFonts w:ascii="Times New Roman" w:hAnsi="Times New Roman" w:cs="Times New Roman"/>
          <w:sz w:val="28"/>
          <w:szCs w:val="28"/>
        </w:rPr>
        <w:t>ве</w:t>
      </w:r>
      <w:r w:rsidR="00A7324F">
        <w:rPr>
          <w:rFonts w:ascii="Times New Roman" w:hAnsi="Times New Roman" w:cs="Times New Roman"/>
          <w:sz w:val="28"/>
          <w:szCs w:val="28"/>
        </w:rPr>
        <w:t>тили</w:t>
      </w:r>
      <w:r w:rsidR="002A3A48">
        <w:rPr>
          <w:rFonts w:ascii="Times New Roman" w:hAnsi="Times New Roman" w:cs="Times New Roman"/>
          <w:sz w:val="28"/>
          <w:szCs w:val="28"/>
        </w:rPr>
        <w:t xml:space="preserve"> на вопросы, с</w:t>
      </w:r>
      <w:r w:rsidR="00C13632">
        <w:rPr>
          <w:rFonts w:ascii="Times New Roman" w:hAnsi="Times New Roman" w:cs="Times New Roman"/>
          <w:sz w:val="28"/>
          <w:szCs w:val="28"/>
        </w:rPr>
        <w:t>вязанные с контролем и надзором за деятельностью саморегулируемых организаций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24F" w:rsidRPr="00A7324F" w:rsidRDefault="00A42DCA" w:rsidP="00A73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A48" w:rsidRPr="002A3A48">
        <w:rPr>
          <w:rFonts w:ascii="Times New Roman" w:hAnsi="Times New Roman" w:cs="Times New Roman"/>
          <w:sz w:val="28"/>
          <w:szCs w:val="28"/>
        </w:rPr>
        <w:t>Звонки принима</w:t>
      </w:r>
      <w:r w:rsidR="00A7324F">
        <w:rPr>
          <w:rFonts w:ascii="Times New Roman" w:hAnsi="Times New Roman" w:cs="Times New Roman"/>
          <w:sz w:val="28"/>
          <w:szCs w:val="28"/>
        </w:rPr>
        <w:t>ла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</w:t>
      </w:r>
      <w:r w:rsidR="00A7324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A7324F" w:rsidRPr="00C13632">
        <w:rPr>
          <w:rFonts w:ascii="Times New Roman" w:hAnsi="Times New Roman" w:cs="Times New Roman"/>
          <w:sz w:val="28"/>
          <w:szCs w:val="28"/>
        </w:rPr>
        <w:t>по кон</w:t>
      </w:r>
      <w:r w:rsidR="00A7324F">
        <w:rPr>
          <w:rFonts w:ascii="Times New Roman" w:hAnsi="Times New Roman" w:cs="Times New Roman"/>
          <w:sz w:val="28"/>
          <w:szCs w:val="28"/>
        </w:rPr>
        <w:t>тролю (надзору) в сфере саморегулируе</w:t>
      </w:r>
      <w:r w:rsidR="00A7324F" w:rsidRPr="00C13632">
        <w:rPr>
          <w:rFonts w:ascii="Times New Roman" w:hAnsi="Times New Roman" w:cs="Times New Roman"/>
          <w:sz w:val="28"/>
          <w:szCs w:val="28"/>
        </w:rPr>
        <w:t>мых организаций</w:t>
      </w:r>
      <w:r w:rsidR="00A7324F">
        <w:rPr>
          <w:rFonts w:ascii="Times New Roman" w:hAnsi="Times New Roman" w:cs="Times New Roman"/>
          <w:sz w:val="28"/>
          <w:szCs w:val="28"/>
        </w:rPr>
        <w:t xml:space="preserve"> </w:t>
      </w:r>
      <w:r w:rsidR="00A7324F" w:rsidRPr="002A3A48">
        <w:rPr>
          <w:rFonts w:ascii="Times New Roman" w:hAnsi="Times New Roman" w:cs="Times New Roman"/>
          <w:sz w:val="28"/>
          <w:szCs w:val="28"/>
        </w:rPr>
        <w:t>Управления Росреестра по С</w:t>
      </w:r>
      <w:r w:rsidR="00A7324F">
        <w:rPr>
          <w:rFonts w:ascii="Times New Roman" w:hAnsi="Times New Roman" w:cs="Times New Roman"/>
          <w:sz w:val="28"/>
          <w:szCs w:val="28"/>
        </w:rPr>
        <w:t xml:space="preserve">амарской области </w:t>
      </w:r>
      <w:r w:rsidR="00C13632">
        <w:rPr>
          <w:rFonts w:ascii="Times New Roman" w:hAnsi="Times New Roman" w:cs="Times New Roman"/>
          <w:sz w:val="28"/>
          <w:szCs w:val="28"/>
        </w:rPr>
        <w:t>Екатерина Дмитриевна Соловьёва</w:t>
      </w:r>
      <w:r w:rsidR="002A3A48" w:rsidRPr="002A3A48">
        <w:rPr>
          <w:rFonts w:ascii="Times New Roman" w:hAnsi="Times New Roman" w:cs="Times New Roman"/>
          <w:sz w:val="28"/>
          <w:szCs w:val="28"/>
        </w:rPr>
        <w:t>.</w:t>
      </w:r>
      <w:r w:rsidR="00A7324F">
        <w:rPr>
          <w:rFonts w:ascii="Times New Roman" w:hAnsi="Times New Roman" w:cs="Times New Roman"/>
          <w:sz w:val="28"/>
          <w:szCs w:val="28"/>
        </w:rPr>
        <w:t xml:space="preserve"> Она отметила, что чаще всего обратившиеся задавали вопрос о том, ч</w:t>
      </w:r>
      <w:r w:rsidR="00A7324F" w:rsidRPr="00A7324F">
        <w:rPr>
          <w:rFonts w:ascii="Times New Roman" w:hAnsi="Times New Roman" w:cs="Times New Roman"/>
          <w:sz w:val="28"/>
          <w:szCs w:val="28"/>
        </w:rPr>
        <w:t>то делать, если финансовый управляющи</w:t>
      </w:r>
      <w:r w:rsidR="009876AB">
        <w:rPr>
          <w:rFonts w:ascii="Times New Roman" w:hAnsi="Times New Roman" w:cs="Times New Roman"/>
          <w:sz w:val="28"/>
          <w:szCs w:val="28"/>
        </w:rPr>
        <w:t>й продает имущество за бесценок.</w:t>
      </w:r>
    </w:p>
    <w:p w:rsidR="00A7324F" w:rsidRPr="00A7324F" w:rsidRDefault="00A7324F" w:rsidP="00A73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24F">
        <w:rPr>
          <w:rFonts w:ascii="Times New Roman" w:hAnsi="Times New Roman" w:cs="Times New Roman"/>
          <w:i/>
          <w:sz w:val="28"/>
          <w:szCs w:val="28"/>
        </w:rPr>
        <w:t xml:space="preserve">     «Несмотря на то, что по закону финансовый управляющий самостоятельно проводит оценку имущества должника и разр</w:t>
      </w:r>
      <w:r>
        <w:rPr>
          <w:rFonts w:ascii="Times New Roman" w:hAnsi="Times New Roman" w:cs="Times New Roman"/>
          <w:i/>
          <w:sz w:val="28"/>
          <w:szCs w:val="28"/>
        </w:rPr>
        <w:t>абатывает положение о порядке, условиях и</w:t>
      </w:r>
      <w:r w:rsidRPr="00A7324F">
        <w:rPr>
          <w:rFonts w:ascii="Times New Roman" w:hAnsi="Times New Roman" w:cs="Times New Roman"/>
          <w:i/>
          <w:sz w:val="28"/>
          <w:szCs w:val="28"/>
        </w:rPr>
        <w:t xml:space="preserve"> сроках реализации имущества гражданина с указанием начальной цены продажи имущества, у должника и других участников дела о банкротстве есть право повлиять на ход событий,</w:t>
      </w:r>
      <w:r>
        <w:rPr>
          <w:rFonts w:ascii="Times New Roman" w:hAnsi="Times New Roman" w:cs="Times New Roman"/>
          <w:sz w:val="28"/>
          <w:szCs w:val="28"/>
        </w:rPr>
        <w:t xml:space="preserve"> - обра</w:t>
      </w:r>
      <w:r w:rsidR="009876AB">
        <w:rPr>
          <w:rFonts w:ascii="Times New Roman" w:hAnsi="Times New Roman" w:cs="Times New Roman"/>
          <w:sz w:val="28"/>
          <w:szCs w:val="28"/>
        </w:rPr>
        <w:t>щает</w:t>
      </w:r>
      <w:r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Pr="00BE4E24"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 w:rsidR="00846712">
        <w:rPr>
          <w:rFonts w:ascii="Times New Roman" w:hAnsi="Times New Roman" w:cs="Times New Roman"/>
          <w:b/>
          <w:sz w:val="28"/>
          <w:szCs w:val="28"/>
        </w:rPr>
        <w:t>.</w:t>
      </w:r>
      <w:r w:rsidR="00BE4E24" w:rsidRPr="00BE4E2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E4E24">
        <w:rPr>
          <w:rFonts w:ascii="Times New Roman" w:hAnsi="Times New Roman" w:cs="Times New Roman"/>
          <w:i/>
          <w:sz w:val="28"/>
          <w:szCs w:val="28"/>
        </w:rPr>
        <w:t xml:space="preserve">Во-первых, проведенная финансовым управляющим оценка может быть оспорена. А, во-вторых, разработанное финансовым управляющим положение о порядке, условиях и сроках реализации имущества гражданина с указанием начальной цены продажи имущества утверждается арбитражным судом. Таким образом, должник может заявить свои возражение как в ходе судебного </w:t>
      </w:r>
      <w:r w:rsidRPr="00BE4E24">
        <w:rPr>
          <w:rFonts w:ascii="Times New Roman" w:hAnsi="Times New Roman" w:cs="Times New Roman"/>
          <w:i/>
          <w:sz w:val="28"/>
          <w:szCs w:val="28"/>
        </w:rPr>
        <w:lastRenderedPageBreak/>
        <w:t>разбирательства, направив соответствующий отзыв в суд или явившись на судебное заседание, так и, оспорив определение суда об утверждении положения о продаже имуществ</w:t>
      </w:r>
      <w:r w:rsidR="00846712">
        <w:rPr>
          <w:rFonts w:ascii="Times New Roman" w:hAnsi="Times New Roman" w:cs="Times New Roman"/>
          <w:i/>
          <w:sz w:val="28"/>
          <w:szCs w:val="28"/>
        </w:rPr>
        <w:t>а</w:t>
      </w:r>
      <w:r w:rsidR="00BE4E24">
        <w:rPr>
          <w:rFonts w:ascii="Times New Roman" w:hAnsi="Times New Roman" w:cs="Times New Roman"/>
          <w:i/>
          <w:sz w:val="28"/>
          <w:szCs w:val="28"/>
        </w:rPr>
        <w:t>»</w:t>
      </w:r>
      <w:r w:rsidR="00846712">
        <w:rPr>
          <w:rFonts w:ascii="Times New Roman" w:hAnsi="Times New Roman" w:cs="Times New Roman"/>
          <w:i/>
          <w:sz w:val="28"/>
          <w:szCs w:val="28"/>
        </w:rPr>
        <w:t>.</w:t>
      </w:r>
    </w:p>
    <w:p w:rsidR="00A42DCA" w:rsidRDefault="009876AB" w:rsidP="00A73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324F" w:rsidRPr="00A7324F">
        <w:rPr>
          <w:rFonts w:ascii="Times New Roman" w:hAnsi="Times New Roman" w:cs="Times New Roman"/>
          <w:sz w:val="28"/>
          <w:szCs w:val="28"/>
        </w:rPr>
        <w:t xml:space="preserve">Для того, чтобы не пропустить эти и другие существенные этапы процедуры банкротства, рекомендуем регулярно обращаться к Единому федеральному </w:t>
      </w:r>
      <w:r>
        <w:rPr>
          <w:rFonts w:ascii="Times New Roman" w:hAnsi="Times New Roman" w:cs="Times New Roman"/>
          <w:sz w:val="28"/>
          <w:szCs w:val="28"/>
        </w:rPr>
        <w:t>реестру сведений о банкротстве</w:t>
      </w:r>
      <w:r w:rsidR="009121EF">
        <w:rPr>
          <w:rFonts w:ascii="Times New Roman" w:hAnsi="Times New Roman" w:cs="Times New Roman"/>
          <w:sz w:val="28"/>
          <w:szCs w:val="28"/>
        </w:rPr>
        <w:t>:</w:t>
      </w:r>
      <w:r w:rsidR="00BE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https://bankrot.fedresurs.ru/</w:t>
      </w:r>
      <w:r w:rsidR="00A7324F" w:rsidRPr="00A7324F">
        <w:rPr>
          <w:rFonts w:ascii="Times New Roman" w:hAnsi="Times New Roman" w:cs="Times New Roman"/>
          <w:sz w:val="28"/>
          <w:szCs w:val="28"/>
        </w:rPr>
        <w:t xml:space="preserve"> и проверять картотеку арбитражны</w:t>
      </w:r>
      <w:r>
        <w:rPr>
          <w:rFonts w:ascii="Times New Roman" w:hAnsi="Times New Roman" w:cs="Times New Roman"/>
          <w:sz w:val="28"/>
          <w:szCs w:val="28"/>
        </w:rPr>
        <w:t>х дел</w:t>
      </w:r>
      <w:r w:rsidR="009121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E4E24" w:rsidRPr="004D4B40">
          <w:rPr>
            <w:rStyle w:val="a3"/>
            <w:rFonts w:ascii="Times New Roman" w:hAnsi="Times New Roman" w:cs="Times New Roman"/>
            <w:sz w:val="28"/>
            <w:szCs w:val="28"/>
          </w:rPr>
          <w:t>https://kad.arbitr.ru/</w:t>
        </w:r>
      </w:hyperlink>
      <w:r w:rsidR="00A7324F">
        <w:rPr>
          <w:rFonts w:ascii="Times New Roman" w:hAnsi="Times New Roman" w:cs="Times New Roman"/>
          <w:sz w:val="28"/>
          <w:szCs w:val="28"/>
        </w:rPr>
        <w:t>.</w:t>
      </w:r>
    </w:p>
    <w:p w:rsidR="00BE4E24" w:rsidRDefault="00BE4E24" w:rsidP="00A73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98BC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sectPr w:rsidR="002A3A48" w:rsidRPr="002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A"/>
    <w:rsid w:val="00170360"/>
    <w:rsid w:val="002A3A48"/>
    <w:rsid w:val="003C0773"/>
    <w:rsid w:val="006D690B"/>
    <w:rsid w:val="0071177A"/>
    <w:rsid w:val="00846712"/>
    <w:rsid w:val="009024AA"/>
    <w:rsid w:val="009121EF"/>
    <w:rsid w:val="009876AB"/>
    <w:rsid w:val="00A23F44"/>
    <w:rsid w:val="00A42DCA"/>
    <w:rsid w:val="00A7324F"/>
    <w:rsid w:val="00BE4E24"/>
    <w:rsid w:val="00C13632"/>
    <w:rsid w:val="00D00E9F"/>
    <w:rsid w:val="00D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E2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E2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.arbi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2023-08-14T11:43:00Z</cp:lastPrinted>
  <dcterms:created xsi:type="dcterms:W3CDTF">2023-08-14T11:43:00Z</dcterms:created>
  <dcterms:modified xsi:type="dcterms:W3CDTF">2023-08-14T11:43:00Z</dcterms:modified>
</cp:coreProperties>
</file>