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13F42">
        <w:rPr>
          <w:b/>
          <w:sz w:val="28"/>
          <w:szCs w:val="28"/>
        </w:rPr>
        <w:t>30</w:t>
      </w:r>
      <w:r w:rsidRPr="00C04133">
        <w:rPr>
          <w:b/>
          <w:sz w:val="28"/>
          <w:szCs w:val="28"/>
        </w:rPr>
        <w:t>(</w:t>
      </w:r>
      <w:r w:rsidR="00013F42">
        <w:rPr>
          <w:b/>
          <w:sz w:val="28"/>
          <w:szCs w:val="28"/>
        </w:rPr>
        <w:t>532</w:t>
      </w:r>
      <w:r w:rsidR="00241C5B">
        <w:rPr>
          <w:b/>
          <w:sz w:val="28"/>
          <w:szCs w:val="28"/>
        </w:rPr>
        <w:t>)</w:t>
      </w:r>
      <w:r w:rsidR="00013F42">
        <w:rPr>
          <w:b/>
          <w:sz w:val="28"/>
          <w:szCs w:val="28"/>
        </w:rPr>
        <w:t xml:space="preserve"> от 17</w:t>
      </w:r>
      <w:r w:rsidR="007548AD">
        <w:rPr>
          <w:b/>
          <w:sz w:val="28"/>
          <w:szCs w:val="28"/>
        </w:rPr>
        <w:t>.08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013F42" w:rsidRPr="00942D87" w:rsidRDefault="00013F42" w:rsidP="00013F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013F42" w:rsidRPr="00013F42" w:rsidRDefault="00013F42" w:rsidP="00013F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13F42">
        <w:rPr>
          <w:rFonts w:ascii="Times New Roman" w:hAnsi="Times New Roman" w:cs="Times New Roman"/>
          <w:sz w:val="24"/>
          <w:szCs w:val="24"/>
        </w:rPr>
        <w:t>собрания граждан села Мокша сельского поселения Мокша муниципального района Большеглушицкий Самарской области</w:t>
      </w:r>
    </w:p>
    <w:p w:rsidR="00013F42" w:rsidRPr="00013F42" w:rsidRDefault="00013F42" w:rsidP="00013F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13F42" w:rsidRPr="00013F42" w:rsidRDefault="00013F42" w:rsidP="00013F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3F42">
        <w:rPr>
          <w:rFonts w:ascii="Times New Roman" w:hAnsi="Times New Roman" w:cs="Times New Roman"/>
          <w:sz w:val="24"/>
          <w:szCs w:val="24"/>
          <w:u w:val="single"/>
        </w:rPr>
        <w:t>Об участии в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</w:p>
    <w:p w:rsidR="00013F42" w:rsidRPr="00013F42" w:rsidRDefault="00013F42" w:rsidP="00013F42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13F42" w:rsidRPr="001C70F0" w:rsidRDefault="00013F42" w:rsidP="00013F42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1C70F0">
        <w:rPr>
          <w:rFonts w:ascii="Times New Roman" w:hAnsi="Times New Roman" w:cs="Times New Roman"/>
          <w:sz w:val="24"/>
        </w:rPr>
        <w:t>Часть территории сельского поселения Мокша муниципального района Большеглушицкий Самарской области, в пределах которой проведено собрание граждан в соответствии  с п.3 статьи 27 Устава сельского поселения Мокша муниципального района Большеглушицкий Самарской области, п. 2 решения Собрания представителей  сельского  поселения Мокша муниципального района Большеглушицкий  Самарской области от 14.10.2016 г. № 67 «</w:t>
      </w:r>
      <w:r w:rsidRPr="001C70F0">
        <w:rPr>
          <w:rFonts w:ascii="Times New Roman" w:eastAsia="Calibri" w:hAnsi="Times New Roman" w:cs="Times New Roman"/>
          <w:sz w:val="24"/>
          <w:lang w:eastAsia="en-US"/>
        </w:rPr>
        <w:t>Об утверждении  Положения о порядке назначения и организации проведения собрания граждан</w:t>
      </w:r>
      <w:proofErr w:type="gramEnd"/>
      <w:r w:rsidRPr="001C70F0">
        <w:rPr>
          <w:rFonts w:ascii="Times New Roman" w:eastAsia="Calibri" w:hAnsi="Times New Roman" w:cs="Times New Roman"/>
          <w:sz w:val="24"/>
          <w:lang w:eastAsia="en-US"/>
        </w:rPr>
        <w:t xml:space="preserve"> на территории сельского поселения Мокша муниципального района Большеглушицкий Самарской области» (далее – решение № 67)</w:t>
      </w:r>
    </w:p>
    <w:p w:rsidR="00013F42" w:rsidRPr="001C70F0" w:rsidRDefault="00013F42" w:rsidP="00013F42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1C70F0">
        <w:rPr>
          <w:rFonts w:ascii="Times New Roman" w:hAnsi="Times New Roman" w:cs="Times New Roman"/>
          <w:sz w:val="24"/>
        </w:rPr>
        <w:t xml:space="preserve">определяется границами: улицы Молодежная, Кавказская, Юбилейная села Мокша муниципального района Большеглушицкий Самарской области 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Инициатор собрания: жители села Мокша: Константинова Людмила Викторовна,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Шуругина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Надежда Владимировна, Дмитриев Василий Егорович,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Тильбаева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Амамбаевна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Корбан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Людмила Алексеевна,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Минлебаева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Елена Васильевна, Наумова Ольга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Бахтовна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, Киреева Галина Петровна, 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Адамян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Наталья Владимировна, </w:t>
      </w:r>
      <w:proofErr w:type="spellStart"/>
      <w:r w:rsidRPr="001C70F0">
        <w:rPr>
          <w:rFonts w:ascii="Times New Roman" w:hAnsi="Times New Roman" w:cs="Times New Roman"/>
          <w:sz w:val="24"/>
          <w:szCs w:val="24"/>
        </w:rPr>
        <w:t>Котуева</w:t>
      </w:r>
      <w:proofErr w:type="spellEnd"/>
      <w:r w:rsidRPr="001C70F0">
        <w:rPr>
          <w:rFonts w:ascii="Times New Roman" w:hAnsi="Times New Roman" w:cs="Times New Roman"/>
          <w:sz w:val="24"/>
          <w:szCs w:val="24"/>
        </w:rPr>
        <w:t xml:space="preserve"> Валентина Сергеевна.                                                                                                      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 Жители, старше 18 лет, имеющие право участвовать в собрании  231 человек, согласно пункту п. 3.1.  решения  № 67.</w:t>
      </w:r>
    </w:p>
    <w:p w:rsidR="00013F42" w:rsidRPr="001C70F0" w:rsidRDefault="00013F42" w:rsidP="00013F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       Зарегистрированные участники собрания 56 человек, </w:t>
      </w:r>
      <w:proofErr w:type="gramStart"/>
      <w:r w:rsidRPr="001C70F0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1C70F0">
        <w:rPr>
          <w:rFonts w:ascii="Times New Roman" w:hAnsi="Times New Roman" w:cs="Times New Roman"/>
          <w:sz w:val="24"/>
          <w:szCs w:val="24"/>
        </w:rPr>
        <w:t xml:space="preserve"> 3.1.  решения  № 67 кворум имеется, собрание правомочно.</w:t>
      </w:r>
    </w:p>
    <w:p w:rsidR="00013F42" w:rsidRPr="001C70F0" w:rsidRDefault="00013F42" w:rsidP="00013F42">
      <w:pPr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       Дата проведения собрания: 15  августа 2023 г.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Место проведения собрания: </w:t>
      </w:r>
      <w:proofErr w:type="gramStart"/>
      <w:r w:rsidRPr="001C70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70F0">
        <w:rPr>
          <w:rFonts w:ascii="Times New Roman" w:hAnsi="Times New Roman" w:cs="Times New Roman"/>
          <w:sz w:val="24"/>
          <w:szCs w:val="24"/>
        </w:rPr>
        <w:t>. Мокша, ул. Юбилейная,  д. 2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Открытие собрания: 11 часов 00 минут.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Собрание закрыто: 12 часов 10 минут.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Председатель собрания: Перепёлкин Владимир Михайлович, председатель Собрания представителей сельского поселения Мокша, 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Секретарь собрания: Киреева Галина Петровна, специалист администрации сельского поселения Мокша. 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 xml:space="preserve">1. Девяткин Олег Александрович, глава сельского поселения Мокша,                                      </w:t>
      </w:r>
    </w:p>
    <w:p w:rsidR="00013F42" w:rsidRPr="001C70F0" w:rsidRDefault="00013F42" w:rsidP="00013F42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2. Панова Нина Николаевна, ведущий специалист администрации сельского поселения Мокша.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1. Золотов Николай Алексеевич, генеральный директор ООО «Степные просторы»,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2. Игошев Владимир Николаевич, директор МУП ПОЖКХ.</w:t>
      </w:r>
    </w:p>
    <w:p w:rsidR="00013F42" w:rsidRPr="001C70F0" w:rsidRDefault="00013F42" w:rsidP="00013F42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F0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дня:</w:t>
      </w:r>
    </w:p>
    <w:p w:rsidR="00013F42" w:rsidRPr="001C70F0" w:rsidRDefault="00013F42" w:rsidP="00013F42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F0">
        <w:rPr>
          <w:rFonts w:ascii="Times New Roman" w:hAnsi="Times New Roman" w:cs="Times New Roman"/>
          <w:sz w:val="24"/>
          <w:szCs w:val="24"/>
        </w:rPr>
        <w:t>1. Об участии в государственной программе Самарской области «Поддержка инициатив населения муниципальных образований в Самарской области» на 2017 – 2025 годы и инициативах, предложенных участниками собрания.</w:t>
      </w:r>
    </w:p>
    <w:p w:rsidR="00013F42" w:rsidRPr="001C70F0" w:rsidRDefault="00013F42" w:rsidP="00013F42">
      <w:pPr>
        <w:spacing w:line="276" w:lineRule="auto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 xml:space="preserve">2. Об общественном проекте </w:t>
      </w:r>
      <w:r w:rsidRPr="001C70F0">
        <w:rPr>
          <w:bCs/>
          <w:sz w:val="24"/>
          <w:szCs w:val="24"/>
        </w:rPr>
        <w:t xml:space="preserve">«Конструктор здорового образа жизни» </w:t>
      </w:r>
      <w:r w:rsidRPr="001C70F0">
        <w:rPr>
          <w:sz w:val="24"/>
          <w:szCs w:val="24"/>
        </w:rPr>
        <w:t xml:space="preserve">–  </w:t>
      </w:r>
      <w:r w:rsidRPr="001C70F0">
        <w:rPr>
          <w:bCs/>
          <w:sz w:val="24"/>
          <w:szCs w:val="24"/>
        </w:rPr>
        <w:t>устройство спортивной площадки по ул. Юбилейной, между д. 13 и д. 15 в селе Мокша</w:t>
      </w:r>
      <w:r w:rsidRPr="001C70F0">
        <w:rPr>
          <w:sz w:val="24"/>
          <w:szCs w:val="24"/>
        </w:rPr>
        <w:t>.</w:t>
      </w:r>
    </w:p>
    <w:p w:rsidR="00013F42" w:rsidRPr="001C70F0" w:rsidRDefault="00013F42" w:rsidP="00013F42">
      <w:pPr>
        <w:spacing w:line="276" w:lineRule="auto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>3. О составе инициативной группы по реализации общественного проекта.</w:t>
      </w:r>
    </w:p>
    <w:p w:rsidR="00013F42" w:rsidRPr="001C70F0" w:rsidRDefault="00013F42" w:rsidP="00013F42">
      <w:pPr>
        <w:spacing w:line="276" w:lineRule="auto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4. О составе проектной группы по реализации общественного проекта.</w:t>
      </w:r>
    </w:p>
    <w:p w:rsidR="00013F42" w:rsidRPr="001C70F0" w:rsidRDefault="00013F42" w:rsidP="00013F42">
      <w:pPr>
        <w:spacing w:line="276" w:lineRule="auto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5. О пожертвованиях со стороны физических и юридических лиц при реализации общественного проекта. </w:t>
      </w:r>
    </w:p>
    <w:p w:rsidR="00013F42" w:rsidRPr="001C70F0" w:rsidRDefault="00013F42" w:rsidP="00013F42">
      <w:pPr>
        <w:spacing w:line="276" w:lineRule="auto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 xml:space="preserve">6. Об общественном контроле при реализации общественного проекта. </w:t>
      </w:r>
    </w:p>
    <w:p w:rsidR="00013F42" w:rsidRPr="001C70F0" w:rsidRDefault="00013F42" w:rsidP="00013F42">
      <w:pPr>
        <w:spacing w:line="276" w:lineRule="auto"/>
        <w:jc w:val="both"/>
        <w:rPr>
          <w:sz w:val="24"/>
          <w:szCs w:val="24"/>
        </w:rPr>
      </w:pP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ПО ПЕРВОМУ ВОПРОСУ повестки дня  слушали Панову  Нину Николаевну с информацией об участии в государственной программе Самарской области «Поддержка инициатив населения муниципальных образований в Самарской области» на 2017 – 2025 годы. 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Выступила</w:t>
      </w:r>
      <w:r w:rsidRPr="001C70F0">
        <w:rPr>
          <w:b/>
          <w:sz w:val="24"/>
          <w:szCs w:val="24"/>
        </w:rPr>
        <w:t xml:space="preserve"> </w:t>
      </w:r>
      <w:r w:rsidRPr="001C70F0">
        <w:rPr>
          <w:sz w:val="24"/>
          <w:szCs w:val="24"/>
        </w:rPr>
        <w:t xml:space="preserve">Константинова </w:t>
      </w:r>
      <w:proofErr w:type="gramStart"/>
      <w:r w:rsidRPr="001C70F0">
        <w:rPr>
          <w:sz w:val="24"/>
          <w:szCs w:val="24"/>
        </w:rPr>
        <w:t>Людмила</w:t>
      </w:r>
      <w:proofErr w:type="gramEnd"/>
      <w:r w:rsidRPr="001C70F0">
        <w:rPr>
          <w:sz w:val="24"/>
          <w:szCs w:val="24"/>
        </w:rPr>
        <w:t xml:space="preserve"> Викторовна предложила продолжить благоустройство общественной территории между домами 13 и 15 в селе Мокша рядом со школой, подготовить  проект по устройству спортивной площадки. 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Других предложений не поступало.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РЕШИЛИ: 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ПРИНЯТЬ участие в государственной программе Самарской области «Поддержка инициатив населения муниципальных образований в Самарской области» на 2017 – 2025 годы с проектом по устройству спортивной площадки по ул. Юбилейной между д. 13 и д. 15 в селе Мокша.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"за" – 56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"против" - 0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"воздержались" – 0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ПО ВТОРОМУ ВОПРОСУ повестки дня слушали </w:t>
      </w:r>
      <w:proofErr w:type="spellStart"/>
      <w:r w:rsidRPr="001C70F0">
        <w:rPr>
          <w:sz w:val="24"/>
          <w:szCs w:val="24"/>
        </w:rPr>
        <w:t>Корбан</w:t>
      </w:r>
      <w:proofErr w:type="spellEnd"/>
      <w:r w:rsidRPr="001C70F0">
        <w:rPr>
          <w:sz w:val="24"/>
          <w:szCs w:val="24"/>
        </w:rPr>
        <w:t xml:space="preserve"> Людмилу </w:t>
      </w:r>
      <w:proofErr w:type="spellStart"/>
      <w:r w:rsidRPr="001C70F0">
        <w:rPr>
          <w:sz w:val="24"/>
          <w:szCs w:val="24"/>
        </w:rPr>
        <w:t>Алексевну</w:t>
      </w:r>
      <w:proofErr w:type="spellEnd"/>
      <w:r w:rsidRPr="001C70F0">
        <w:rPr>
          <w:sz w:val="24"/>
          <w:szCs w:val="24"/>
        </w:rPr>
        <w:t xml:space="preserve"> с информацией о необходимости дать  креативное название проекту.</w:t>
      </w:r>
    </w:p>
    <w:p w:rsidR="00013F42" w:rsidRPr="001C70F0" w:rsidRDefault="00013F42" w:rsidP="00013F42">
      <w:pPr>
        <w:tabs>
          <w:tab w:val="left" w:pos="220"/>
          <w:tab w:val="left" w:pos="720"/>
        </w:tabs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1C70F0">
        <w:rPr>
          <w:sz w:val="24"/>
          <w:szCs w:val="24"/>
        </w:rPr>
        <w:t xml:space="preserve">Выступили Девяткин О.А., Горбунов П.Г. предложили  назвать проект  на территории рядом  со школой </w:t>
      </w:r>
      <w:r w:rsidRPr="001C70F0">
        <w:rPr>
          <w:bCs/>
          <w:sz w:val="24"/>
          <w:szCs w:val="24"/>
        </w:rPr>
        <w:t xml:space="preserve">«Конструктор здорового образа жизни» </w:t>
      </w:r>
      <w:r w:rsidRPr="001C70F0">
        <w:rPr>
          <w:sz w:val="24"/>
          <w:szCs w:val="24"/>
        </w:rPr>
        <w:t xml:space="preserve">–  </w:t>
      </w:r>
      <w:r w:rsidRPr="001C70F0">
        <w:rPr>
          <w:bCs/>
          <w:sz w:val="24"/>
          <w:szCs w:val="24"/>
        </w:rPr>
        <w:t>устройство спортивной площадки по ул. Юбилейной, между д. 13 и д. 15 в селе Мокша»</w:t>
      </w:r>
      <w:r w:rsidRPr="001C70F0">
        <w:rPr>
          <w:sz w:val="24"/>
          <w:szCs w:val="24"/>
        </w:rPr>
        <w:t xml:space="preserve"> </w:t>
      </w:r>
      <w:r w:rsidRPr="001C70F0">
        <w:rPr>
          <w:bCs/>
          <w:sz w:val="24"/>
          <w:szCs w:val="24"/>
        </w:rPr>
        <w:t xml:space="preserve"> или «</w:t>
      </w:r>
      <w:proofErr w:type="spellStart"/>
      <w:r w:rsidRPr="001C70F0">
        <w:rPr>
          <w:bCs/>
          <w:sz w:val="24"/>
          <w:szCs w:val="24"/>
        </w:rPr>
        <w:t>Воркаут</w:t>
      </w:r>
      <w:proofErr w:type="spellEnd"/>
      <w:r w:rsidRPr="001C70F0">
        <w:rPr>
          <w:bCs/>
          <w:sz w:val="24"/>
          <w:szCs w:val="24"/>
        </w:rPr>
        <w:t xml:space="preserve">»  </w:t>
      </w:r>
      <w:r w:rsidRPr="001C70F0">
        <w:rPr>
          <w:sz w:val="24"/>
          <w:szCs w:val="24"/>
        </w:rPr>
        <w:t xml:space="preserve">–  </w:t>
      </w:r>
      <w:r w:rsidRPr="001C70F0">
        <w:rPr>
          <w:bCs/>
          <w:sz w:val="24"/>
          <w:szCs w:val="24"/>
        </w:rPr>
        <w:t>устройство спортивной площадки по ул. Юбилейной, между д. 13 и д. 15 в селе Мокша»</w:t>
      </w:r>
      <w:r w:rsidRPr="001C70F0">
        <w:rPr>
          <w:sz w:val="24"/>
          <w:szCs w:val="24"/>
        </w:rPr>
        <w:t xml:space="preserve"> </w:t>
      </w:r>
      <w:r w:rsidRPr="001C70F0">
        <w:rPr>
          <w:bCs/>
          <w:sz w:val="24"/>
          <w:szCs w:val="24"/>
        </w:rPr>
        <w:t xml:space="preserve"> по направлению  «Создание (восстановление) площадок для игр детей, отдыха</w:t>
      </w:r>
      <w:proofErr w:type="gramEnd"/>
      <w:r w:rsidRPr="001C70F0">
        <w:rPr>
          <w:bCs/>
          <w:sz w:val="24"/>
          <w:szCs w:val="24"/>
        </w:rPr>
        <w:t xml:space="preserve"> взрослых, занятий физической культурой и спортом, выгула и дрессировки собак». В рамках проекта будет установлено оборудование для </w:t>
      </w:r>
      <w:proofErr w:type="spellStart"/>
      <w:r w:rsidRPr="001C70F0">
        <w:rPr>
          <w:bCs/>
          <w:sz w:val="24"/>
          <w:szCs w:val="24"/>
        </w:rPr>
        <w:t>воркаут</w:t>
      </w:r>
      <w:proofErr w:type="spellEnd"/>
      <w:r w:rsidRPr="001C70F0">
        <w:rPr>
          <w:bCs/>
          <w:sz w:val="24"/>
          <w:szCs w:val="24"/>
        </w:rPr>
        <w:t xml:space="preserve"> (</w:t>
      </w:r>
      <w:r w:rsidRPr="001C70F0">
        <w:rPr>
          <w:rStyle w:val="fontstyle01"/>
          <w:rFonts w:ascii="Times New Roman" w:hAnsi="Times New Roman" w:cs="Times New Roman"/>
        </w:rPr>
        <w:t xml:space="preserve">турники, брусья, </w:t>
      </w:r>
      <w:proofErr w:type="spellStart"/>
      <w:r w:rsidRPr="001C70F0">
        <w:rPr>
          <w:rStyle w:val="fontstyle01"/>
          <w:rFonts w:ascii="Times New Roman" w:hAnsi="Times New Roman" w:cs="Times New Roman"/>
        </w:rPr>
        <w:t>рукоход</w:t>
      </w:r>
      <w:proofErr w:type="spellEnd"/>
      <w:r w:rsidRPr="001C70F0">
        <w:rPr>
          <w:rStyle w:val="fontstyle01"/>
          <w:rFonts w:ascii="Times New Roman" w:hAnsi="Times New Roman" w:cs="Times New Roman"/>
        </w:rPr>
        <w:t xml:space="preserve">, шведская стенка),  лавочка парковая со спинкой, урна для мусора, щит информационный. На  площадке будет устроено цветное противоскользящее покрытие и установлены бортовые камни.  </w:t>
      </w:r>
      <w:r w:rsidRPr="001C70F0">
        <w:rPr>
          <w:bCs/>
          <w:sz w:val="24"/>
          <w:szCs w:val="24"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РЕШИЛИ:</w:t>
      </w:r>
    </w:p>
    <w:p w:rsidR="00013F42" w:rsidRPr="001C70F0" w:rsidRDefault="00013F42" w:rsidP="00013F42">
      <w:pPr>
        <w:tabs>
          <w:tab w:val="left" w:pos="220"/>
          <w:tab w:val="left" w:pos="720"/>
        </w:tabs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1C70F0">
        <w:rPr>
          <w:sz w:val="24"/>
          <w:szCs w:val="24"/>
        </w:rPr>
        <w:t xml:space="preserve">УТВЕРДИТЬ наименование  проекта </w:t>
      </w:r>
      <w:r w:rsidRPr="001C70F0">
        <w:rPr>
          <w:bCs/>
          <w:sz w:val="24"/>
          <w:szCs w:val="24"/>
        </w:rPr>
        <w:t xml:space="preserve">«Конструктор здорового образа жизни» </w:t>
      </w:r>
      <w:r w:rsidRPr="001C70F0">
        <w:rPr>
          <w:sz w:val="24"/>
          <w:szCs w:val="24"/>
        </w:rPr>
        <w:t xml:space="preserve">–  </w:t>
      </w:r>
      <w:r w:rsidRPr="001C70F0">
        <w:rPr>
          <w:bCs/>
          <w:sz w:val="24"/>
          <w:szCs w:val="24"/>
        </w:rPr>
        <w:t>устройство спортивной площадки по ул. Юбилейной, между д. 13 и д. 15 в селе Мокша» по направлению  «Создание (восстановление) площадок для игр детей, отдыха взрослых, занятий физической культурой и спортом, выгула и дрессировки собак», предложенный перечень оборудования и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</w:t>
      </w:r>
      <w:proofErr w:type="gramEnd"/>
      <w:r w:rsidRPr="001C70F0">
        <w:rPr>
          <w:bCs/>
          <w:sz w:val="24"/>
          <w:szCs w:val="24"/>
        </w:rPr>
        <w:t xml:space="preserve"> сельского поселения Мокша.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lastRenderedPageBreak/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"за" - </w:t>
      </w:r>
      <w:r w:rsidRPr="001C70F0">
        <w:rPr>
          <w:sz w:val="24"/>
          <w:szCs w:val="24"/>
          <w:u w:val="single"/>
        </w:rPr>
        <w:t xml:space="preserve">56 </w:t>
      </w:r>
      <w:r w:rsidRPr="001C70F0">
        <w:rPr>
          <w:sz w:val="24"/>
          <w:szCs w:val="24"/>
        </w:rPr>
        <w:t>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"против" – </w:t>
      </w:r>
      <w:r w:rsidRPr="001C70F0">
        <w:rPr>
          <w:sz w:val="24"/>
          <w:szCs w:val="24"/>
          <w:u w:val="single"/>
        </w:rPr>
        <w:t xml:space="preserve">0 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"воздержались" – </w:t>
      </w:r>
      <w:r w:rsidRPr="001C70F0">
        <w:rPr>
          <w:sz w:val="24"/>
          <w:szCs w:val="24"/>
          <w:u w:val="single"/>
        </w:rPr>
        <w:t xml:space="preserve">0 </w:t>
      </w:r>
      <w:r w:rsidRPr="001C70F0">
        <w:rPr>
          <w:sz w:val="24"/>
          <w:szCs w:val="24"/>
        </w:rPr>
        <w:t xml:space="preserve">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ПО ТРЕТЬЕМУ ВОПРОСУ повестки дня слушали Панову Нину Николаевну с информацией о создании инициативной группы и ее составе.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Выступили  Дмитриев В.Е., </w:t>
      </w:r>
      <w:proofErr w:type="spellStart"/>
      <w:r w:rsidRPr="001C70F0">
        <w:rPr>
          <w:sz w:val="24"/>
          <w:szCs w:val="24"/>
        </w:rPr>
        <w:t>Каргаева</w:t>
      </w:r>
      <w:proofErr w:type="spellEnd"/>
      <w:r w:rsidRPr="001C70F0">
        <w:rPr>
          <w:sz w:val="24"/>
          <w:szCs w:val="24"/>
        </w:rPr>
        <w:t xml:space="preserve"> Л.А. предложили в состав инициативной группы Константинову Людмилу Викторовну руководителем группы, </w:t>
      </w:r>
      <w:proofErr w:type="spellStart"/>
      <w:r w:rsidRPr="001C70F0">
        <w:rPr>
          <w:sz w:val="24"/>
          <w:szCs w:val="24"/>
        </w:rPr>
        <w:t>Шуругину</w:t>
      </w:r>
      <w:proofErr w:type="spellEnd"/>
      <w:r w:rsidRPr="001C70F0">
        <w:rPr>
          <w:sz w:val="24"/>
          <w:szCs w:val="24"/>
        </w:rPr>
        <w:t xml:space="preserve"> Надежду Владимировну, Дмитриева Василия Егоровича.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РЕШИЛИ: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УТВЕРДИТЬ состав инициативной группы: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Константинова Людмила Викторовна – руководитель инициативной группы,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Шуругина</w:t>
      </w:r>
      <w:proofErr w:type="spellEnd"/>
      <w:r w:rsidRPr="001C70F0">
        <w:rPr>
          <w:sz w:val="24"/>
          <w:szCs w:val="24"/>
        </w:rPr>
        <w:t xml:space="preserve"> Надежда Владимировна 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Дмитриев Василий Егорович.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"за" - </w:t>
      </w:r>
      <w:r w:rsidRPr="001C70F0">
        <w:rPr>
          <w:sz w:val="24"/>
          <w:szCs w:val="24"/>
          <w:u w:val="single"/>
        </w:rPr>
        <w:t xml:space="preserve">56 </w:t>
      </w:r>
      <w:r w:rsidRPr="001C70F0">
        <w:rPr>
          <w:sz w:val="24"/>
          <w:szCs w:val="24"/>
        </w:rPr>
        <w:t>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"против" – </w:t>
      </w:r>
      <w:r w:rsidRPr="001C70F0">
        <w:rPr>
          <w:sz w:val="24"/>
          <w:szCs w:val="24"/>
          <w:u w:val="single"/>
        </w:rPr>
        <w:t xml:space="preserve">0 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"воздержались" – 0</w:t>
      </w:r>
      <w:r w:rsidRPr="001C70F0">
        <w:rPr>
          <w:sz w:val="24"/>
          <w:szCs w:val="24"/>
          <w:u w:val="single"/>
        </w:rPr>
        <w:t xml:space="preserve"> </w:t>
      </w:r>
      <w:r w:rsidRPr="001C70F0">
        <w:rPr>
          <w:sz w:val="24"/>
          <w:szCs w:val="24"/>
        </w:rPr>
        <w:t xml:space="preserve">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ПО ЧЕТВЕРТОМУ ВОПРОСУ повестки дня слушали Панову Нину Николаевну с информацией о создании инициативной группы и ее составе.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Выступили   Дмитриев В.Е., Девяткин О.А., Перепёлкин В.М. предложили  включить в состав проектной группы главу сельского поселения Девяткина О.А., депутата Перепёлкина В.М., жителей </w:t>
      </w:r>
      <w:proofErr w:type="spellStart"/>
      <w:r w:rsidRPr="001C70F0">
        <w:rPr>
          <w:sz w:val="24"/>
          <w:szCs w:val="24"/>
        </w:rPr>
        <w:t>Котуеву</w:t>
      </w:r>
      <w:proofErr w:type="spellEnd"/>
      <w:r w:rsidRPr="001C70F0">
        <w:rPr>
          <w:sz w:val="24"/>
          <w:szCs w:val="24"/>
        </w:rPr>
        <w:t xml:space="preserve"> В.С., Погосян М.Ж. и  </w:t>
      </w:r>
      <w:proofErr w:type="spellStart"/>
      <w:r w:rsidRPr="001C70F0">
        <w:rPr>
          <w:sz w:val="24"/>
          <w:szCs w:val="24"/>
        </w:rPr>
        <w:t>Барсукову</w:t>
      </w:r>
      <w:proofErr w:type="spellEnd"/>
      <w:r w:rsidRPr="001C70F0">
        <w:rPr>
          <w:sz w:val="24"/>
          <w:szCs w:val="24"/>
        </w:rPr>
        <w:t xml:space="preserve"> Л.Н.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РЕШИЛИ: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УТВЕРДИТЬ состав  проектной группы: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Девяткин Олег Александрович – руководитель проектной группы,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Перепёлкин Владимир Михайлович,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Котуева</w:t>
      </w:r>
      <w:proofErr w:type="spellEnd"/>
      <w:r w:rsidRPr="001C70F0">
        <w:rPr>
          <w:sz w:val="24"/>
          <w:szCs w:val="24"/>
        </w:rPr>
        <w:t xml:space="preserve"> Валентина Сергеевна,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Погосян </w:t>
      </w:r>
      <w:proofErr w:type="spellStart"/>
      <w:r w:rsidRPr="001C70F0">
        <w:rPr>
          <w:sz w:val="24"/>
          <w:szCs w:val="24"/>
        </w:rPr>
        <w:t>Маро</w:t>
      </w:r>
      <w:proofErr w:type="spellEnd"/>
      <w:r w:rsidRPr="001C70F0">
        <w:rPr>
          <w:sz w:val="24"/>
          <w:szCs w:val="24"/>
        </w:rPr>
        <w:t xml:space="preserve"> </w:t>
      </w:r>
      <w:proofErr w:type="spellStart"/>
      <w:r w:rsidRPr="001C70F0">
        <w:rPr>
          <w:sz w:val="24"/>
          <w:szCs w:val="24"/>
        </w:rPr>
        <w:t>Жораевна</w:t>
      </w:r>
      <w:proofErr w:type="spellEnd"/>
      <w:r w:rsidRPr="001C70F0">
        <w:rPr>
          <w:sz w:val="24"/>
          <w:szCs w:val="24"/>
        </w:rPr>
        <w:t>,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Барсукова</w:t>
      </w:r>
      <w:proofErr w:type="spellEnd"/>
      <w:r w:rsidRPr="001C70F0">
        <w:rPr>
          <w:sz w:val="24"/>
          <w:szCs w:val="24"/>
        </w:rPr>
        <w:t xml:space="preserve"> Людмила Николаевна.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"за" - </w:t>
      </w:r>
      <w:r w:rsidRPr="001C70F0">
        <w:rPr>
          <w:sz w:val="24"/>
          <w:szCs w:val="24"/>
          <w:u w:val="single"/>
        </w:rPr>
        <w:t xml:space="preserve">56 </w:t>
      </w:r>
      <w:r w:rsidRPr="001C70F0">
        <w:rPr>
          <w:sz w:val="24"/>
          <w:szCs w:val="24"/>
        </w:rPr>
        <w:t>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"против" – </w:t>
      </w:r>
      <w:r w:rsidRPr="001C70F0">
        <w:rPr>
          <w:sz w:val="24"/>
          <w:szCs w:val="24"/>
          <w:u w:val="single"/>
        </w:rPr>
        <w:t xml:space="preserve">0 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"воздержались" – </w:t>
      </w:r>
      <w:r w:rsidRPr="001C70F0">
        <w:rPr>
          <w:sz w:val="24"/>
          <w:szCs w:val="24"/>
          <w:u w:val="single"/>
        </w:rPr>
        <w:t xml:space="preserve">0 </w:t>
      </w:r>
      <w:r w:rsidRPr="001C70F0">
        <w:rPr>
          <w:sz w:val="24"/>
          <w:szCs w:val="24"/>
        </w:rPr>
        <w:t xml:space="preserve">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b/>
          <w:sz w:val="24"/>
          <w:szCs w:val="24"/>
        </w:rPr>
      </w:pPr>
      <w:r w:rsidRPr="001C70F0">
        <w:rPr>
          <w:sz w:val="24"/>
          <w:szCs w:val="24"/>
        </w:rPr>
        <w:t xml:space="preserve">ПО ПЯТОМУ ВОПРОСУ повестки дня слушали Девяткина Олега Александровича с информацией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 w:rsidRPr="001C70F0">
        <w:rPr>
          <w:sz w:val="24"/>
          <w:szCs w:val="24"/>
        </w:rPr>
        <w:t>софинансирование</w:t>
      </w:r>
      <w:proofErr w:type="spellEnd"/>
      <w:r w:rsidRPr="001C70F0">
        <w:rPr>
          <w:sz w:val="24"/>
          <w:szCs w:val="24"/>
        </w:rPr>
        <w:t xml:space="preserve"> мероприятий заявленного проекта из бюджета сельского поселения, а также со стороны физических и юридических лиц. Доля такого </w:t>
      </w:r>
      <w:proofErr w:type="spellStart"/>
      <w:r w:rsidRPr="001C70F0">
        <w:rPr>
          <w:sz w:val="24"/>
          <w:szCs w:val="24"/>
        </w:rPr>
        <w:t>софинансирования</w:t>
      </w:r>
      <w:proofErr w:type="spellEnd"/>
      <w:r w:rsidRPr="001C70F0">
        <w:rPr>
          <w:sz w:val="24"/>
          <w:szCs w:val="24"/>
        </w:rPr>
        <w:t xml:space="preserve">  от физических и юридических лиц  не может быть менее </w:t>
      </w:r>
      <w:r w:rsidRPr="001C70F0">
        <w:rPr>
          <w:b/>
          <w:sz w:val="24"/>
          <w:szCs w:val="24"/>
        </w:rPr>
        <w:t>7%</w:t>
      </w:r>
      <w:r w:rsidRPr="001C70F0">
        <w:rPr>
          <w:sz w:val="24"/>
          <w:szCs w:val="24"/>
        </w:rPr>
        <w:t xml:space="preserve"> от общей стоимости  реализации общественного проекта и объем участия  местного бюджета не менее </w:t>
      </w:r>
      <w:r w:rsidRPr="001C70F0">
        <w:rPr>
          <w:b/>
          <w:sz w:val="24"/>
          <w:szCs w:val="24"/>
        </w:rPr>
        <w:t xml:space="preserve">1%. </w:t>
      </w:r>
      <w:r w:rsidRPr="001C70F0">
        <w:rPr>
          <w:sz w:val="24"/>
          <w:szCs w:val="24"/>
        </w:rPr>
        <w:t xml:space="preserve">Прогнозная стоимость проекта составляет 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рублей.  Глава сельского поселения Девяткин О.А.  заверил, что из бюджета сельского поселения Мокша будет выделено </w:t>
      </w:r>
      <w:r w:rsidRPr="001C70F0">
        <w:rPr>
          <w:b/>
          <w:sz w:val="24"/>
          <w:szCs w:val="24"/>
        </w:rPr>
        <w:t>17,00 %</w:t>
      </w:r>
      <w:r w:rsidRPr="001C70F0">
        <w:rPr>
          <w:sz w:val="24"/>
          <w:szCs w:val="24"/>
        </w:rPr>
        <w:t xml:space="preserve"> от общей стоимости реализации общественного проекта. Это 282782,20</w:t>
      </w:r>
      <w:r w:rsidRPr="001C70F0">
        <w:rPr>
          <w:b/>
          <w:sz w:val="24"/>
          <w:szCs w:val="24"/>
        </w:rPr>
        <w:t xml:space="preserve"> </w:t>
      </w:r>
      <w:r w:rsidRPr="001C70F0">
        <w:rPr>
          <w:sz w:val="24"/>
          <w:szCs w:val="24"/>
        </w:rPr>
        <w:t>рублей.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 xml:space="preserve">Выступили  Константинова Л.В., </w:t>
      </w:r>
      <w:r w:rsidRPr="001C70F0">
        <w:rPr>
          <w:bCs/>
          <w:sz w:val="24"/>
          <w:szCs w:val="24"/>
        </w:rPr>
        <w:t xml:space="preserve">Дмитриев В.Е., Барсуков О.Н., </w:t>
      </w:r>
      <w:proofErr w:type="spellStart"/>
      <w:r w:rsidRPr="001C70F0">
        <w:rPr>
          <w:bCs/>
          <w:sz w:val="24"/>
          <w:szCs w:val="24"/>
        </w:rPr>
        <w:t>Добычина</w:t>
      </w:r>
      <w:proofErr w:type="spellEnd"/>
      <w:r w:rsidRPr="001C70F0">
        <w:rPr>
          <w:bCs/>
          <w:sz w:val="24"/>
          <w:szCs w:val="24"/>
        </w:rPr>
        <w:t xml:space="preserve"> А.П. </w:t>
      </w:r>
      <w:proofErr w:type="gramStart"/>
      <w:r w:rsidRPr="001C70F0">
        <w:rPr>
          <w:sz w:val="24"/>
          <w:szCs w:val="24"/>
        </w:rPr>
        <w:t>с предложили</w:t>
      </w:r>
      <w:proofErr w:type="gramEnd"/>
      <w:r w:rsidRPr="001C70F0">
        <w:rPr>
          <w:sz w:val="24"/>
          <w:szCs w:val="24"/>
        </w:rPr>
        <w:t xml:space="preserve"> определить долю участия физических и юридических лиц  в </w:t>
      </w:r>
      <w:proofErr w:type="spellStart"/>
      <w:r w:rsidRPr="001C70F0">
        <w:rPr>
          <w:sz w:val="24"/>
          <w:szCs w:val="24"/>
        </w:rPr>
        <w:t>софинансировании</w:t>
      </w:r>
      <w:proofErr w:type="spellEnd"/>
      <w:r w:rsidRPr="001C70F0">
        <w:rPr>
          <w:sz w:val="24"/>
          <w:szCs w:val="24"/>
        </w:rPr>
        <w:t xml:space="preserve"> расходных </w:t>
      </w:r>
      <w:r w:rsidRPr="001C70F0">
        <w:rPr>
          <w:sz w:val="24"/>
          <w:szCs w:val="24"/>
        </w:rPr>
        <w:lastRenderedPageBreak/>
        <w:t xml:space="preserve">обязательств по реализации общественного проекта от общей стоимости проекта в размере </w:t>
      </w:r>
      <w:r w:rsidRPr="001C70F0">
        <w:rPr>
          <w:b/>
          <w:sz w:val="24"/>
          <w:szCs w:val="24"/>
        </w:rPr>
        <w:t xml:space="preserve"> от 20,00 %. </w:t>
      </w:r>
      <w:r w:rsidRPr="001C70F0">
        <w:rPr>
          <w:sz w:val="24"/>
          <w:szCs w:val="24"/>
        </w:rPr>
        <w:t>Это</w:t>
      </w:r>
      <w:r w:rsidRPr="001C70F0">
        <w:rPr>
          <w:b/>
          <w:sz w:val="24"/>
          <w:szCs w:val="24"/>
        </w:rPr>
        <w:t xml:space="preserve"> 346044,00 </w:t>
      </w:r>
      <w:r w:rsidRPr="001C70F0">
        <w:rPr>
          <w:sz w:val="24"/>
          <w:szCs w:val="24"/>
        </w:rPr>
        <w:t xml:space="preserve">рубля, </w:t>
      </w:r>
      <w:r w:rsidRPr="001C70F0">
        <w:rPr>
          <w:bCs/>
          <w:sz w:val="24"/>
          <w:szCs w:val="24"/>
        </w:rPr>
        <w:t>помощь по расчистке территории,  вывозу мусора, в предоставлении трактора.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РЕШИЛИ: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УТВЕРДИТЬ размер </w:t>
      </w:r>
      <w:proofErr w:type="spellStart"/>
      <w:r w:rsidRPr="001C70F0">
        <w:rPr>
          <w:sz w:val="24"/>
          <w:szCs w:val="24"/>
        </w:rPr>
        <w:t>софинансирования</w:t>
      </w:r>
      <w:proofErr w:type="spellEnd"/>
      <w:r w:rsidRPr="001C70F0">
        <w:rPr>
          <w:sz w:val="24"/>
          <w:szCs w:val="24"/>
        </w:rPr>
        <w:t xml:space="preserve"> со стороны физических  и юридических лиц в размере </w:t>
      </w:r>
      <w:r w:rsidRPr="001C70F0">
        <w:rPr>
          <w:b/>
          <w:sz w:val="24"/>
          <w:szCs w:val="24"/>
        </w:rPr>
        <w:t xml:space="preserve">346044,00 </w:t>
      </w:r>
      <w:r w:rsidRPr="001C70F0">
        <w:rPr>
          <w:sz w:val="24"/>
          <w:szCs w:val="24"/>
        </w:rPr>
        <w:t xml:space="preserve">рубля, что составляет </w:t>
      </w:r>
      <w:r w:rsidRPr="001C70F0">
        <w:rPr>
          <w:b/>
          <w:sz w:val="24"/>
          <w:szCs w:val="24"/>
        </w:rPr>
        <w:t>20,00</w:t>
      </w:r>
      <w:r w:rsidRPr="001C70F0">
        <w:rPr>
          <w:sz w:val="24"/>
          <w:szCs w:val="24"/>
        </w:rPr>
        <w:t>% от общей стоимости проекта. Пригласить лиц, решивших оказать нефинансовую помощь и предметно обсудить время и возможность предполагаемых работ.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"за" - </w:t>
      </w:r>
      <w:r w:rsidRPr="001C70F0">
        <w:rPr>
          <w:sz w:val="24"/>
          <w:szCs w:val="24"/>
          <w:u w:val="single"/>
        </w:rPr>
        <w:t>56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"против" - </w:t>
      </w:r>
      <w:r w:rsidRPr="001C70F0">
        <w:rPr>
          <w:sz w:val="24"/>
          <w:szCs w:val="24"/>
          <w:u w:val="single"/>
        </w:rPr>
        <w:t xml:space="preserve"> 0 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"воздержались" - </w:t>
      </w:r>
      <w:r w:rsidRPr="001C70F0">
        <w:rPr>
          <w:sz w:val="24"/>
          <w:szCs w:val="24"/>
          <w:u w:val="single"/>
        </w:rPr>
        <w:t xml:space="preserve"> 0 </w:t>
      </w:r>
      <w:r w:rsidRPr="001C70F0">
        <w:rPr>
          <w:sz w:val="24"/>
          <w:szCs w:val="24"/>
        </w:rPr>
        <w:t xml:space="preserve">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ПО ШЕСТОМУ ВОПРОСУ повестки дня слушали Панову Нину Николаевну с информацией о создании группы общественного контроля при реализации общественного проекта.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Выступили Киреева Галина Петровна, Перова Екатерина Васильевна предложили </w:t>
      </w:r>
    </w:p>
    <w:p w:rsidR="00013F42" w:rsidRPr="001C70F0" w:rsidRDefault="00013F42" w:rsidP="00013F42">
      <w:pPr>
        <w:tabs>
          <w:tab w:val="left" w:pos="220"/>
          <w:tab w:val="left" w:pos="720"/>
        </w:tabs>
        <w:ind w:right="141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 xml:space="preserve">включить в состав  группы  общественного  контроля  </w:t>
      </w:r>
      <w:proofErr w:type="spellStart"/>
      <w:r w:rsidRPr="001C70F0">
        <w:rPr>
          <w:sz w:val="24"/>
          <w:szCs w:val="24"/>
        </w:rPr>
        <w:t>Агбалян</w:t>
      </w:r>
      <w:proofErr w:type="spellEnd"/>
      <w:r w:rsidRPr="001C70F0">
        <w:rPr>
          <w:sz w:val="24"/>
          <w:szCs w:val="24"/>
        </w:rPr>
        <w:t xml:space="preserve">   </w:t>
      </w:r>
      <w:proofErr w:type="spellStart"/>
      <w:r w:rsidRPr="001C70F0">
        <w:rPr>
          <w:sz w:val="24"/>
          <w:szCs w:val="24"/>
        </w:rPr>
        <w:t>Балаханум</w:t>
      </w:r>
      <w:proofErr w:type="spellEnd"/>
      <w:r w:rsidRPr="001C70F0">
        <w:rPr>
          <w:sz w:val="24"/>
          <w:szCs w:val="24"/>
        </w:rPr>
        <w:t xml:space="preserve"> </w:t>
      </w:r>
      <w:proofErr w:type="spellStart"/>
      <w:r w:rsidRPr="001C70F0">
        <w:rPr>
          <w:sz w:val="24"/>
          <w:szCs w:val="24"/>
        </w:rPr>
        <w:t>Пушкиновну</w:t>
      </w:r>
      <w:proofErr w:type="spellEnd"/>
      <w:r w:rsidRPr="001C70F0">
        <w:rPr>
          <w:sz w:val="24"/>
          <w:szCs w:val="24"/>
        </w:rPr>
        <w:t xml:space="preserve">, </w:t>
      </w:r>
      <w:proofErr w:type="spellStart"/>
      <w:r w:rsidRPr="001C70F0">
        <w:rPr>
          <w:sz w:val="24"/>
          <w:szCs w:val="24"/>
        </w:rPr>
        <w:t>Адамян</w:t>
      </w:r>
      <w:proofErr w:type="spellEnd"/>
      <w:r w:rsidRPr="001C70F0">
        <w:rPr>
          <w:sz w:val="24"/>
          <w:szCs w:val="24"/>
        </w:rPr>
        <w:t xml:space="preserve"> Наталью Владимировну, </w:t>
      </w:r>
      <w:proofErr w:type="spellStart"/>
      <w:r w:rsidRPr="001C70F0">
        <w:rPr>
          <w:sz w:val="24"/>
          <w:szCs w:val="24"/>
        </w:rPr>
        <w:t>Долгинина</w:t>
      </w:r>
      <w:proofErr w:type="spellEnd"/>
      <w:r w:rsidRPr="001C70F0">
        <w:rPr>
          <w:sz w:val="24"/>
          <w:szCs w:val="24"/>
        </w:rPr>
        <w:t xml:space="preserve"> Виктора Александровича. Проводить в</w:t>
      </w:r>
      <w:r w:rsidRPr="001C70F0">
        <w:rPr>
          <w:bCs/>
          <w:sz w:val="24"/>
          <w:szCs w:val="24"/>
        </w:rPr>
        <w:t>иде</w:t>
      </w:r>
      <w:proofErr w:type="gramStart"/>
      <w:r w:rsidRPr="001C70F0">
        <w:rPr>
          <w:bCs/>
          <w:sz w:val="24"/>
          <w:szCs w:val="24"/>
        </w:rPr>
        <w:t>о-</w:t>
      </w:r>
      <w:proofErr w:type="gramEnd"/>
      <w:r w:rsidRPr="001C70F0">
        <w:rPr>
          <w:bCs/>
          <w:sz w:val="24"/>
          <w:szCs w:val="24"/>
        </w:rPr>
        <w:t xml:space="preserve">  и фото-фиксацию выполнения работ подрядчиком и размещение информации в социальных сетях 1 раз в неделю, осмотр объекта ежедневно. Все результаты общественного мониторинга еженедельно доводить до сотрудников администрации сельского поселения в формате личных встреч.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РЕШИЛИ: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Утвердить группу общественного контроля в составе:</w:t>
      </w:r>
    </w:p>
    <w:p w:rsidR="00013F42" w:rsidRPr="001C70F0" w:rsidRDefault="00013F42" w:rsidP="00013F42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Агбалян</w:t>
      </w:r>
      <w:proofErr w:type="spellEnd"/>
      <w:r w:rsidRPr="001C70F0">
        <w:rPr>
          <w:sz w:val="24"/>
          <w:szCs w:val="24"/>
        </w:rPr>
        <w:t xml:space="preserve">   </w:t>
      </w:r>
      <w:proofErr w:type="spellStart"/>
      <w:r w:rsidRPr="001C70F0">
        <w:rPr>
          <w:sz w:val="24"/>
          <w:szCs w:val="24"/>
        </w:rPr>
        <w:t>Балаханум</w:t>
      </w:r>
      <w:proofErr w:type="spellEnd"/>
      <w:r w:rsidRPr="001C70F0">
        <w:rPr>
          <w:sz w:val="24"/>
          <w:szCs w:val="24"/>
        </w:rPr>
        <w:t xml:space="preserve"> </w:t>
      </w:r>
      <w:proofErr w:type="spellStart"/>
      <w:r w:rsidRPr="001C70F0">
        <w:rPr>
          <w:sz w:val="24"/>
          <w:szCs w:val="24"/>
        </w:rPr>
        <w:t>Пушкиновну</w:t>
      </w:r>
      <w:proofErr w:type="spellEnd"/>
      <w:r w:rsidRPr="001C70F0">
        <w:rPr>
          <w:sz w:val="24"/>
          <w:szCs w:val="24"/>
        </w:rPr>
        <w:t xml:space="preserve">, </w:t>
      </w:r>
    </w:p>
    <w:p w:rsidR="00013F42" w:rsidRPr="001C70F0" w:rsidRDefault="00013F42" w:rsidP="00013F42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Адамян</w:t>
      </w:r>
      <w:proofErr w:type="spellEnd"/>
      <w:r w:rsidRPr="001C70F0">
        <w:rPr>
          <w:sz w:val="24"/>
          <w:szCs w:val="24"/>
        </w:rPr>
        <w:t xml:space="preserve"> Наталью Владимировну, </w:t>
      </w:r>
    </w:p>
    <w:p w:rsidR="00013F42" w:rsidRPr="001C70F0" w:rsidRDefault="00013F42" w:rsidP="00013F42">
      <w:pPr>
        <w:tabs>
          <w:tab w:val="left" w:pos="220"/>
          <w:tab w:val="left" w:pos="720"/>
        </w:tabs>
        <w:ind w:right="141"/>
        <w:jc w:val="both"/>
        <w:rPr>
          <w:sz w:val="24"/>
          <w:szCs w:val="24"/>
        </w:rPr>
      </w:pPr>
      <w:proofErr w:type="spellStart"/>
      <w:r w:rsidRPr="001C70F0">
        <w:rPr>
          <w:sz w:val="24"/>
          <w:szCs w:val="24"/>
        </w:rPr>
        <w:t>Долгинина</w:t>
      </w:r>
      <w:proofErr w:type="spellEnd"/>
      <w:r w:rsidRPr="001C70F0">
        <w:rPr>
          <w:sz w:val="24"/>
          <w:szCs w:val="24"/>
        </w:rPr>
        <w:t xml:space="preserve"> Виктора Александровича. </w:t>
      </w:r>
    </w:p>
    <w:p w:rsidR="00013F42" w:rsidRPr="001C70F0" w:rsidRDefault="00013F42" w:rsidP="00013F42">
      <w:pPr>
        <w:tabs>
          <w:tab w:val="left" w:pos="220"/>
          <w:tab w:val="left" w:pos="720"/>
        </w:tabs>
        <w:ind w:right="141"/>
        <w:jc w:val="both"/>
        <w:rPr>
          <w:bCs/>
          <w:sz w:val="24"/>
          <w:szCs w:val="24"/>
        </w:rPr>
      </w:pPr>
      <w:r w:rsidRPr="001C70F0">
        <w:rPr>
          <w:sz w:val="24"/>
          <w:szCs w:val="24"/>
        </w:rPr>
        <w:t xml:space="preserve">Утвердить формы, периодичность и способ </w:t>
      </w:r>
      <w:proofErr w:type="spellStart"/>
      <w:r w:rsidRPr="001C70F0">
        <w:rPr>
          <w:sz w:val="24"/>
          <w:szCs w:val="24"/>
        </w:rPr>
        <w:t>предачи</w:t>
      </w:r>
      <w:proofErr w:type="spellEnd"/>
      <w:r w:rsidRPr="001C70F0">
        <w:rPr>
          <w:sz w:val="24"/>
          <w:szCs w:val="24"/>
        </w:rPr>
        <w:t xml:space="preserve"> общественного контроля:  в</w:t>
      </w:r>
      <w:r w:rsidRPr="001C70F0">
        <w:rPr>
          <w:bCs/>
          <w:sz w:val="24"/>
          <w:szCs w:val="24"/>
        </w:rPr>
        <w:t>иде</w:t>
      </w:r>
      <w:proofErr w:type="gramStart"/>
      <w:r w:rsidRPr="001C70F0">
        <w:rPr>
          <w:bCs/>
          <w:sz w:val="24"/>
          <w:szCs w:val="24"/>
        </w:rPr>
        <w:t>о-</w:t>
      </w:r>
      <w:proofErr w:type="gramEnd"/>
      <w:r w:rsidRPr="001C70F0">
        <w:rPr>
          <w:bCs/>
          <w:sz w:val="24"/>
          <w:szCs w:val="24"/>
        </w:rPr>
        <w:t xml:space="preserve">  и фото-фиксация выполнения работ подрядчиком и размещение информации в социальных сетях 1 раз в неделю, осмотр объекта ежедневно, еженедельно доводить до сотрудников администрации сельского поселения в формате личных встреч результаты общественного мониторинга.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>Результаты голосования: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"за" - </w:t>
      </w:r>
      <w:r w:rsidRPr="001C70F0">
        <w:rPr>
          <w:sz w:val="24"/>
          <w:szCs w:val="24"/>
          <w:u w:val="single"/>
        </w:rPr>
        <w:t>56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"против" - </w:t>
      </w:r>
      <w:r w:rsidRPr="001C70F0">
        <w:rPr>
          <w:sz w:val="24"/>
          <w:szCs w:val="24"/>
          <w:u w:val="single"/>
        </w:rPr>
        <w:t xml:space="preserve"> 0 </w:t>
      </w:r>
      <w:r w:rsidRPr="001C70F0">
        <w:rPr>
          <w:sz w:val="24"/>
          <w:szCs w:val="24"/>
        </w:rPr>
        <w:t xml:space="preserve"> голосов;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"воздержались" - </w:t>
      </w:r>
      <w:r w:rsidRPr="001C70F0">
        <w:rPr>
          <w:sz w:val="24"/>
          <w:szCs w:val="24"/>
          <w:u w:val="single"/>
        </w:rPr>
        <w:t xml:space="preserve"> 0 </w:t>
      </w:r>
      <w:r w:rsidRPr="001C70F0">
        <w:rPr>
          <w:sz w:val="24"/>
          <w:szCs w:val="24"/>
        </w:rPr>
        <w:t xml:space="preserve"> голосов.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Председатель собрания:  </w:t>
      </w:r>
      <w:r w:rsidRPr="001C70F0">
        <w:rPr>
          <w:sz w:val="24"/>
          <w:szCs w:val="24"/>
          <w:u w:val="single"/>
        </w:rPr>
        <w:t xml:space="preserve">  Перепёлкин В.М.</w:t>
      </w:r>
      <w:r w:rsidRPr="001C70F0">
        <w:rPr>
          <w:sz w:val="24"/>
          <w:szCs w:val="24"/>
        </w:rPr>
        <w:t>/________________</w:t>
      </w:r>
    </w:p>
    <w:p w:rsidR="00013F42" w:rsidRPr="001C70F0" w:rsidRDefault="00013F42" w:rsidP="00013F42">
      <w:pPr>
        <w:spacing w:line="276" w:lineRule="auto"/>
        <w:ind w:right="-286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Секретарь собрания:          </w:t>
      </w:r>
      <w:r w:rsidRPr="001C70F0">
        <w:rPr>
          <w:sz w:val="24"/>
          <w:szCs w:val="24"/>
          <w:u w:val="single"/>
        </w:rPr>
        <w:t xml:space="preserve">Киреева Г.П. </w:t>
      </w:r>
      <w:r w:rsidRPr="001C70F0">
        <w:rPr>
          <w:sz w:val="24"/>
          <w:szCs w:val="24"/>
        </w:rPr>
        <w:t>/________________</w:t>
      </w:r>
    </w:p>
    <w:p w:rsidR="007548AD" w:rsidRPr="001C70F0" w:rsidRDefault="007548AD" w:rsidP="007548AD">
      <w:pPr>
        <w:rPr>
          <w:sz w:val="24"/>
          <w:szCs w:val="24"/>
        </w:rPr>
      </w:pPr>
    </w:p>
    <w:p w:rsidR="007548AD" w:rsidRPr="001C70F0" w:rsidRDefault="007548AD" w:rsidP="007548AD">
      <w:pPr>
        <w:jc w:val="both"/>
        <w:rPr>
          <w:b/>
          <w:sz w:val="24"/>
          <w:szCs w:val="24"/>
        </w:rPr>
      </w:pPr>
      <w:r w:rsidRPr="001C70F0">
        <w:rPr>
          <w:b/>
          <w:sz w:val="24"/>
          <w:szCs w:val="24"/>
        </w:rPr>
        <w:t>ПРОКУРАТУРА БОЛЬШЕГЛУШИЦКОГО РАЙОНА САМАРСКОЙ ОБЛАСТИ РАЗЪЯСНЯЕТ:</w:t>
      </w:r>
    </w:p>
    <w:p w:rsidR="007548AD" w:rsidRPr="001C70F0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1C70F0">
        <w:rPr>
          <w:b/>
          <w:sz w:val="24"/>
          <w:szCs w:val="24"/>
        </w:rPr>
        <w:t xml:space="preserve"> </w:t>
      </w:r>
    </w:p>
    <w:p w:rsidR="007548AD" w:rsidRPr="001C70F0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1C70F0">
        <w:rPr>
          <w:b/>
          <w:sz w:val="24"/>
          <w:szCs w:val="24"/>
        </w:rPr>
        <w:t xml:space="preserve">«Как взыскать компенсацию морального вреда?» </w:t>
      </w:r>
    </w:p>
    <w:p w:rsidR="007548AD" w:rsidRPr="001C70F0" w:rsidRDefault="007548AD" w:rsidP="007548AD">
      <w:pPr>
        <w:suppressAutoHyphens/>
        <w:ind w:firstLine="709"/>
        <w:jc w:val="both"/>
        <w:rPr>
          <w:b/>
          <w:sz w:val="24"/>
          <w:szCs w:val="24"/>
        </w:rPr>
      </w:pPr>
      <w:r w:rsidRPr="001C70F0">
        <w:rPr>
          <w:b/>
          <w:sz w:val="24"/>
          <w:szCs w:val="24"/>
        </w:rPr>
        <w:t xml:space="preserve">   </w:t>
      </w:r>
    </w:p>
    <w:p w:rsidR="007548AD" w:rsidRPr="001C70F0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Поясняет прокурор </w:t>
      </w:r>
      <w:proofErr w:type="spellStart"/>
      <w:r w:rsidRPr="001C70F0">
        <w:rPr>
          <w:sz w:val="24"/>
          <w:szCs w:val="24"/>
        </w:rPr>
        <w:t>Большеглушицкого</w:t>
      </w:r>
      <w:proofErr w:type="spellEnd"/>
      <w:r w:rsidRPr="001C70F0">
        <w:rPr>
          <w:sz w:val="24"/>
          <w:szCs w:val="24"/>
        </w:rPr>
        <w:t xml:space="preserve"> района Дмитрий Абросимов: Пленум Верховного Суда Российской Федерации в своем постановлении «О практике применения судами норм о компенсации морального вреда», принятом 15.11.2022, разъясняет вопросы, связанные с правом на компенсацию морального вреда, в частности кто имеет право на такую компенсацию, основания и условия применения этой меры гражданско-правовой ответственности, способ и размер компенсации.</w:t>
      </w:r>
    </w:p>
    <w:p w:rsidR="007548AD" w:rsidRPr="001C70F0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1C70F0">
        <w:rPr>
          <w:sz w:val="24"/>
          <w:szCs w:val="24"/>
        </w:rPr>
        <w:lastRenderedPageBreak/>
        <w:t>Так, Пленум отмечает, что потерпевшие от преступлений против собственности (например, краж, мошенничеств, присвоения, растраты имущества) могут предъявить иск о компенсации морального вреда, если им при</w:t>
      </w:r>
      <w:bookmarkStart w:id="0" w:name="_GoBack"/>
      <w:bookmarkEnd w:id="0"/>
      <w:r w:rsidRPr="001C70F0">
        <w:rPr>
          <w:sz w:val="24"/>
          <w:szCs w:val="24"/>
        </w:rPr>
        <w:t>чинены физические или нравственные страдания из-за нарушения личных неимущественных прав либо посягательств на нематериальные блага.</w:t>
      </w:r>
    </w:p>
    <w:p w:rsidR="007548AD" w:rsidRPr="001C70F0" w:rsidRDefault="007548AD" w:rsidP="007548AD">
      <w:pPr>
        <w:shd w:val="clear" w:color="auto" w:fill="FFFFFF"/>
        <w:ind w:firstLine="709"/>
        <w:jc w:val="both"/>
        <w:rPr>
          <w:sz w:val="24"/>
          <w:szCs w:val="24"/>
        </w:rPr>
      </w:pPr>
      <w:r w:rsidRPr="001C70F0">
        <w:rPr>
          <w:sz w:val="24"/>
          <w:szCs w:val="24"/>
        </w:rPr>
        <w:t xml:space="preserve">Например, в случае краже вещи, обладающей для потерпевшего особой семейной ценностью, может быть заявлен подобный гражданский иск в ходе расследования уголовного дела или при его рассмотрении в суде первой инстанции. </w:t>
      </w:r>
    </w:p>
    <w:p w:rsidR="00B74D4D" w:rsidRPr="001C70F0" w:rsidRDefault="007548AD" w:rsidP="007548AD">
      <w:pPr>
        <w:rPr>
          <w:sz w:val="24"/>
          <w:szCs w:val="24"/>
        </w:rPr>
      </w:pPr>
      <w:r w:rsidRPr="001C70F0">
        <w:rPr>
          <w:sz w:val="24"/>
          <w:szCs w:val="24"/>
        </w:rPr>
        <w:t>Компенсация морального вреда осуществляется в данном случае на общих основаниях, то есть потерпевший должен привести доказательства того, что он претерпел физические или нравственные страдания</w:t>
      </w:r>
    </w:p>
    <w:p w:rsidR="00B74D4D" w:rsidRPr="007E088F" w:rsidRDefault="007548AD" w:rsidP="00B74D4D">
      <w:pPr>
        <w:outlineLvl w:val="0"/>
        <w:rPr>
          <w:sz w:val="24"/>
          <w:szCs w:val="24"/>
        </w:rPr>
      </w:pPr>
      <w:r w:rsidRPr="007E088F">
        <w:rPr>
          <w:sz w:val="24"/>
          <w:szCs w:val="24"/>
        </w:rPr>
        <w:t>_________________________________________________________________________________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013F42">
        <w:rPr>
          <w:sz w:val="16"/>
          <w:szCs w:val="16"/>
        </w:rPr>
        <w:t>09.00 час. 16</w:t>
      </w:r>
      <w:r w:rsidR="007548AD">
        <w:rPr>
          <w:sz w:val="16"/>
          <w:szCs w:val="16"/>
        </w:rPr>
        <w:t>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7548AD">
          <w:footerReference w:type="even" r:id="rId9"/>
          <w:footerReference w:type="default" r:id="rId10"/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7"/>
          <w:footerReference w:type="default" r:id="rId18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19"/>
          <w:headerReference w:type="default" r:id="rId20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48" w:rsidRDefault="00B55E48">
      <w:r>
        <w:separator/>
      </w:r>
    </w:p>
  </w:endnote>
  <w:endnote w:type="continuationSeparator" w:id="0">
    <w:p w:rsidR="00B55E48" w:rsidRDefault="00B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70F0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C70F0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70F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48" w:rsidRDefault="00B55E48">
      <w:r>
        <w:separator/>
      </w:r>
    </w:p>
  </w:footnote>
  <w:footnote w:type="continuationSeparator" w:id="0">
    <w:p w:rsidR="00B55E48" w:rsidRDefault="00B5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C70F0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8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5"/>
  </w:num>
  <w:num w:numId="1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17"/>
  </w:num>
  <w:num w:numId="29">
    <w:abstractNumId w:val="1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3F42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0F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445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5C3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7BE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6FA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8AD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2879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88F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49C5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489B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5E48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2C8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857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character" w:customStyle="1" w:styleId="fontstyle01">
    <w:name w:val="fontstyle01"/>
    <w:basedOn w:val="a1"/>
    <w:rsid w:val="00013F4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character" w:customStyle="1" w:styleId="fontstyle01">
    <w:name w:val="fontstyle01"/>
    <w:basedOn w:val="a1"/>
    <w:rsid w:val="00013F4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BA0A-58A6-4253-8FA0-AC055D83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27</cp:revision>
  <cp:lastPrinted>2023-08-28T05:45:00Z</cp:lastPrinted>
  <dcterms:created xsi:type="dcterms:W3CDTF">2023-05-03T09:42:00Z</dcterms:created>
  <dcterms:modified xsi:type="dcterms:W3CDTF">2023-08-31T05:05:00Z</dcterms:modified>
</cp:coreProperties>
</file>