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1505" w:rsidRDefault="00664016">
      <w:pPr>
        <w:pStyle w:val="a5"/>
        <w:tabs>
          <w:tab w:val="left" w:pos="9000"/>
        </w:tabs>
        <w:rPr>
          <w:sz w:val="20"/>
        </w:rPr>
      </w:pPr>
      <w:r>
        <w:rPr>
          <w:sz w:val="20"/>
        </w:rPr>
        <w:tab/>
      </w:r>
    </w:p>
    <w:p w:rsidR="00191505" w:rsidRDefault="00664016">
      <w:pPr>
        <w:widowControl/>
        <w:ind w:right="794"/>
        <w:rPr>
          <w:rFonts w:eastAsia="Calibri"/>
          <w:b/>
        </w:rPr>
      </w:pPr>
      <w:r>
        <w:rPr>
          <w:rFonts w:eastAsia="Calibri"/>
          <w:b/>
        </w:rPr>
        <w:t xml:space="preserve">            МУНИЦИПАЛЬНОЕ                                                                             </w:t>
      </w:r>
    </w:p>
    <w:p w:rsidR="00191505" w:rsidRDefault="00664016">
      <w:pPr>
        <w:keepNext/>
        <w:widowControl/>
        <w:tabs>
          <w:tab w:val="left" w:pos="5919"/>
        </w:tabs>
        <w:ind w:right="794"/>
        <w:outlineLvl w:val="2"/>
        <w:rPr>
          <w:b/>
        </w:rPr>
      </w:pPr>
      <w:r>
        <w:rPr>
          <w:b/>
        </w:rPr>
        <w:t xml:space="preserve">               УЧРЕЖДЕНИЕ</w:t>
      </w:r>
    </w:p>
    <w:p w:rsidR="00191505" w:rsidRDefault="00664016">
      <w:pPr>
        <w:keepNext/>
        <w:widowControl/>
        <w:tabs>
          <w:tab w:val="left" w:pos="5919"/>
        </w:tabs>
        <w:ind w:right="794"/>
        <w:outlineLvl w:val="2"/>
        <w:rPr>
          <w:b/>
        </w:rPr>
      </w:pPr>
      <w:r>
        <w:rPr>
          <w:b/>
        </w:rPr>
        <w:t xml:space="preserve">         АДМИНИСТРАЦИЯ</w:t>
      </w:r>
    </w:p>
    <w:p w:rsidR="00191505" w:rsidRDefault="00664016">
      <w:pPr>
        <w:keepNext/>
        <w:widowControl/>
        <w:ind w:right="794"/>
        <w:outlineLvl w:val="2"/>
        <w:rPr>
          <w:b/>
        </w:rPr>
      </w:pPr>
      <w:r>
        <w:rPr>
          <w:b/>
        </w:rPr>
        <w:t xml:space="preserve">    СЕЛЬСКОГО ПОСЕЛЕНИЯ</w:t>
      </w:r>
    </w:p>
    <w:p w:rsidR="00191505" w:rsidRDefault="00664016">
      <w:pPr>
        <w:keepNext/>
        <w:widowControl/>
        <w:ind w:right="794"/>
        <w:outlineLvl w:val="2"/>
        <w:rPr>
          <w:b/>
        </w:rPr>
      </w:pPr>
      <w:r>
        <w:rPr>
          <w:b/>
        </w:rPr>
        <w:t xml:space="preserve">                    МОКША</w:t>
      </w:r>
    </w:p>
    <w:p w:rsidR="00191505" w:rsidRDefault="00664016">
      <w:pPr>
        <w:keepNext/>
        <w:widowControl/>
        <w:ind w:right="794"/>
        <w:outlineLvl w:val="2"/>
        <w:rPr>
          <w:b/>
        </w:rPr>
      </w:pPr>
      <w:r>
        <w:rPr>
          <w:b/>
        </w:rPr>
        <w:t xml:space="preserve">   МУНИЦИПАЛЬНОГО РАЙОНА</w:t>
      </w:r>
    </w:p>
    <w:p w:rsidR="00191505" w:rsidRDefault="00664016">
      <w:pPr>
        <w:keepNext/>
        <w:widowControl/>
        <w:ind w:right="794"/>
        <w:outlineLvl w:val="2"/>
      </w:pPr>
      <w:r>
        <w:rPr>
          <w:b/>
        </w:rPr>
        <w:t xml:space="preserve">        БОЛЬШЕГЛУШИЦКИЙ</w:t>
      </w:r>
    </w:p>
    <w:p w:rsidR="00191505" w:rsidRDefault="00664016">
      <w:pPr>
        <w:keepNext/>
        <w:widowControl/>
        <w:ind w:right="794"/>
        <w:outlineLvl w:val="2"/>
        <w:rPr>
          <w:b/>
        </w:rPr>
      </w:pPr>
      <w:r>
        <w:rPr>
          <w:b/>
        </w:rPr>
        <w:t xml:space="preserve">       САМАРСКОЙ ОБЛАСТИ</w:t>
      </w:r>
    </w:p>
    <w:p w:rsidR="00191505" w:rsidRDefault="00664016">
      <w:pPr>
        <w:widowControl/>
        <w:spacing w:after="200"/>
        <w:ind w:right="794"/>
        <w:jc w:val="both"/>
        <w:rPr>
          <w:rFonts w:eastAsia="Calibri"/>
          <w:b/>
        </w:rPr>
      </w:pPr>
      <w:r>
        <w:rPr>
          <w:rFonts w:eastAsia="Calibri"/>
          <w:b/>
        </w:rPr>
        <w:t xml:space="preserve">          ПОСТАНОВЛЕНИЕ</w:t>
      </w:r>
    </w:p>
    <w:p w:rsidR="00191505" w:rsidRPr="00664016" w:rsidRDefault="00664016" w:rsidP="00664016">
      <w:pPr>
        <w:widowControl/>
        <w:spacing w:after="200"/>
        <w:ind w:right="794"/>
        <w:jc w:val="both"/>
        <w:rPr>
          <w:b/>
        </w:rPr>
      </w:pPr>
      <w:r>
        <w:rPr>
          <w:rFonts w:eastAsia="Calibri"/>
          <w:b/>
        </w:rPr>
        <w:t xml:space="preserve">    </w:t>
      </w:r>
      <w:r w:rsidR="00F018CA">
        <w:rPr>
          <w:rFonts w:eastAsia="Calibri"/>
          <w:b/>
        </w:rPr>
        <w:t>о</w:t>
      </w:r>
      <w:r>
        <w:rPr>
          <w:rFonts w:eastAsia="Calibri"/>
          <w:b/>
        </w:rPr>
        <w:t>т</w:t>
      </w:r>
      <w:r w:rsidR="00F018CA">
        <w:rPr>
          <w:rFonts w:eastAsia="Calibri"/>
          <w:b/>
        </w:rPr>
        <w:t xml:space="preserve"> 21февраля 2023 г.  № 27</w:t>
      </w:r>
    </w:p>
    <w:p w:rsidR="00191505" w:rsidRDefault="00664016">
      <w:pPr>
        <w:ind w:right="737"/>
        <w:jc w:val="both"/>
        <w:rPr>
          <w:b/>
          <w:sz w:val="28"/>
          <w:szCs w:val="28"/>
        </w:rPr>
      </w:pPr>
      <w:r>
        <w:rPr>
          <w:b/>
          <w:bCs/>
          <w:sz w:val="28"/>
          <w:szCs w:val="28"/>
        </w:rPr>
        <w:t xml:space="preserve">         Об утверждении административного регламента предоставления муниципальной услуги «</w:t>
      </w:r>
      <w:r>
        <w:rPr>
          <w:b/>
          <w:sz w:val="28"/>
          <w:szCs w:val="28"/>
        </w:rPr>
        <w:t>Признание</w:t>
      </w:r>
      <w:r>
        <w:rPr>
          <w:b/>
          <w:spacing w:val="-15"/>
          <w:sz w:val="28"/>
          <w:szCs w:val="28"/>
        </w:rPr>
        <w:t xml:space="preserve"> </w:t>
      </w:r>
      <w:r>
        <w:rPr>
          <w:b/>
          <w:sz w:val="28"/>
          <w:szCs w:val="28"/>
        </w:rPr>
        <w:t>садового</w:t>
      </w:r>
      <w:r>
        <w:rPr>
          <w:b/>
          <w:spacing w:val="-14"/>
          <w:sz w:val="28"/>
          <w:szCs w:val="28"/>
        </w:rPr>
        <w:t xml:space="preserve"> </w:t>
      </w:r>
      <w:r>
        <w:rPr>
          <w:b/>
          <w:sz w:val="28"/>
          <w:szCs w:val="28"/>
        </w:rPr>
        <w:t>дома</w:t>
      </w:r>
      <w:r>
        <w:rPr>
          <w:b/>
          <w:spacing w:val="-15"/>
          <w:sz w:val="28"/>
          <w:szCs w:val="28"/>
        </w:rPr>
        <w:t xml:space="preserve"> </w:t>
      </w:r>
      <w:r>
        <w:rPr>
          <w:b/>
          <w:sz w:val="28"/>
          <w:szCs w:val="28"/>
        </w:rPr>
        <w:t>жилым</w:t>
      </w:r>
      <w:r>
        <w:rPr>
          <w:b/>
          <w:spacing w:val="-67"/>
          <w:sz w:val="28"/>
          <w:szCs w:val="28"/>
        </w:rPr>
        <w:t xml:space="preserve"> </w:t>
      </w:r>
      <w:r w:rsidR="00115CD7">
        <w:rPr>
          <w:b/>
          <w:spacing w:val="-67"/>
          <w:sz w:val="28"/>
          <w:szCs w:val="28"/>
        </w:rPr>
        <w:t xml:space="preserve"> </w:t>
      </w:r>
      <w:r>
        <w:rPr>
          <w:b/>
          <w:sz w:val="28"/>
          <w:szCs w:val="28"/>
        </w:rPr>
        <w:t>домом</w:t>
      </w:r>
      <w:r>
        <w:rPr>
          <w:b/>
          <w:spacing w:val="-6"/>
          <w:sz w:val="28"/>
          <w:szCs w:val="28"/>
        </w:rPr>
        <w:t xml:space="preserve"> </w:t>
      </w:r>
      <w:r>
        <w:rPr>
          <w:b/>
          <w:sz w:val="28"/>
          <w:szCs w:val="28"/>
        </w:rPr>
        <w:t>и</w:t>
      </w:r>
      <w:r>
        <w:rPr>
          <w:b/>
          <w:spacing w:val="-5"/>
          <w:sz w:val="28"/>
          <w:szCs w:val="28"/>
        </w:rPr>
        <w:t xml:space="preserve"> </w:t>
      </w:r>
      <w:r>
        <w:rPr>
          <w:b/>
          <w:sz w:val="28"/>
          <w:szCs w:val="28"/>
        </w:rPr>
        <w:t>жилого</w:t>
      </w:r>
      <w:r>
        <w:rPr>
          <w:b/>
          <w:spacing w:val="-5"/>
          <w:sz w:val="28"/>
          <w:szCs w:val="28"/>
        </w:rPr>
        <w:t xml:space="preserve"> </w:t>
      </w:r>
      <w:r>
        <w:rPr>
          <w:b/>
          <w:sz w:val="28"/>
          <w:szCs w:val="28"/>
        </w:rPr>
        <w:t>дома</w:t>
      </w:r>
      <w:r>
        <w:rPr>
          <w:b/>
          <w:spacing w:val="-6"/>
          <w:sz w:val="28"/>
          <w:szCs w:val="28"/>
        </w:rPr>
        <w:t xml:space="preserve"> </w:t>
      </w:r>
      <w:r>
        <w:rPr>
          <w:b/>
          <w:sz w:val="28"/>
          <w:szCs w:val="28"/>
        </w:rPr>
        <w:t>садовым</w:t>
      </w:r>
      <w:r>
        <w:rPr>
          <w:b/>
          <w:spacing w:val="-5"/>
          <w:sz w:val="28"/>
          <w:szCs w:val="28"/>
        </w:rPr>
        <w:t xml:space="preserve"> </w:t>
      </w:r>
      <w:r>
        <w:rPr>
          <w:b/>
          <w:sz w:val="28"/>
          <w:szCs w:val="28"/>
        </w:rPr>
        <w:t>домом» на</w:t>
      </w:r>
      <w:r>
        <w:rPr>
          <w:b/>
          <w:spacing w:val="-5"/>
          <w:sz w:val="28"/>
          <w:szCs w:val="28"/>
        </w:rPr>
        <w:t xml:space="preserve"> </w:t>
      </w:r>
      <w:r>
        <w:rPr>
          <w:b/>
          <w:sz w:val="28"/>
          <w:szCs w:val="28"/>
        </w:rPr>
        <w:t>территории  сельского поселения Мокша муниципального района Большеглушицкий Самарской области</w:t>
      </w:r>
    </w:p>
    <w:p w:rsidR="00191505" w:rsidRDefault="00191505">
      <w:pPr>
        <w:pStyle w:val="a9"/>
        <w:ind w:right="794"/>
        <w:jc w:val="both"/>
        <w:rPr>
          <w:rFonts w:ascii="Times New Roman" w:hAnsi="Times New Roman"/>
          <w:b/>
          <w:sz w:val="28"/>
          <w:szCs w:val="28"/>
        </w:rPr>
      </w:pPr>
    </w:p>
    <w:p w:rsidR="00191505" w:rsidRDefault="00664016">
      <w:pPr>
        <w:ind w:right="794" w:firstLineChars="250" w:firstLine="700"/>
        <w:jc w:val="both"/>
        <w:rPr>
          <w:sz w:val="28"/>
          <w:szCs w:val="28"/>
        </w:rPr>
      </w:pPr>
      <w:r>
        <w:rPr>
          <w:bCs/>
          <w:sz w:val="28"/>
          <w:szCs w:val="28"/>
        </w:rPr>
        <w:t xml:space="preserve">В соответствии с </w:t>
      </w:r>
      <w:r>
        <w:rPr>
          <w:sz w:val="28"/>
          <w:szCs w:val="28"/>
        </w:rPr>
        <w:t xml:space="preserve">Федеральным законом от 06.10.2003 №131-ФЗ «Об общих принципах организации местного самоуправления в Российской Федерации», Федеральным законом </w:t>
      </w:r>
      <w:r>
        <w:rPr>
          <w:bCs/>
          <w:sz w:val="28"/>
          <w:szCs w:val="28"/>
        </w:rPr>
        <w:t xml:space="preserve">от 27.07.2010 № 210-ФЗ «Об организации предоставления государственных и муниципальных услуг», </w:t>
      </w:r>
      <w:r>
        <w:rPr>
          <w:sz w:val="28"/>
          <w:szCs w:val="28"/>
        </w:rPr>
        <w:t xml:space="preserve"> </w:t>
      </w:r>
      <w:proofErr w:type="gramStart"/>
      <w:r>
        <w:rPr>
          <w:sz w:val="28"/>
          <w:szCs w:val="28"/>
        </w:rPr>
        <w:t>руководствуясь постановлением администрации сельского поселения Мокша муниципального района</w:t>
      </w:r>
      <w:proofErr w:type="gramEnd"/>
      <w:r>
        <w:rPr>
          <w:sz w:val="28"/>
          <w:szCs w:val="28"/>
        </w:rPr>
        <w:t xml:space="preserve"> Большеглушицкий Самарской области от 07.12.2022 г. № 77 «Об утверждении Порядка разработки и утверждения административных регламентов предоставления  муниципальных услуг администрацией сельского поселения Мокша муниципального района Большеглушицкий Самарской области», Уставом сельского поселения Мокша муниципального района Большеглушицкий Самарской области, администрация сельского поселения Мокша муниципального района Большеглушицкий Самарской области</w:t>
      </w:r>
    </w:p>
    <w:p w:rsidR="00191505" w:rsidRDefault="00191505">
      <w:pPr>
        <w:pStyle w:val="ConsPlusNormal"/>
        <w:spacing w:line="276" w:lineRule="auto"/>
        <w:ind w:right="794" w:firstLine="540"/>
        <w:rPr>
          <w:rFonts w:ascii="Times New Roman" w:hAnsi="Times New Roman"/>
          <w:sz w:val="28"/>
          <w:szCs w:val="28"/>
        </w:rPr>
      </w:pPr>
    </w:p>
    <w:p w:rsidR="00191505" w:rsidRDefault="00664016" w:rsidP="00664016">
      <w:pPr>
        <w:pStyle w:val="ConsPlusNormal"/>
        <w:spacing w:line="276" w:lineRule="auto"/>
        <w:ind w:right="794"/>
        <w:jc w:val="both"/>
        <w:rPr>
          <w:rFonts w:ascii="Times New Roman" w:hAnsi="Times New Roman"/>
          <w:b/>
          <w:sz w:val="28"/>
          <w:szCs w:val="28"/>
        </w:rPr>
      </w:pPr>
      <w:r>
        <w:rPr>
          <w:rFonts w:ascii="Times New Roman" w:hAnsi="Times New Roman"/>
          <w:b/>
          <w:sz w:val="28"/>
          <w:szCs w:val="28"/>
        </w:rPr>
        <w:t>ПОСТАНОВЛЯЕТ:</w:t>
      </w:r>
    </w:p>
    <w:p w:rsidR="00191505" w:rsidRPr="00664016" w:rsidRDefault="00664016" w:rsidP="00664016">
      <w:pPr>
        <w:numPr>
          <w:ilvl w:val="0"/>
          <w:numId w:val="1"/>
        </w:numPr>
        <w:ind w:right="737" w:firstLineChars="250" w:firstLine="700"/>
        <w:jc w:val="both"/>
        <w:rPr>
          <w:sz w:val="28"/>
          <w:szCs w:val="28"/>
        </w:rPr>
      </w:pPr>
      <w:r>
        <w:rPr>
          <w:sz w:val="28"/>
          <w:szCs w:val="28"/>
        </w:rPr>
        <w:t>Утвердить административный регламент предоставления  муниципальной услуги «Признание</w:t>
      </w:r>
      <w:r>
        <w:rPr>
          <w:spacing w:val="-15"/>
          <w:sz w:val="28"/>
          <w:szCs w:val="28"/>
        </w:rPr>
        <w:t xml:space="preserve"> </w:t>
      </w:r>
      <w:r>
        <w:rPr>
          <w:sz w:val="28"/>
          <w:szCs w:val="28"/>
        </w:rPr>
        <w:t>садового</w:t>
      </w:r>
      <w:r>
        <w:rPr>
          <w:spacing w:val="-14"/>
          <w:sz w:val="28"/>
          <w:szCs w:val="28"/>
        </w:rPr>
        <w:t xml:space="preserve"> </w:t>
      </w:r>
      <w:r>
        <w:rPr>
          <w:sz w:val="28"/>
          <w:szCs w:val="28"/>
        </w:rPr>
        <w:t>дома</w:t>
      </w:r>
      <w:r>
        <w:rPr>
          <w:spacing w:val="-15"/>
          <w:sz w:val="28"/>
          <w:szCs w:val="28"/>
        </w:rPr>
        <w:t xml:space="preserve"> </w:t>
      </w:r>
      <w:r>
        <w:rPr>
          <w:sz w:val="28"/>
          <w:szCs w:val="28"/>
        </w:rPr>
        <w:t>жилым</w:t>
      </w:r>
      <w:r>
        <w:rPr>
          <w:spacing w:val="-67"/>
          <w:sz w:val="28"/>
          <w:szCs w:val="28"/>
        </w:rPr>
        <w:t xml:space="preserve"> </w:t>
      </w:r>
      <w:r>
        <w:rPr>
          <w:sz w:val="28"/>
          <w:szCs w:val="28"/>
        </w:rPr>
        <w:t>домом</w:t>
      </w:r>
      <w:r>
        <w:rPr>
          <w:spacing w:val="-6"/>
          <w:sz w:val="28"/>
          <w:szCs w:val="28"/>
        </w:rPr>
        <w:t xml:space="preserve"> </w:t>
      </w:r>
      <w:r>
        <w:rPr>
          <w:sz w:val="28"/>
          <w:szCs w:val="28"/>
        </w:rPr>
        <w:t>и</w:t>
      </w:r>
      <w:r>
        <w:rPr>
          <w:spacing w:val="-5"/>
          <w:sz w:val="28"/>
          <w:szCs w:val="28"/>
        </w:rPr>
        <w:t xml:space="preserve"> </w:t>
      </w:r>
      <w:r>
        <w:rPr>
          <w:sz w:val="28"/>
          <w:szCs w:val="28"/>
        </w:rPr>
        <w:t>жилого</w:t>
      </w:r>
      <w:r>
        <w:rPr>
          <w:spacing w:val="-5"/>
          <w:sz w:val="28"/>
          <w:szCs w:val="28"/>
        </w:rPr>
        <w:t xml:space="preserve"> </w:t>
      </w:r>
      <w:r>
        <w:rPr>
          <w:sz w:val="28"/>
          <w:szCs w:val="28"/>
        </w:rPr>
        <w:t>дома</w:t>
      </w:r>
      <w:r>
        <w:rPr>
          <w:spacing w:val="-6"/>
          <w:sz w:val="28"/>
          <w:szCs w:val="28"/>
        </w:rPr>
        <w:t xml:space="preserve"> </w:t>
      </w:r>
      <w:r>
        <w:rPr>
          <w:sz w:val="28"/>
          <w:szCs w:val="28"/>
        </w:rPr>
        <w:t>садовым</w:t>
      </w:r>
      <w:r>
        <w:rPr>
          <w:spacing w:val="-5"/>
          <w:sz w:val="28"/>
          <w:szCs w:val="28"/>
        </w:rPr>
        <w:t xml:space="preserve"> </w:t>
      </w:r>
      <w:r>
        <w:rPr>
          <w:sz w:val="28"/>
          <w:szCs w:val="28"/>
        </w:rPr>
        <w:t>домом».</w:t>
      </w:r>
    </w:p>
    <w:p w:rsidR="00191505" w:rsidRPr="00664016" w:rsidRDefault="00664016" w:rsidP="00664016">
      <w:pPr>
        <w:pStyle w:val="ConsPlusNormal"/>
        <w:numPr>
          <w:ilvl w:val="0"/>
          <w:numId w:val="1"/>
        </w:numPr>
        <w:spacing w:line="276" w:lineRule="auto"/>
        <w:ind w:right="794" w:firstLineChars="250" w:firstLine="700"/>
        <w:jc w:val="both"/>
        <w:rPr>
          <w:rFonts w:ascii="Times New Roman" w:hAnsi="Times New Roman"/>
          <w:sz w:val="28"/>
          <w:szCs w:val="28"/>
        </w:rPr>
      </w:pPr>
      <w:r>
        <w:rPr>
          <w:rFonts w:ascii="Times New Roman" w:hAnsi="Times New Roman"/>
          <w:sz w:val="28"/>
          <w:szCs w:val="28"/>
        </w:rPr>
        <w:t>Опубликовать настоящее постановление в газете «Вести сельского поселения Мокша», разместить на официальном сайте администрации сельского поселения Мокша  муниципального района  Большеглушицкий   в сети Интернет.</w:t>
      </w:r>
    </w:p>
    <w:p w:rsidR="00191505" w:rsidRDefault="00664016">
      <w:pPr>
        <w:pStyle w:val="ConsPlusNormal"/>
        <w:spacing w:line="276" w:lineRule="auto"/>
        <w:ind w:right="794" w:firstLineChars="250" w:firstLine="700"/>
        <w:jc w:val="both"/>
        <w:rPr>
          <w:rFonts w:ascii="Times New Roman" w:hAnsi="Times New Roman"/>
          <w:sz w:val="28"/>
          <w:szCs w:val="28"/>
        </w:rPr>
      </w:pPr>
      <w:r>
        <w:rPr>
          <w:rFonts w:ascii="Times New Roman" w:hAnsi="Times New Roman"/>
          <w:sz w:val="28"/>
          <w:szCs w:val="28"/>
        </w:rPr>
        <w:t>3. Настоящее Постановление вступает в силу после его официального опубликования.</w:t>
      </w:r>
    </w:p>
    <w:p w:rsidR="00191505" w:rsidRDefault="00191505" w:rsidP="00664016">
      <w:pPr>
        <w:ind w:right="794"/>
        <w:jc w:val="both"/>
        <w:rPr>
          <w:sz w:val="28"/>
          <w:szCs w:val="28"/>
        </w:rPr>
      </w:pPr>
    </w:p>
    <w:p w:rsidR="00664016" w:rsidRDefault="00664016" w:rsidP="00664016">
      <w:pPr>
        <w:ind w:right="794"/>
        <w:jc w:val="both"/>
        <w:rPr>
          <w:sz w:val="28"/>
          <w:szCs w:val="28"/>
        </w:rPr>
      </w:pPr>
      <w:r>
        <w:rPr>
          <w:sz w:val="28"/>
          <w:szCs w:val="28"/>
        </w:rPr>
        <w:t>Глава сельского поселения Мокша</w:t>
      </w:r>
    </w:p>
    <w:p w:rsidR="00664016" w:rsidRDefault="00664016" w:rsidP="00664016">
      <w:pPr>
        <w:tabs>
          <w:tab w:val="right" w:pos="9310"/>
        </w:tabs>
        <w:ind w:right="794"/>
        <w:jc w:val="both"/>
        <w:rPr>
          <w:sz w:val="28"/>
          <w:szCs w:val="28"/>
        </w:rPr>
      </w:pPr>
      <w:r>
        <w:rPr>
          <w:sz w:val="28"/>
          <w:szCs w:val="28"/>
        </w:rPr>
        <w:t>муниципального района Большеглушицкий</w:t>
      </w:r>
      <w:r>
        <w:rPr>
          <w:sz w:val="28"/>
          <w:szCs w:val="28"/>
        </w:rPr>
        <w:tab/>
      </w:r>
      <w:proofErr w:type="spellStart"/>
      <w:r>
        <w:rPr>
          <w:sz w:val="28"/>
          <w:szCs w:val="28"/>
        </w:rPr>
        <w:t>О.А.Девяткин</w:t>
      </w:r>
      <w:proofErr w:type="spellEnd"/>
    </w:p>
    <w:p w:rsidR="00191505" w:rsidRPr="00664016" w:rsidRDefault="00664016" w:rsidP="00664016">
      <w:pPr>
        <w:ind w:right="794"/>
        <w:rPr>
          <w:sz w:val="28"/>
          <w:szCs w:val="28"/>
        </w:rPr>
      </w:pPr>
      <w:r>
        <w:rPr>
          <w:sz w:val="28"/>
          <w:szCs w:val="28"/>
        </w:rPr>
        <w:t xml:space="preserve">Самарской области                                                                                </w:t>
      </w:r>
    </w:p>
    <w:p w:rsidR="00191505" w:rsidRDefault="00191505">
      <w:pPr>
        <w:ind w:right="737"/>
        <w:rPr>
          <w:b/>
          <w:sz w:val="28"/>
          <w:szCs w:val="28"/>
        </w:rPr>
      </w:pPr>
    </w:p>
    <w:p w:rsidR="00191505" w:rsidRDefault="00191505">
      <w:pPr>
        <w:ind w:right="737"/>
        <w:rPr>
          <w:b/>
          <w:sz w:val="28"/>
          <w:szCs w:val="28"/>
        </w:rPr>
      </w:pPr>
    </w:p>
    <w:p w:rsidR="00191505" w:rsidRDefault="00664016">
      <w:pPr>
        <w:widowControl/>
        <w:ind w:left="3828" w:right="200"/>
        <w:jc w:val="right"/>
      </w:pPr>
      <w:r>
        <w:lastRenderedPageBreak/>
        <w:t xml:space="preserve">                    Приложение  </w:t>
      </w:r>
    </w:p>
    <w:p w:rsidR="00191505" w:rsidRDefault="00664016">
      <w:pPr>
        <w:widowControl/>
        <w:ind w:left="3828" w:right="200"/>
        <w:jc w:val="right"/>
      </w:pPr>
      <w:r>
        <w:t>к постановлению Администрации сельского поселения Мокша  муниципального района</w:t>
      </w:r>
    </w:p>
    <w:p w:rsidR="00191505" w:rsidRDefault="00664016">
      <w:pPr>
        <w:widowControl/>
        <w:ind w:left="3828" w:right="200"/>
        <w:jc w:val="right"/>
      </w:pPr>
      <w:r>
        <w:t xml:space="preserve">Большеглушицкий Самарской области </w:t>
      </w:r>
    </w:p>
    <w:p w:rsidR="00191505" w:rsidRDefault="00664016">
      <w:pPr>
        <w:widowControl/>
        <w:ind w:left="3828" w:right="200"/>
        <w:jc w:val="right"/>
      </w:pPr>
      <w:r>
        <w:t>«Об утверждении Административного регламента предоставления муниципальной услуги «Признание</w:t>
      </w:r>
      <w:r>
        <w:rPr>
          <w:spacing w:val="-15"/>
        </w:rPr>
        <w:t xml:space="preserve"> </w:t>
      </w:r>
      <w:r>
        <w:t>садового</w:t>
      </w:r>
      <w:r>
        <w:rPr>
          <w:spacing w:val="-14"/>
        </w:rPr>
        <w:t xml:space="preserve"> </w:t>
      </w:r>
      <w:r>
        <w:t>дома</w:t>
      </w:r>
      <w:r>
        <w:rPr>
          <w:spacing w:val="-15"/>
        </w:rPr>
        <w:t xml:space="preserve"> </w:t>
      </w:r>
      <w:r>
        <w:t>жилым</w:t>
      </w:r>
      <w:r>
        <w:rPr>
          <w:spacing w:val="-67"/>
        </w:rPr>
        <w:t xml:space="preserve"> </w:t>
      </w:r>
      <w:r>
        <w:t>домом</w:t>
      </w:r>
      <w:r>
        <w:rPr>
          <w:spacing w:val="-6"/>
        </w:rPr>
        <w:t xml:space="preserve"> </w:t>
      </w:r>
      <w:r>
        <w:t>и</w:t>
      </w:r>
      <w:r>
        <w:rPr>
          <w:spacing w:val="-5"/>
        </w:rPr>
        <w:t xml:space="preserve"> </w:t>
      </w:r>
      <w:r>
        <w:t>жилого</w:t>
      </w:r>
      <w:r>
        <w:rPr>
          <w:spacing w:val="-5"/>
        </w:rPr>
        <w:t xml:space="preserve"> </w:t>
      </w:r>
      <w:r>
        <w:t>дома</w:t>
      </w:r>
      <w:r>
        <w:rPr>
          <w:spacing w:val="-6"/>
        </w:rPr>
        <w:t xml:space="preserve"> </w:t>
      </w:r>
      <w:r>
        <w:t>садовым</w:t>
      </w:r>
      <w:r>
        <w:rPr>
          <w:spacing w:val="-5"/>
        </w:rPr>
        <w:t xml:space="preserve"> </w:t>
      </w:r>
      <w:r>
        <w:t xml:space="preserve">домом» </w:t>
      </w:r>
    </w:p>
    <w:p w:rsidR="00191505" w:rsidRDefault="00F018CA">
      <w:pPr>
        <w:adjustRightInd w:val="0"/>
        <w:ind w:left="3828" w:right="200"/>
        <w:jc w:val="right"/>
        <w:outlineLvl w:val="1"/>
      </w:pPr>
      <w:r>
        <w:t>от 21 февраля 2023 г. № 27</w:t>
      </w:r>
    </w:p>
    <w:p w:rsidR="00E41431" w:rsidRPr="00E41431" w:rsidRDefault="00E41431" w:rsidP="00E41431">
      <w:pPr>
        <w:widowControl/>
        <w:autoSpaceDE/>
        <w:autoSpaceDN/>
        <w:jc w:val="center"/>
        <w:rPr>
          <w:rFonts w:ascii="Arial" w:hAnsi="Arial" w:cs="Arial"/>
          <w:color w:val="000000"/>
          <w:sz w:val="20"/>
          <w:szCs w:val="20"/>
          <w:lang w:eastAsia="ru-RU"/>
        </w:rPr>
      </w:pPr>
      <w:r w:rsidRPr="00E41431">
        <w:rPr>
          <w:b/>
          <w:bCs/>
          <w:color w:val="000000"/>
          <w:sz w:val="28"/>
          <w:szCs w:val="28"/>
          <w:lang w:eastAsia="ru-RU"/>
        </w:rPr>
        <w:t>Административный регламент</w:t>
      </w:r>
    </w:p>
    <w:p w:rsidR="00E41431" w:rsidRPr="00E41431" w:rsidRDefault="00E41431" w:rsidP="00E41431">
      <w:pPr>
        <w:widowControl/>
        <w:autoSpaceDE/>
        <w:autoSpaceDN/>
        <w:jc w:val="center"/>
        <w:rPr>
          <w:rFonts w:ascii="Arial" w:hAnsi="Arial" w:cs="Arial"/>
          <w:color w:val="000000"/>
          <w:sz w:val="20"/>
          <w:szCs w:val="20"/>
          <w:lang w:eastAsia="ru-RU"/>
        </w:rPr>
      </w:pPr>
      <w:r w:rsidRPr="00E41431">
        <w:rPr>
          <w:b/>
          <w:bCs/>
          <w:color w:val="000000"/>
          <w:sz w:val="28"/>
          <w:szCs w:val="28"/>
          <w:lang w:eastAsia="ru-RU"/>
        </w:rPr>
        <w:t> предоставления муниципальной услуги «Признание садового дома жилым домом и жилого дома садовым домом» на территории</w:t>
      </w:r>
      <w:r w:rsidR="00115CD7">
        <w:rPr>
          <w:b/>
          <w:bCs/>
          <w:color w:val="000000"/>
          <w:sz w:val="28"/>
          <w:szCs w:val="28"/>
          <w:lang w:eastAsia="ru-RU"/>
        </w:rPr>
        <w:t xml:space="preserve"> сельского поселения  Мокша  муниципального района Большеглушицкий </w:t>
      </w:r>
      <w:r w:rsidRPr="00E41431">
        <w:rPr>
          <w:b/>
          <w:bCs/>
          <w:color w:val="000000"/>
          <w:sz w:val="28"/>
          <w:szCs w:val="28"/>
          <w:lang w:eastAsia="ru-RU"/>
        </w:rPr>
        <w:t xml:space="preserve"> Самарской области</w:t>
      </w:r>
    </w:p>
    <w:p w:rsidR="00E41431" w:rsidRPr="00E41431" w:rsidRDefault="00E41431" w:rsidP="00E41431">
      <w:pPr>
        <w:widowControl/>
        <w:autoSpaceDE/>
        <w:autoSpaceDN/>
        <w:jc w:val="center"/>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center"/>
        <w:rPr>
          <w:rFonts w:ascii="Arial" w:hAnsi="Arial" w:cs="Arial"/>
          <w:color w:val="000000"/>
          <w:sz w:val="20"/>
          <w:szCs w:val="20"/>
          <w:lang w:eastAsia="ru-RU"/>
        </w:rPr>
      </w:pPr>
      <w:r w:rsidRPr="00E41431">
        <w:rPr>
          <w:b/>
          <w:bCs/>
          <w:color w:val="000000"/>
          <w:sz w:val="28"/>
          <w:szCs w:val="28"/>
          <w:lang w:eastAsia="ru-RU"/>
        </w:rPr>
        <w:t>Раздел </w:t>
      </w:r>
      <w:r w:rsidRPr="00E41431">
        <w:rPr>
          <w:b/>
          <w:bCs/>
          <w:color w:val="000000"/>
          <w:sz w:val="28"/>
          <w:szCs w:val="28"/>
          <w:lang w:val="en-US" w:eastAsia="ru-RU"/>
        </w:rPr>
        <w:t>I</w:t>
      </w:r>
      <w:r w:rsidRPr="00E41431">
        <w:rPr>
          <w:b/>
          <w:bCs/>
          <w:color w:val="000000"/>
          <w:sz w:val="28"/>
          <w:szCs w:val="28"/>
          <w:lang w:eastAsia="ru-RU"/>
        </w:rPr>
        <w:t>. Общие положения</w:t>
      </w:r>
    </w:p>
    <w:p w:rsidR="00E41431" w:rsidRPr="00E41431" w:rsidRDefault="00E41431" w:rsidP="00E41431">
      <w:pPr>
        <w:widowControl/>
        <w:autoSpaceDE/>
        <w:autoSpaceDN/>
        <w:jc w:val="center"/>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center"/>
        <w:rPr>
          <w:rFonts w:ascii="Arial" w:hAnsi="Arial" w:cs="Arial"/>
          <w:color w:val="000000"/>
          <w:sz w:val="20"/>
          <w:szCs w:val="20"/>
          <w:lang w:eastAsia="ru-RU"/>
        </w:rPr>
      </w:pPr>
      <w:r w:rsidRPr="00E41431">
        <w:rPr>
          <w:b/>
          <w:bCs/>
          <w:color w:val="000000"/>
          <w:sz w:val="28"/>
          <w:szCs w:val="28"/>
          <w:lang w:eastAsia="ru-RU"/>
        </w:rPr>
        <w:t>Предмет регулирования Административного регламента</w:t>
      </w:r>
    </w:p>
    <w:p w:rsidR="00E41431" w:rsidRPr="00E41431" w:rsidRDefault="00E41431" w:rsidP="00E41431">
      <w:pPr>
        <w:widowControl/>
        <w:autoSpaceDE/>
        <w:autoSpaceDN/>
        <w:ind w:left="1287"/>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72401D">
      <w:pPr>
        <w:widowControl/>
        <w:autoSpaceDE/>
        <w:autoSpaceDN/>
        <w:rPr>
          <w:rFonts w:ascii="Arial" w:hAnsi="Arial" w:cs="Arial"/>
          <w:color w:val="000000"/>
          <w:sz w:val="20"/>
          <w:szCs w:val="20"/>
          <w:lang w:eastAsia="ru-RU"/>
        </w:rPr>
      </w:pPr>
    </w:p>
    <w:p w:rsidR="00E41431" w:rsidRPr="00E41431" w:rsidRDefault="0072401D" w:rsidP="0072401D">
      <w:pPr>
        <w:widowControl/>
        <w:autoSpaceDE/>
        <w:autoSpaceDN/>
        <w:jc w:val="both"/>
        <w:rPr>
          <w:rFonts w:ascii="Arial" w:hAnsi="Arial" w:cs="Arial"/>
          <w:color w:val="000000"/>
          <w:sz w:val="20"/>
          <w:szCs w:val="20"/>
          <w:lang w:eastAsia="ru-RU"/>
        </w:rPr>
      </w:pPr>
      <w:r w:rsidRPr="0072401D">
        <w:rPr>
          <w:color w:val="000000"/>
          <w:sz w:val="28"/>
          <w:szCs w:val="28"/>
          <w:lang w:eastAsia="ru-RU"/>
        </w:rPr>
        <w:t xml:space="preserve">   </w:t>
      </w:r>
      <w:proofErr w:type="gramStart"/>
      <w:r w:rsidRPr="0072401D">
        <w:rPr>
          <w:color w:val="000000"/>
          <w:sz w:val="28"/>
          <w:szCs w:val="28"/>
          <w:lang w:eastAsia="ru-RU"/>
        </w:rPr>
        <w:t>1</w:t>
      </w:r>
      <w:r>
        <w:rPr>
          <w:color w:val="000000"/>
          <w:sz w:val="28"/>
          <w:szCs w:val="28"/>
          <w:lang w:eastAsia="ru-RU"/>
        </w:rPr>
        <w:t>.1.</w:t>
      </w:r>
      <w:r w:rsidR="00E41431" w:rsidRPr="00E41431">
        <w:rPr>
          <w:color w:val="000000"/>
          <w:sz w:val="28"/>
          <w:szCs w:val="28"/>
          <w:lang w:eastAsia="ru-RU"/>
        </w:rPr>
        <w:t>Административный регламент предоставления муниципальной услуги «Признание садового дома жилым домом и жилого дома садовым домом»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уполномоченным в соответствии с п. 55 раздела </w:t>
      </w:r>
      <w:r w:rsidR="00E41431" w:rsidRPr="00E41431">
        <w:rPr>
          <w:color w:val="000000"/>
          <w:sz w:val="28"/>
          <w:szCs w:val="28"/>
          <w:lang w:val="en-US" w:eastAsia="ru-RU"/>
        </w:rPr>
        <w:t>VI</w:t>
      </w:r>
      <w:r w:rsidR="00E41431" w:rsidRPr="00E41431">
        <w:rPr>
          <w:color w:val="000000"/>
          <w:sz w:val="24"/>
          <w:szCs w:val="24"/>
          <w:lang w:eastAsia="ru-RU"/>
        </w:rPr>
        <w:t> </w:t>
      </w:r>
      <w:r w:rsidR="00E41431" w:rsidRPr="00E41431">
        <w:rPr>
          <w:color w:val="000000"/>
          <w:sz w:val="28"/>
          <w:szCs w:val="28"/>
          <w:lang w:eastAsia="ru-RU"/>
        </w:rPr>
        <w:t>Положения о признании помещения жилым помещением, жилого помещения непригодным для проживания, многоквартирного дома аварийным и подлежащим</w:t>
      </w:r>
      <w:proofErr w:type="gramEnd"/>
      <w:r w:rsidR="00E41431" w:rsidRPr="00E41431">
        <w:rPr>
          <w:color w:val="000000"/>
          <w:sz w:val="28"/>
          <w:szCs w:val="28"/>
          <w:lang w:eastAsia="ru-RU"/>
        </w:rPr>
        <w:t xml:space="preserve"> </w:t>
      </w:r>
      <w:proofErr w:type="gramStart"/>
      <w:r w:rsidR="00E41431" w:rsidRPr="00E41431">
        <w:rPr>
          <w:color w:val="000000"/>
          <w:sz w:val="28"/>
          <w:szCs w:val="28"/>
          <w:lang w:eastAsia="ru-RU"/>
        </w:rPr>
        <w:t>сносу или реконструкции, садового дома жилым домом и жилого дома садовым домом, утвержденного постановлением Правительства РФ от 28.01.2006 № 47, (далее – Положение) на выдачу решения о признании садового дома жилым домом или жилого дома садовым домом органом местного самоуправления (далее - уполномоченный орган местного самоуправления) полномочий по выдаче решения о признании садового дома жилым домом или жилого дома садовым домом</w:t>
      </w:r>
      <w:r w:rsidR="00E41431" w:rsidRPr="00E41431">
        <w:rPr>
          <w:color w:val="000000"/>
          <w:sz w:val="24"/>
          <w:szCs w:val="24"/>
          <w:lang w:eastAsia="ru-RU"/>
        </w:rPr>
        <w:t>.</w:t>
      </w:r>
      <w:proofErr w:type="gramEnd"/>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 xml:space="preserve">Настоящий Административный регламент регулирует отношения, возникающие при оказании </w:t>
      </w:r>
      <w:proofErr w:type="gramStart"/>
      <w:r w:rsidRPr="00E41431">
        <w:rPr>
          <w:color w:val="000000"/>
          <w:sz w:val="28"/>
          <w:szCs w:val="28"/>
          <w:lang w:eastAsia="ru-RU"/>
        </w:rPr>
        <w:t>следующих</w:t>
      </w:r>
      <w:proofErr w:type="gramEnd"/>
      <w:r w:rsidRPr="00E41431">
        <w:rPr>
          <w:color w:val="000000"/>
          <w:sz w:val="28"/>
          <w:szCs w:val="28"/>
          <w:lang w:eastAsia="ru-RU"/>
        </w:rPr>
        <w:t xml:space="preserve"> </w:t>
      </w:r>
      <w:proofErr w:type="spellStart"/>
      <w:r w:rsidRPr="00E41431">
        <w:rPr>
          <w:color w:val="000000"/>
          <w:sz w:val="28"/>
          <w:szCs w:val="28"/>
          <w:lang w:eastAsia="ru-RU"/>
        </w:rPr>
        <w:t>подуслуг</w:t>
      </w:r>
      <w:proofErr w:type="spellEnd"/>
      <w:r w:rsidRPr="00E41431">
        <w:rPr>
          <w:color w:val="000000"/>
          <w:sz w:val="28"/>
          <w:szCs w:val="28"/>
          <w:lang w:eastAsia="ru-RU"/>
        </w:rPr>
        <w:t>:</w:t>
      </w:r>
    </w:p>
    <w:p w:rsidR="00E41431" w:rsidRPr="00E41431" w:rsidRDefault="0072401D" w:rsidP="00E41431">
      <w:pPr>
        <w:widowControl/>
        <w:autoSpaceDE/>
        <w:autoSpaceDN/>
        <w:jc w:val="both"/>
        <w:rPr>
          <w:rFonts w:ascii="Arial" w:hAnsi="Arial" w:cs="Arial"/>
          <w:color w:val="000000"/>
          <w:sz w:val="20"/>
          <w:szCs w:val="20"/>
          <w:lang w:eastAsia="ru-RU"/>
        </w:rPr>
      </w:pPr>
      <w:r>
        <w:rPr>
          <w:color w:val="000000"/>
          <w:sz w:val="28"/>
          <w:szCs w:val="28"/>
          <w:lang w:eastAsia="ru-RU"/>
        </w:rPr>
        <w:t xml:space="preserve"> 1.</w:t>
      </w:r>
      <w:r w:rsidR="00E41431" w:rsidRPr="00E41431">
        <w:rPr>
          <w:color w:val="000000"/>
          <w:sz w:val="28"/>
          <w:szCs w:val="28"/>
          <w:lang w:eastAsia="ru-RU"/>
        </w:rPr>
        <w:t>Признание садового дома жилым домом;</w:t>
      </w:r>
    </w:p>
    <w:p w:rsidR="00E41431" w:rsidRPr="00E41431" w:rsidRDefault="0072401D" w:rsidP="00E41431">
      <w:pPr>
        <w:widowControl/>
        <w:autoSpaceDE/>
        <w:autoSpaceDN/>
        <w:jc w:val="both"/>
        <w:rPr>
          <w:rFonts w:ascii="Arial" w:hAnsi="Arial" w:cs="Arial"/>
          <w:color w:val="000000"/>
          <w:sz w:val="20"/>
          <w:szCs w:val="20"/>
          <w:lang w:eastAsia="ru-RU"/>
        </w:rPr>
      </w:pPr>
      <w:r>
        <w:rPr>
          <w:color w:val="000000"/>
          <w:sz w:val="28"/>
          <w:szCs w:val="28"/>
          <w:lang w:eastAsia="ru-RU"/>
        </w:rPr>
        <w:t xml:space="preserve"> 2.</w:t>
      </w:r>
      <w:r w:rsidR="00E41431" w:rsidRPr="00E41431">
        <w:rPr>
          <w:color w:val="000000"/>
          <w:sz w:val="28"/>
          <w:szCs w:val="28"/>
          <w:lang w:eastAsia="ru-RU"/>
        </w:rPr>
        <w:t>Признание жилого дома садовым домом.</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ind w:left="708"/>
        <w:jc w:val="center"/>
        <w:rPr>
          <w:rFonts w:ascii="Arial" w:hAnsi="Arial" w:cs="Arial"/>
          <w:color w:val="000000"/>
          <w:sz w:val="20"/>
          <w:szCs w:val="20"/>
          <w:lang w:eastAsia="ru-RU"/>
        </w:rPr>
      </w:pPr>
      <w:r w:rsidRPr="00E41431">
        <w:rPr>
          <w:b/>
          <w:bCs/>
          <w:color w:val="000000"/>
          <w:sz w:val="28"/>
          <w:szCs w:val="28"/>
          <w:lang w:eastAsia="ru-RU"/>
        </w:rPr>
        <w:t>Круг Заявителей</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72401D">
      <w:pPr>
        <w:widowControl/>
        <w:autoSpaceDE/>
        <w:autoSpaceDN/>
        <w:rPr>
          <w:rFonts w:ascii="Arial" w:hAnsi="Arial" w:cs="Arial"/>
          <w:color w:val="000000"/>
          <w:sz w:val="20"/>
          <w:szCs w:val="20"/>
          <w:lang w:eastAsia="ru-RU"/>
        </w:rPr>
      </w:pPr>
    </w:p>
    <w:p w:rsidR="00E41431" w:rsidRPr="00E41431" w:rsidRDefault="0072401D" w:rsidP="0072401D">
      <w:pPr>
        <w:widowControl/>
        <w:autoSpaceDE/>
        <w:autoSpaceDN/>
        <w:jc w:val="both"/>
        <w:rPr>
          <w:rFonts w:ascii="Arial" w:hAnsi="Arial" w:cs="Arial"/>
          <w:color w:val="000000"/>
          <w:sz w:val="20"/>
          <w:szCs w:val="20"/>
          <w:lang w:eastAsia="ru-RU"/>
        </w:rPr>
      </w:pPr>
      <w:r>
        <w:rPr>
          <w:color w:val="000000"/>
          <w:sz w:val="28"/>
          <w:szCs w:val="28"/>
          <w:lang w:eastAsia="ru-RU"/>
        </w:rPr>
        <w:t xml:space="preserve">  1.2.</w:t>
      </w:r>
      <w:r w:rsidR="00E41431" w:rsidRPr="00E41431">
        <w:rPr>
          <w:color w:val="000000"/>
          <w:sz w:val="28"/>
          <w:szCs w:val="28"/>
          <w:lang w:eastAsia="ru-RU"/>
        </w:rPr>
        <w:t>Заявителями на получение муниципальной услуги являются физические и юридические лица, индивидуальные предприниматели, являющиеся собственниками садового дома или жилого дома, расположенного на территории</w:t>
      </w:r>
      <w:r>
        <w:rPr>
          <w:color w:val="000000"/>
          <w:sz w:val="28"/>
          <w:szCs w:val="28"/>
          <w:lang w:eastAsia="ru-RU"/>
        </w:rPr>
        <w:t xml:space="preserve"> сельского поселения Мокша муниципального района Большеглушицкий</w:t>
      </w:r>
      <w:r w:rsidR="00E41431" w:rsidRPr="00E41431">
        <w:rPr>
          <w:color w:val="000000"/>
          <w:sz w:val="28"/>
          <w:szCs w:val="28"/>
          <w:lang w:eastAsia="ru-RU"/>
        </w:rPr>
        <w:t xml:space="preserve"> Самарской области</w:t>
      </w:r>
      <w:r w:rsidR="00E41431" w:rsidRPr="00E41431">
        <w:rPr>
          <w:i/>
          <w:iCs/>
          <w:color w:val="000000"/>
          <w:sz w:val="28"/>
          <w:szCs w:val="28"/>
          <w:lang w:eastAsia="ru-RU"/>
        </w:rPr>
        <w:t> </w:t>
      </w:r>
      <w:r w:rsidR="00E41431" w:rsidRPr="00E41431">
        <w:rPr>
          <w:color w:val="000000"/>
          <w:sz w:val="28"/>
          <w:szCs w:val="28"/>
          <w:lang w:eastAsia="ru-RU"/>
        </w:rPr>
        <w:t>(далее – Заявитель).</w:t>
      </w:r>
    </w:p>
    <w:p w:rsidR="00E41431" w:rsidRPr="00E41431" w:rsidRDefault="0072401D" w:rsidP="0072401D">
      <w:pPr>
        <w:widowControl/>
        <w:autoSpaceDE/>
        <w:autoSpaceDN/>
        <w:jc w:val="both"/>
        <w:rPr>
          <w:rFonts w:ascii="Arial" w:hAnsi="Arial" w:cs="Arial"/>
          <w:color w:val="000000"/>
          <w:sz w:val="20"/>
          <w:szCs w:val="20"/>
          <w:lang w:eastAsia="ru-RU"/>
        </w:rPr>
      </w:pPr>
      <w:r>
        <w:rPr>
          <w:color w:val="000000"/>
          <w:sz w:val="28"/>
          <w:szCs w:val="28"/>
          <w:lang w:eastAsia="ru-RU"/>
        </w:rPr>
        <w:t xml:space="preserve"> 1.3.</w:t>
      </w:r>
      <w:r w:rsidR="00E41431" w:rsidRPr="00E41431">
        <w:rPr>
          <w:color w:val="000000"/>
          <w:sz w:val="28"/>
          <w:szCs w:val="28"/>
          <w:lang w:eastAsia="ru-RU"/>
        </w:rPr>
        <w:t>Заявитель вправе обратиться за получением услуги через представителя.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 (далее – представитель).</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center"/>
        <w:rPr>
          <w:rFonts w:ascii="Arial" w:hAnsi="Arial" w:cs="Arial"/>
          <w:color w:val="000000"/>
          <w:sz w:val="20"/>
          <w:szCs w:val="20"/>
          <w:lang w:eastAsia="ru-RU"/>
        </w:rPr>
      </w:pPr>
      <w:r w:rsidRPr="00E41431">
        <w:rPr>
          <w:b/>
          <w:bCs/>
          <w:color w:val="000000"/>
          <w:sz w:val="28"/>
          <w:szCs w:val="28"/>
          <w:lang w:eastAsia="ru-RU"/>
        </w:rPr>
        <w:lastRenderedPageBreak/>
        <w:t>Требования к порядку информирования о предоставлении муниципальной услуги</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1.4. Информирование о порядке предоставления муниципальной услуги осуществляется:</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1) непосредственно при личном приеме заявителя в уполномоченном органе местного самоуправления – адм</w:t>
      </w:r>
      <w:r w:rsidR="0072401D">
        <w:rPr>
          <w:color w:val="000000"/>
          <w:sz w:val="28"/>
          <w:szCs w:val="28"/>
          <w:lang w:eastAsia="ru-RU"/>
        </w:rPr>
        <w:t>инистрации сельского поселения Мокша  муниципального района Большеглушицкий</w:t>
      </w:r>
      <w:r w:rsidRPr="00E41431">
        <w:rPr>
          <w:color w:val="000000"/>
          <w:sz w:val="28"/>
          <w:szCs w:val="28"/>
          <w:lang w:eastAsia="ru-RU"/>
        </w:rPr>
        <w:t xml:space="preserve"> Самарской области или в многофункциональном центре предоставления государственных и муниципальных услуг (далее – многофункциональный центр);</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2) по телефону в уполномоченном органе местного самоуправления или многофункциональном центре;</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3) письменно, в том числе посредством электронной почты, факсимильной связи;</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4) посредством размещения в открытой и доступной форме информации:</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в федеральной государственной информационной системе «Единый портал государственных и муниципальных услуг (функций)»</w:t>
      </w:r>
      <w:r w:rsidRPr="00E41431">
        <w:rPr>
          <w:color w:val="000000"/>
          <w:sz w:val="24"/>
          <w:szCs w:val="24"/>
          <w:lang w:eastAsia="ru-RU"/>
        </w:rPr>
        <w:t> </w:t>
      </w:r>
      <w:r w:rsidRPr="00E41431">
        <w:rPr>
          <w:color w:val="000000"/>
          <w:sz w:val="28"/>
          <w:szCs w:val="28"/>
          <w:lang w:eastAsia="ru-RU"/>
        </w:rPr>
        <w:t>(https://www.gosuslugi.ru/) (далее – ЕПГУ, Единый портал);</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на региональном портале государственных и муниципальных услуг (функций), являющегося государственной информационной системой субъекта Российской Федерации (далее – региональный портал);</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на официальном сайте уполномоченного органа местного самоупра</w:t>
      </w:r>
      <w:r w:rsidR="0072401D">
        <w:rPr>
          <w:color w:val="000000"/>
          <w:sz w:val="28"/>
          <w:szCs w:val="28"/>
          <w:lang w:eastAsia="ru-RU"/>
        </w:rPr>
        <w:t>вления https://</w:t>
      </w:r>
      <w:r w:rsidR="0072401D">
        <w:rPr>
          <w:color w:val="000000"/>
          <w:sz w:val="28"/>
          <w:szCs w:val="28"/>
          <w:lang w:val="en-US" w:eastAsia="ru-RU"/>
        </w:rPr>
        <w:t>moksha</w:t>
      </w:r>
      <w:r w:rsidR="0072401D" w:rsidRPr="0072401D">
        <w:rPr>
          <w:color w:val="000000"/>
          <w:sz w:val="28"/>
          <w:szCs w:val="28"/>
          <w:lang w:eastAsia="ru-RU"/>
        </w:rPr>
        <w:t>@</w:t>
      </w:r>
      <w:proofErr w:type="spellStart"/>
      <w:r w:rsidR="0072401D">
        <w:rPr>
          <w:color w:val="000000"/>
          <w:sz w:val="28"/>
          <w:szCs w:val="28"/>
          <w:lang w:val="en-US" w:eastAsia="ru-RU"/>
        </w:rPr>
        <w:t>admbg</w:t>
      </w:r>
      <w:proofErr w:type="spellEnd"/>
      <w:r w:rsidR="0072401D" w:rsidRPr="0072401D">
        <w:rPr>
          <w:color w:val="000000"/>
          <w:sz w:val="28"/>
          <w:szCs w:val="28"/>
          <w:lang w:eastAsia="ru-RU"/>
        </w:rPr>
        <w:t>.</w:t>
      </w:r>
      <w:r w:rsidR="0072401D">
        <w:rPr>
          <w:color w:val="000000"/>
          <w:sz w:val="28"/>
          <w:szCs w:val="28"/>
          <w:lang w:val="en-US" w:eastAsia="ru-RU"/>
        </w:rPr>
        <w:t>org</w:t>
      </w:r>
      <w:r w:rsidRPr="00E41431">
        <w:rPr>
          <w:color w:val="000000"/>
          <w:sz w:val="28"/>
          <w:szCs w:val="28"/>
          <w:lang w:eastAsia="ru-RU"/>
        </w:rPr>
        <w:t>/;</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5) посредством размещения информации на информационных стендах уполномоченного органа местного самоуправления или многофункционального центра.</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1.5. Информирование осуществляется по вопросам, касающимся:</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способов подачи заявления о признании садового дома жилым домом или жилого дома садовым домом (далее – заявление);</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адресов уполномоченного органа местного самоуправления и многофункциональных центров, обращение в которые необходимо для предоставления муниципальной услуги;</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справочной информации о работе уполномоченного органа местного самоуправления (структурных подразделений уполномоченного органа местного самоуправления);</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документов, необходимых для предоставления муниципальной услуги;</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порядка и сроков предоставления муниципальной услуги;</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порядка получения сведений о ходе рассмотрения заявления и о результатах предоставления муниципальной услуги;</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Получение информации по вопросам предоставления муниципальной услуги осуществляется бесплатно.</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 xml:space="preserve">1.6. При устном обращении Заявителя (лично или по телефону) должностное лицо уполномоченного органа местного самоуправления, работник многофункционального центра, осуществляющий консультирование, подробно и в </w:t>
      </w:r>
      <w:r w:rsidRPr="00E41431">
        <w:rPr>
          <w:color w:val="000000"/>
          <w:sz w:val="28"/>
          <w:szCs w:val="28"/>
          <w:lang w:eastAsia="ru-RU"/>
        </w:rPr>
        <w:lastRenderedPageBreak/>
        <w:t xml:space="preserve">вежливой (корректной) форме информирует </w:t>
      </w:r>
      <w:proofErr w:type="gramStart"/>
      <w:r w:rsidRPr="00E41431">
        <w:rPr>
          <w:color w:val="000000"/>
          <w:sz w:val="28"/>
          <w:szCs w:val="28"/>
          <w:lang w:eastAsia="ru-RU"/>
        </w:rPr>
        <w:t>обратившихся</w:t>
      </w:r>
      <w:proofErr w:type="gramEnd"/>
      <w:r w:rsidRPr="00E41431">
        <w:rPr>
          <w:color w:val="000000"/>
          <w:sz w:val="28"/>
          <w:szCs w:val="28"/>
          <w:lang w:eastAsia="ru-RU"/>
        </w:rPr>
        <w:t xml:space="preserve"> по интересующим вопросам.</w:t>
      </w:r>
    </w:p>
    <w:p w:rsidR="00E41431" w:rsidRPr="00E41431" w:rsidRDefault="0072401D" w:rsidP="00E41431">
      <w:pPr>
        <w:widowControl/>
        <w:autoSpaceDE/>
        <w:autoSpaceDN/>
        <w:jc w:val="both"/>
        <w:rPr>
          <w:rFonts w:ascii="Arial" w:hAnsi="Arial" w:cs="Arial"/>
          <w:color w:val="000000"/>
          <w:sz w:val="20"/>
          <w:szCs w:val="20"/>
          <w:lang w:eastAsia="ru-RU"/>
        </w:rPr>
      </w:pPr>
      <w:r w:rsidRPr="0072401D">
        <w:rPr>
          <w:color w:val="000000"/>
          <w:sz w:val="28"/>
          <w:szCs w:val="28"/>
          <w:lang w:eastAsia="ru-RU"/>
        </w:rPr>
        <w:t xml:space="preserve">  </w:t>
      </w:r>
      <w:r w:rsidR="00E41431" w:rsidRPr="00E41431">
        <w:rPr>
          <w:color w:val="000000"/>
          <w:sz w:val="28"/>
          <w:szCs w:val="28"/>
          <w:lang w:eastAsia="ru-RU"/>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Если должностное лицо уполномоченного органа местного самоуправления не может самостоятельно дать ответ, телефонный звонок</w:t>
      </w:r>
      <w:r w:rsidRPr="00E41431">
        <w:rPr>
          <w:i/>
          <w:iCs/>
          <w:color w:val="000000"/>
          <w:sz w:val="28"/>
          <w:szCs w:val="28"/>
          <w:lang w:eastAsia="ru-RU"/>
        </w:rPr>
        <w:t> </w:t>
      </w:r>
      <w:r w:rsidRPr="00E41431">
        <w:rPr>
          <w:color w:val="000000"/>
          <w:sz w:val="28"/>
          <w:szCs w:val="28"/>
          <w:lang w:eastAsia="ru-RU"/>
        </w:rPr>
        <w:t>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Если подготовка ответа требует продолжительного времени, он предлагает Заявителю один из следующих вариантов дальнейших действий:</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изложить обращение в письменной форме;</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назначить другое время для консультаций.</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Должностное лицо уполномоченного органа местного самоуправления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Продолжительность информирования по телефону не должна превышать 10 минут.</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Информирование осуществляется в соответствии с графиком приема граждан.</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 xml:space="preserve">1.7. </w:t>
      </w:r>
      <w:proofErr w:type="gramStart"/>
      <w:r w:rsidRPr="00E41431">
        <w:rPr>
          <w:color w:val="000000"/>
          <w:sz w:val="28"/>
          <w:szCs w:val="28"/>
          <w:lang w:eastAsia="ru-RU"/>
        </w:rPr>
        <w:t>По письменному обращению должностное лицо уполномоченного органа местного самоуправления, ответственное за предоставление муниципальной услуги, подробно в письменной форме разъясняет гражданину сведения по вопросам, указанным в </w:t>
      </w:r>
      <w:hyperlink r:id="rId7" w:anchor="Par84" w:history="1">
        <w:r w:rsidRPr="00E41431">
          <w:rPr>
            <w:color w:val="0000FF"/>
            <w:sz w:val="28"/>
            <w:szCs w:val="28"/>
            <w:lang w:eastAsia="ru-RU"/>
          </w:rPr>
          <w:t>пункте</w:t>
        </w:r>
      </w:hyperlink>
      <w:r w:rsidRPr="00E41431">
        <w:rPr>
          <w:color w:val="000000"/>
          <w:sz w:val="28"/>
          <w:szCs w:val="28"/>
          <w:lang w:eastAsia="ru-RU"/>
        </w:rPr>
        <w:t> 1.5.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w:t>
      </w:r>
      <w:proofErr w:type="gramEnd"/>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1.8.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rsidR="00E41431" w:rsidRPr="00E41431" w:rsidRDefault="00E41431" w:rsidP="00E41431">
      <w:pPr>
        <w:widowControl/>
        <w:autoSpaceDE/>
        <w:autoSpaceDN/>
        <w:jc w:val="both"/>
        <w:rPr>
          <w:rFonts w:ascii="Arial" w:hAnsi="Arial" w:cs="Arial"/>
          <w:color w:val="000000"/>
          <w:sz w:val="20"/>
          <w:szCs w:val="20"/>
          <w:lang w:eastAsia="ru-RU"/>
        </w:rPr>
      </w:pPr>
      <w:proofErr w:type="gramStart"/>
      <w:r w:rsidRPr="00E41431">
        <w:rPr>
          <w:color w:val="000000"/>
          <w:sz w:val="28"/>
          <w:szCs w:val="28"/>
          <w:lang w:eastAsia="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1.9. На официальном сайте уполномоченного органа местного самоуправления, на стендах в местах предоставления муниципальной услуги и в многофункциональном центре размещается следующая справочная информация:</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о месте нахождения и графике работы уполномоченного органа местного самоуправления и их структурных подразделений, ответственных за предоставление муниципальной услуги, а также многофункциональных центров;</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lastRenderedPageBreak/>
        <w:t>справочные телефоны структурных подразделений уполномоченного органа местного самоуправления, ответственных за предоставление услуги, в том числе номер телефона-автоинформатора (при наличии);</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адрес официального сайта, а также электронной почты и (или) формы обратной связи уполномоченного органа местного самоуправления в сети «Интернет».</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1.10. В залах ожидания уполномоченного органа местного самоуправления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1.11.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местного самоуправления с учетом требований к информированию, установленных Административным регламентом.</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1.12. Информация о ходе рассмотрения заявления и о результатах предоставления муниципальной услуги может быть получена заявителем (его представителем) в личном кабинете на ЕПГУ, </w:t>
      </w:r>
      <w:bookmarkStart w:id="0" w:name="_Hlk79013065"/>
      <w:r w:rsidRPr="00E41431">
        <w:rPr>
          <w:color w:val="454545"/>
          <w:sz w:val="28"/>
          <w:szCs w:val="28"/>
          <w:lang w:eastAsia="ru-RU"/>
        </w:rPr>
        <w:t>региональном портале, </w:t>
      </w:r>
      <w:bookmarkEnd w:id="0"/>
      <w:r w:rsidRPr="00E41431">
        <w:rPr>
          <w:color w:val="000000"/>
          <w:sz w:val="28"/>
          <w:szCs w:val="28"/>
          <w:lang w:eastAsia="ru-RU"/>
        </w:rPr>
        <w:t>а также в соответствующем структурном подразделении уполномоченного органа местного самоуправления при обращении заявителя лично, по телефону, посредством электронной почты.</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center"/>
        <w:rPr>
          <w:rFonts w:ascii="Arial" w:hAnsi="Arial" w:cs="Arial"/>
          <w:color w:val="000000"/>
          <w:sz w:val="20"/>
          <w:szCs w:val="20"/>
          <w:lang w:eastAsia="ru-RU"/>
        </w:rPr>
      </w:pPr>
      <w:r w:rsidRPr="00E41431">
        <w:rPr>
          <w:b/>
          <w:bCs/>
          <w:color w:val="000000"/>
          <w:sz w:val="28"/>
          <w:szCs w:val="28"/>
          <w:lang w:eastAsia="ru-RU"/>
        </w:rPr>
        <w:t>Раздел II. Стандарт предоставления муниципальной</w:t>
      </w:r>
      <w:r w:rsidRPr="00E41431">
        <w:rPr>
          <w:color w:val="000000"/>
          <w:sz w:val="28"/>
          <w:szCs w:val="28"/>
          <w:lang w:eastAsia="ru-RU"/>
        </w:rPr>
        <w:t> </w:t>
      </w:r>
      <w:r w:rsidRPr="00E41431">
        <w:rPr>
          <w:b/>
          <w:bCs/>
          <w:color w:val="000000"/>
          <w:sz w:val="28"/>
          <w:szCs w:val="28"/>
          <w:lang w:eastAsia="ru-RU"/>
        </w:rPr>
        <w:t>услуги</w:t>
      </w:r>
    </w:p>
    <w:p w:rsidR="00E41431" w:rsidRPr="00E41431" w:rsidRDefault="00E41431" w:rsidP="00E41431">
      <w:pPr>
        <w:widowControl/>
        <w:autoSpaceDE/>
        <w:autoSpaceDN/>
        <w:jc w:val="center"/>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center"/>
        <w:rPr>
          <w:rFonts w:ascii="Arial" w:hAnsi="Arial" w:cs="Arial"/>
          <w:color w:val="000000"/>
          <w:sz w:val="20"/>
          <w:szCs w:val="20"/>
          <w:lang w:eastAsia="ru-RU"/>
        </w:rPr>
      </w:pPr>
      <w:r w:rsidRPr="00E41431">
        <w:rPr>
          <w:b/>
          <w:bCs/>
          <w:color w:val="000000"/>
          <w:sz w:val="28"/>
          <w:szCs w:val="28"/>
          <w:lang w:eastAsia="ru-RU"/>
        </w:rPr>
        <w:t>Наименование муниципальной услуги</w:t>
      </w:r>
    </w:p>
    <w:p w:rsidR="00E41431" w:rsidRPr="00E41431" w:rsidRDefault="00E41431" w:rsidP="00E41431">
      <w:pPr>
        <w:widowControl/>
        <w:autoSpaceDE/>
        <w:autoSpaceDN/>
        <w:jc w:val="center"/>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2.1. Наименование муниципальной услуги – «Признание садового дома жилым домом и жилого дома садовым домом».</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center"/>
        <w:rPr>
          <w:rFonts w:ascii="Arial" w:hAnsi="Arial" w:cs="Arial"/>
          <w:color w:val="000000"/>
          <w:sz w:val="20"/>
          <w:szCs w:val="20"/>
          <w:lang w:eastAsia="ru-RU"/>
        </w:rPr>
      </w:pPr>
      <w:r w:rsidRPr="00E41431">
        <w:rPr>
          <w:b/>
          <w:bCs/>
          <w:color w:val="000000"/>
          <w:sz w:val="28"/>
          <w:szCs w:val="28"/>
          <w:lang w:eastAsia="ru-RU"/>
        </w:rPr>
        <w:t>Наименование органа местного самоуправления, предоставляющего муниципальную услугу</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 xml:space="preserve">Муниципальная услуга предоставляется уполномоченным органом местного самоуправления - администрацией сельского поселения </w:t>
      </w:r>
      <w:r w:rsidR="0072401D">
        <w:rPr>
          <w:color w:val="000000"/>
          <w:sz w:val="28"/>
          <w:szCs w:val="28"/>
          <w:lang w:eastAsia="ru-RU"/>
        </w:rPr>
        <w:t xml:space="preserve">Мокша муниципального района  Большеглушицкий </w:t>
      </w:r>
      <w:r w:rsidRPr="00E41431">
        <w:rPr>
          <w:color w:val="000000"/>
          <w:sz w:val="28"/>
          <w:szCs w:val="28"/>
          <w:lang w:eastAsia="ru-RU"/>
        </w:rPr>
        <w:t>Самарской области (далее – Уполномоченный орган).</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2.2. Состав заявителей.</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Заявителями при обращении за получением услуги являются физические и юридические лица, индивидуальные предприниматели, являющиеся собственниками садового дома или жилого дома, расположенного на территории</w:t>
      </w:r>
      <w:r w:rsidR="0072401D">
        <w:rPr>
          <w:color w:val="000000"/>
          <w:sz w:val="28"/>
          <w:szCs w:val="28"/>
          <w:lang w:eastAsia="ru-RU"/>
        </w:rPr>
        <w:t xml:space="preserve"> сельского поселения Мокша  муниципального района Большеглушицкий </w:t>
      </w:r>
      <w:r w:rsidRPr="00E41431">
        <w:rPr>
          <w:color w:val="000000"/>
          <w:sz w:val="28"/>
          <w:szCs w:val="28"/>
          <w:lang w:eastAsia="ru-RU"/>
        </w:rPr>
        <w:t>Самарской области.</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Заявитель вправе обратиться за получением услуги через представителя.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center"/>
        <w:rPr>
          <w:rFonts w:ascii="Arial" w:hAnsi="Arial" w:cs="Arial"/>
          <w:color w:val="000000"/>
          <w:sz w:val="20"/>
          <w:szCs w:val="20"/>
          <w:lang w:eastAsia="ru-RU"/>
        </w:rPr>
      </w:pPr>
      <w:r w:rsidRPr="00E41431">
        <w:rPr>
          <w:b/>
          <w:bCs/>
          <w:color w:val="000000"/>
          <w:sz w:val="28"/>
          <w:szCs w:val="28"/>
          <w:lang w:eastAsia="ru-RU"/>
        </w:rPr>
        <w:lastRenderedPageBreak/>
        <w:t>Нормативные правовые акты, регулирующие предоставление муниципальной услуги</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2.3. </w:t>
      </w:r>
      <w:proofErr w:type="gramStart"/>
      <w:r w:rsidRPr="00E41431">
        <w:rPr>
          <w:color w:val="000000"/>
          <w:sz w:val="28"/>
          <w:szCs w:val="28"/>
          <w:lang w:eastAsia="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информация о порядке досудебного (внесудебного) обжалования решений и действий (бездействия) уполномоченного органа местного самоуправления, а также его должностных лиц, муниципальных служащих, работников многофункциональных центров размещаются в федеральной государственной информационной системе «Федеральный реестр государственных и муниципальных услуг (функций)».</w:t>
      </w:r>
      <w:proofErr w:type="gramEnd"/>
    </w:p>
    <w:p w:rsidR="00E41431" w:rsidRPr="00E41431" w:rsidRDefault="00E41431" w:rsidP="00E41431">
      <w:pPr>
        <w:widowControl/>
        <w:autoSpaceDE/>
        <w:autoSpaceDN/>
        <w:jc w:val="both"/>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center"/>
        <w:rPr>
          <w:rFonts w:ascii="Arial" w:hAnsi="Arial" w:cs="Arial"/>
          <w:color w:val="000000"/>
          <w:sz w:val="20"/>
          <w:szCs w:val="20"/>
          <w:lang w:eastAsia="ru-RU"/>
        </w:rPr>
      </w:pPr>
      <w:r w:rsidRPr="00E41431">
        <w:rPr>
          <w:b/>
          <w:bCs/>
          <w:color w:val="000000"/>
          <w:sz w:val="28"/>
          <w:szCs w:val="28"/>
          <w:lang w:eastAsia="ru-RU"/>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2.4. Заявитель или его представитель представляет в Уполномоченный орган заявление о признании садового дома жилым домом или жилого дома садовым домом (далее – заявление), а также прилагаемые к нему документы, указанные в пункте 2.8 настоящего Административного регламента, одним из следующих способов по выбору заявителя:</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а) в электронной форме посредством Единого портала, регионального портала.</w:t>
      </w:r>
    </w:p>
    <w:p w:rsidR="00E41431" w:rsidRPr="00E41431" w:rsidRDefault="00E41431" w:rsidP="00E41431">
      <w:pPr>
        <w:widowControl/>
        <w:autoSpaceDE/>
        <w:autoSpaceDN/>
        <w:jc w:val="both"/>
        <w:rPr>
          <w:rFonts w:ascii="Arial" w:hAnsi="Arial" w:cs="Arial"/>
          <w:color w:val="000000"/>
          <w:sz w:val="20"/>
          <w:szCs w:val="20"/>
          <w:lang w:eastAsia="ru-RU"/>
        </w:rPr>
      </w:pPr>
      <w:proofErr w:type="gramStart"/>
      <w:r w:rsidRPr="00E41431">
        <w:rPr>
          <w:color w:val="000000"/>
          <w:sz w:val="28"/>
          <w:szCs w:val="28"/>
          <w:lang w:eastAsia="ru-RU"/>
        </w:rPr>
        <w:t>В случае представления заявления и прилагаемых к ним документов указанным способом заявитель или его представитель, прошедшие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w:t>
      </w:r>
      <w:proofErr w:type="gramEnd"/>
      <w:r w:rsidRPr="00E41431">
        <w:rPr>
          <w:color w:val="000000"/>
          <w:sz w:val="28"/>
          <w:szCs w:val="28"/>
          <w:lang w:eastAsia="ru-RU"/>
        </w:rPr>
        <w:t xml:space="preserve">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заполняют форму указанного заявления с использованием интерактивной формы в электронном виде.</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 xml:space="preserve">Заявление направляется заявителем или его представителем вместе с прикрепленными электронными документами, указанными в пункте 2.8 настоящего Административного регламента. </w:t>
      </w:r>
      <w:proofErr w:type="gramStart"/>
      <w:r w:rsidRPr="00E41431">
        <w:rPr>
          <w:color w:val="000000"/>
          <w:sz w:val="28"/>
          <w:szCs w:val="28"/>
          <w:lang w:eastAsia="ru-RU"/>
        </w:rPr>
        <w:t xml:space="preserve">Заявление подписывается заявителем или его представителем, уполномоченным на подписание такого заявления,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w:t>
      </w:r>
      <w:r w:rsidRPr="00E41431">
        <w:rPr>
          <w:color w:val="000000"/>
          <w:sz w:val="28"/>
          <w:szCs w:val="28"/>
          <w:lang w:eastAsia="ru-RU"/>
        </w:rPr>
        <w:lastRenderedPageBreak/>
        <w:t>муниципальных услуг в электронной форме, которая создается и проверяется с использованием средств электронной подписи и средств удостоверяющего</w:t>
      </w:r>
      <w:proofErr w:type="gramEnd"/>
      <w:r w:rsidRPr="00E41431">
        <w:rPr>
          <w:color w:val="000000"/>
          <w:sz w:val="28"/>
          <w:szCs w:val="28"/>
          <w:lang w:eastAsia="ru-RU"/>
        </w:rPr>
        <w:t xml:space="preserve"> </w:t>
      </w:r>
      <w:proofErr w:type="gramStart"/>
      <w:r w:rsidRPr="00E41431">
        <w:rPr>
          <w:color w:val="000000"/>
          <w:sz w:val="28"/>
          <w:szCs w:val="28"/>
          <w:lang w:eastAsia="ru-RU"/>
        </w:rPr>
        <w:t>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w:t>
      </w:r>
      <w:proofErr w:type="gramEnd"/>
      <w:r w:rsidRPr="00E41431">
        <w:rPr>
          <w:color w:val="000000"/>
          <w:sz w:val="28"/>
          <w:szCs w:val="28"/>
          <w:lang w:eastAsia="ru-RU"/>
        </w:rPr>
        <w:t xml:space="preserve">, </w:t>
      </w:r>
      <w:proofErr w:type="gramStart"/>
      <w:r w:rsidRPr="00E41431">
        <w:rPr>
          <w:color w:val="000000"/>
          <w:sz w:val="28"/>
          <w:szCs w:val="28"/>
          <w:lang w:eastAsia="ru-RU"/>
        </w:rPr>
        <w:t>утвержденными постановлением Правительства Российской Федерации от 25 января 2013 г.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 634 «О видах электронной подписи, использование которых допускается при</w:t>
      </w:r>
      <w:proofErr w:type="gramEnd"/>
      <w:r w:rsidRPr="00E41431">
        <w:rPr>
          <w:color w:val="000000"/>
          <w:sz w:val="28"/>
          <w:szCs w:val="28"/>
          <w:lang w:eastAsia="ru-RU"/>
        </w:rPr>
        <w:t xml:space="preserve"> </w:t>
      </w:r>
      <w:proofErr w:type="gramStart"/>
      <w:r w:rsidRPr="00E41431">
        <w:rPr>
          <w:color w:val="000000"/>
          <w:sz w:val="28"/>
          <w:szCs w:val="28"/>
          <w:lang w:eastAsia="ru-RU"/>
        </w:rPr>
        <w:t>обращении</w:t>
      </w:r>
      <w:proofErr w:type="gramEnd"/>
      <w:r w:rsidRPr="00E41431">
        <w:rPr>
          <w:color w:val="000000"/>
          <w:sz w:val="28"/>
          <w:szCs w:val="28"/>
          <w:lang w:eastAsia="ru-RU"/>
        </w:rPr>
        <w:t xml:space="preserve"> за получением государственных и муниципальных услуг» (далее – усиленная неквалифицированная электронная подпись).</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 xml:space="preserve">В целях предоставления услуги заявителю или его представителю обеспечивается в многофункциональном центре доступ к Единому порталу, региональному порталу в соответствии с постановлением Правительства Российской Федерации от 22 декабря 2012 г. № 1376 «Об утверждении </w:t>
      </w:r>
      <w:proofErr w:type="gramStart"/>
      <w:r w:rsidRPr="00E41431">
        <w:rPr>
          <w:color w:val="000000"/>
          <w:sz w:val="28"/>
          <w:szCs w:val="28"/>
          <w:lang w:eastAsia="ru-RU"/>
        </w:rPr>
        <w:t>Правил организации деятельности многофункциональных центров предоставления государственных</w:t>
      </w:r>
      <w:proofErr w:type="gramEnd"/>
      <w:r w:rsidRPr="00E41431">
        <w:rPr>
          <w:color w:val="000000"/>
          <w:sz w:val="28"/>
          <w:szCs w:val="28"/>
          <w:lang w:eastAsia="ru-RU"/>
        </w:rPr>
        <w:t xml:space="preserve"> и муниципальных услуг».</w:t>
      </w:r>
    </w:p>
    <w:p w:rsidR="00E41431" w:rsidRPr="00E41431" w:rsidRDefault="00E41431" w:rsidP="00E41431">
      <w:pPr>
        <w:widowControl/>
        <w:autoSpaceDE/>
        <w:autoSpaceDN/>
        <w:jc w:val="both"/>
        <w:rPr>
          <w:rFonts w:ascii="Arial" w:hAnsi="Arial" w:cs="Arial"/>
          <w:color w:val="000000"/>
          <w:sz w:val="20"/>
          <w:szCs w:val="20"/>
          <w:lang w:eastAsia="ru-RU"/>
        </w:rPr>
      </w:pPr>
      <w:proofErr w:type="gramStart"/>
      <w:r w:rsidRPr="00E41431">
        <w:rPr>
          <w:color w:val="000000"/>
          <w:sz w:val="28"/>
          <w:szCs w:val="28"/>
          <w:lang w:eastAsia="ru-RU"/>
        </w:rPr>
        <w:t>б) на бумажном носителе посредством личного обращения в Уполномоченный орган, в том числе через многофункциональный центр в соответствии с соглашением о взаимодействии между многофункциональным центром и Уполномоченным органом в соответствии с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w:t>
      </w:r>
      <w:proofErr w:type="gramEnd"/>
      <w:r w:rsidRPr="00E41431">
        <w:rPr>
          <w:color w:val="000000"/>
          <w:sz w:val="28"/>
          <w:szCs w:val="28"/>
          <w:lang w:eastAsia="ru-RU"/>
        </w:rPr>
        <w:t>, органами государственной власти субъектов Российской Федерации, органами местного самоуправления», либо посредством почтового отправления с уведомлением о вручении.</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center"/>
        <w:rPr>
          <w:rFonts w:ascii="Arial" w:hAnsi="Arial" w:cs="Arial"/>
          <w:color w:val="000000"/>
          <w:sz w:val="20"/>
          <w:szCs w:val="20"/>
          <w:lang w:eastAsia="ru-RU"/>
        </w:rPr>
      </w:pPr>
      <w:r w:rsidRPr="00E41431">
        <w:rPr>
          <w:b/>
          <w:bCs/>
          <w:color w:val="000000"/>
          <w:sz w:val="28"/>
          <w:szCs w:val="28"/>
          <w:lang w:eastAsia="ru-RU"/>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2.5. Документы, прилагаемые к заявлению, представляемые в электронной форме, направляются в следующих форматах:</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 xml:space="preserve">а) </w:t>
      </w:r>
      <w:proofErr w:type="spellStart"/>
      <w:r w:rsidRPr="00E41431">
        <w:rPr>
          <w:color w:val="000000"/>
          <w:sz w:val="28"/>
          <w:szCs w:val="28"/>
          <w:lang w:eastAsia="ru-RU"/>
        </w:rPr>
        <w:t>xml</w:t>
      </w:r>
      <w:proofErr w:type="spellEnd"/>
      <w:r w:rsidRPr="00E41431">
        <w:rPr>
          <w:color w:val="000000"/>
          <w:sz w:val="28"/>
          <w:szCs w:val="28"/>
          <w:lang w:eastAsia="ru-RU"/>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E41431">
        <w:rPr>
          <w:color w:val="000000"/>
          <w:sz w:val="28"/>
          <w:szCs w:val="28"/>
          <w:lang w:eastAsia="ru-RU"/>
        </w:rPr>
        <w:t>xml</w:t>
      </w:r>
      <w:proofErr w:type="spellEnd"/>
      <w:r w:rsidRPr="00E41431">
        <w:rPr>
          <w:color w:val="000000"/>
          <w:sz w:val="28"/>
          <w:szCs w:val="28"/>
          <w:lang w:eastAsia="ru-RU"/>
        </w:rPr>
        <w:t>;</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 xml:space="preserve">б) </w:t>
      </w:r>
      <w:proofErr w:type="spellStart"/>
      <w:r w:rsidRPr="00E41431">
        <w:rPr>
          <w:color w:val="000000"/>
          <w:sz w:val="28"/>
          <w:szCs w:val="28"/>
          <w:lang w:eastAsia="ru-RU"/>
        </w:rPr>
        <w:t>doc</w:t>
      </w:r>
      <w:proofErr w:type="spellEnd"/>
      <w:r w:rsidRPr="00E41431">
        <w:rPr>
          <w:color w:val="000000"/>
          <w:sz w:val="28"/>
          <w:szCs w:val="28"/>
          <w:lang w:eastAsia="ru-RU"/>
        </w:rPr>
        <w:t xml:space="preserve">, </w:t>
      </w:r>
      <w:proofErr w:type="spellStart"/>
      <w:r w:rsidRPr="00E41431">
        <w:rPr>
          <w:color w:val="000000"/>
          <w:sz w:val="28"/>
          <w:szCs w:val="28"/>
          <w:lang w:eastAsia="ru-RU"/>
        </w:rPr>
        <w:t>docx</w:t>
      </w:r>
      <w:proofErr w:type="spellEnd"/>
      <w:r w:rsidRPr="00E41431">
        <w:rPr>
          <w:color w:val="000000"/>
          <w:sz w:val="28"/>
          <w:szCs w:val="28"/>
          <w:lang w:eastAsia="ru-RU"/>
        </w:rPr>
        <w:t xml:space="preserve">, </w:t>
      </w:r>
      <w:proofErr w:type="spellStart"/>
      <w:r w:rsidRPr="00E41431">
        <w:rPr>
          <w:color w:val="000000"/>
          <w:sz w:val="28"/>
          <w:szCs w:val="28"/>
          <w:lang w:eastAsia="ru-RU"/>
        </w:rPr>
        <w:t>odt</w:t>
      </w:r>
      <w:proofErr w:type="spellEnd"/>
      <w:r w:rsidRPr="00E41431">
        <w:rPr>
          <w:color w:val="000000"/>
          <w:sz w:val="28"/>
          <w:szCs w:val="28"/>
          <w:lang w:eastAsia="ru-RU"/>
        </w:rPr>
        <w:t xml:space="preserve"> - для документов с текстовым содержанием,</w:t>
      </w:r>
      <w:r w:rsidRPr="00E41431">
        <w:rPr>
          <w:color w:val="000000"/>
          <w:sz w:val="28"/>
          <w:szCs w:val="28"/>
          <w:lang w:eastAsia="ru-RU"/>
        </w:rPr>
        <w:br/>
        <w:t>не включающим формулы;</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lastRenderedPageBreak/>
        <w:t xml:space="preserve">в) </w:t>
      </w:r>
      <w:proofErr w:type="spellStart"/>
      <w:r w:rsidRPr="00E41431">
        <w:rPr>
          <w:color w:val="000000"/>
          <w:sz w:val="28"/>
          <w:szCs w:val="28"/>
          <w:lang w:eastAsia="ru-RU"/>
        </w:rPr>
        <w:t>pdf</w:t>
      </w:r>
      <w:proofErr w:type="spellEnd"/>
      <w:r w:rsidRPr="00E41431">
        <w:rPr>
          <w:color w:val="000000"/>
          <w:sz w:val="28"/>
          <w:szCs w:val="28"/>
          <w:lang w:eastAsia="ru-RU"/>
        </w:rPr>
        <w:t xml:space="preserve">, </w:t>
      </w:r>
      <w:proofErr w:type="spellStart"/>
      <w:r w:rsidRPr="00E41431">
        <w:rPr>
          <w:color w:val="000000"/>
          <w:sz w:val="28"/>
          <w:szCs w:val="28"/>
          <w:lang w:eastAsia="ru-RU"/>
        </w:rPr>
        <w:t>jpg</w:t>
      </w:r>
      <w:proofErr w:type="spellEnd"/>
      <w:r w:rsidRPr="00E41431">
        <w:rPr>
          <w:color w:val="000000"/>
          <w:sz w:val="28"/>
          <w:szCs w:val="28"/>
          <w:lang w:eastAsia="ru-RU"/>
        </w:rPr>
        <w:t xml:space="preserve">, </w:t>
      </w:r>
      <w:proofErr w:type="spellStart"/>
      <w:r w:rsidRPr="00E41431">
        <w:rPr>
          <w:color w:val="000000"/>
          <w:sz w:val="28"/>
          <w:szCs w:val="28"/>
          <w:lang w:eastAsia="ru-RU"/>
        </w:rPr>
        <w:t>jpeg</w:t>
      </w:r>
      <w:proofErr w:type="spellEnd"/>
      <w:r w:rsidRPr="00E41431">
        <w:rPr>
          <w:color w:val="000000"/>
          <w:sz w:val="28"/>
          <w:szCs w:val="28"/>
          <w:lang w:eastAsia="ru-RU"/>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2.6. </w:t>
      </w:r>
      <w:proofErr w:type="gramStart"/>
      <w:r w:rsidRPr="00E41431">
        <w:rPr>
          <w:color w:val="000000"/>
          <w:sz w:val="28"/>
          <w:szCs w:val="28"/>
          <w:lang w:eastAsia="ru-RU"/>
        </w:rPr>
        <w:t xml:space="preserve">В случае если оригиналы документов, прилагаемых к заявлению,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Pr="00E41431">
        <w:rPr>
          <w:color w:val="000000"/>
          <w:sz w:val="28"/>
          <w:szCs w:val="28"/>
          <w:lang w:eastAsia="ru-RU"/>
        </w:rPr>
        <w:t>dpi</w:t>
      </w:r>
      <w:proofErr w:type="spellEnd"/>
      <w:r w:rsidRPr="00E41431">
        <w:rPr>
          <w:color w:val="000000"/>
          <w:sz w:val="28"/>
          <w:szCs w:val="28"/>
          <w:lang w:eastAsia="ru-RU"/>
        </w:rPr>
        <w:t xml:space="preserve"> (масштаб 1:1) и всех аутентичных признаков подлинности (графической подписи лица, печати, углового штампа бланка</w:t>
      </w:r>
      <w:proofErr w:type="gramEnd"/>
      <w:r w:rsidRPr="00E41431">
        <w:rPr>
          <w:color w:val="000000"/>
          <w:sz w:val="28"/>
          <w:szCs w:val="28"/>
          <w:lang w:eastAsia="ru-RU"/>
        </w:rPr>
        <w:t>), с использованием следующих режимов:</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"черно-белый" (при отсутствии в документе графических изображений и (или) цветного текста);</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"оттенки серого" (при наличии в документе графических изображений, отличных от цветного графического изображения);</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"цветной" или "режим полной цветопередачи" (при наличии</w:t>
      </w:r>
      <w:r w:rsidRPr="00E41431">
        <w:rPr>
          <w:color w:val="000000"/>
          <w:sz w:val="28"/>
          <w:szCs w:val="28"/>
          <w:lang w:eastAsia="ru-RU"/>
        </w:rPr>
        <w:br/>
        <w:t>в документе цветных графических изображений либо цветного текста).</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Количество файлов должно соответствовать количеству документов, каждый из которых содержит текстовую и (или) графическую информацию.</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2.7.  Документы, прилагаемые заявителем к заявлению, представляемые в электронной форме, должны обеспечивать:</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возможность идентифицировать документ и количество листов в документе;</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содержать оглавление, соответствующее их смыслу и содержанию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 xml:space="preserve">Документы, подлежащие представлению в форматах </w:t>
      </w:r>
      <w:proofErr w:type="spellStart"/>
      <w:r w:rsidRPr="00E41431">
        <w:rPr>
          <w:color w:val="000000"/>
          <w:sz w:val="28"/>
          <w:szCs w:val="28"/>
          <w:lang w:eastAsia="ru-RU"/>
        </w:rPr>
        <w:t>xls</w:t>
      </w:r>
      <w:proofErr w:type="spellEnd"/>
      <w:r w:rsidRPr="00E41431">
        <w:rPr>
          <w:color w:val="000000"/>
          <w:sz w:val="28"/>
          <w:szCs w:val="28"/>
          <w:lang w:eastAsia="ru-RU"/>
        </w:rPr>
        <w:t xml:space="preserve">, </w:t>
      </w:r>
      <w:proofErr w:type="spellStart"/>
      <w:r w:rsidRPr="00E41431">
        <w:rPr>
          <w:color w:val="000000"/>
          <w:sz w:val="28"/>
          <w:szCs w:val="28"/>
          <w:lang w:eastAsia="ru-RU"/>
        </w:rPr>
        <w:t>xlsx</w:t>
      </w:r>
      <w:proofErr w:type="spellEnd"/>
      <w:r w:rsidRPr="00E41431">
        <w:rPr>
          <w:color w:val="000000"/>
          <w:sz w:val="28"/>
          <w:szCs w:val="28"/>
          <w:lang w:eastAsia="ru-RU"/>
        </w:rPr>
        <w:t xml:space="preserve"> или </w:t>
      </w:r>
      <w:proofErr w:type="spellStart"/>
      <w:r w:rsidRPr="00E41431">
        <w:rPr>
          <w:color w:val="000000"/>
          <w:sz w:val="28"/>
          <w:szCs w:val="28"/>
          <w:lang w:eastAsia="ru-RU"/>
        </w:rPr>
        <w:t>ods</w:t>
      </w:r>
      <w:proofErr w:type="spellEnd"/>
      <w:r w:rsidRPr="00E41431">
        <w:rPr>
          <w:color w:val="000000"/>
          <w:sz w:val="28"/>
          <w:szCs w:val="28"/>
          <w:lang w:eastAsia="ru-RU"/>
        </w:rPr>
        <w:t>, формируются в виде отдельного документа, представляемого в электронной форме.</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2.8. Исчерпывающий перечень документов, необходимых для предоставления услуги, подлежащих представлению Заявителем самостоятельно:</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а) заявление о признании садового дома жилым домом или жилого дома садовым домом по форме согласно приложению № 1 к настоящему Административному регламенту (далее - заявление).</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В случае направления заявления в электронной форме посредством Единого портала, регионального портала, в соответствии с подпунктом «а» пункта 2.4 настоящего Административного регламента, указанное заявление заполняется путем внесения соответствующих сведений в форму на Едином портале, региональном портале.</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В заявлении также указывается один из следующих способов направления результата рассмотрения заявления:</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в форме электронного документа в личном кабинете на ЕПГУ;</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на бумажном носителе в Уполномоченном органе, многофункциональном центре;</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почтовым отправлением.</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lastRenderedPageBreak/>
        <w:t>б) документ, удостоверяющий личность Заявителя или представителя Заявителя, в случае представления заявления и прилагаемых к ним документов посредством личного обращения в уполномоченный орган местного самоуправления, в том числе через многофункциональный центр. В случае направления заявления посредством Единого портала, регионального портала в соответствии с подпунктом «а» пункта 2.4 настоящего Административного регламента представление указанного документа не требуется.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 xml:space="preserve">в)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w:t>
      </w:r>
      <w:proofErr w:type="gramStart"/>
      <w:r w:rsidRPr="00E41431">
        <w:rPr>
          <w:color w:val="000000"/>
          <w:sz w:val="28"/>
          <w:szCs w:val="28"/>
          <w:lang w:eastAsia="ru-RU"/>
        </w:rPr>
        <w:t>В случае представления документов в электронной форме посредством Единого портала, регионального портала в соответствии с подпунктом «а» пункта 2.4 настоящего Административного регламента</w:t>
      </w:r>
      <w:r w:rsidRPr="00E41431">
        <w:rPr>
          <w:color w:val="000000"/>
          <w:sz w:val="24"/>
          <w:szCs w:val="24"/>
          <w:lang w:eastAsia="ru-RU"/>
        </w:rPr>
        <w:t> </w:t>
      </w:r>
      <w:r w:rsidRPr="00E41431">
        <w:rPr>
          <w:color w:val="000000"/>
          <w:sz w:val="28"/>
          <w:szCs w:val="28"/>
          <w:lang w:eastAsia="ru-RU"/>
        </w:rPr>
        <w:t>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w:t>
      </w:r>
      <w:r w:rsidRPr="00E41431">
        <w:rPr>
          <w:color w:val="000000"/>
          <w:sz w:val="28"/>
          <w:szCs w:val="28"/>
          <w:lang w:val="en-US" w:eastAsia="ru-RU"/>
        </w:rPr>
        <w:t>sig</w:t>
      </w:r>
      <w:r w:rsidRPr="00E41431">
        <w:rPr>
          <w:color w:val="000000"/>
          <w:sz w:val="28"/>
          <w:szCs w:val="28"/>
          <w:lang w:eastAsia="ru-RU"/>
        </w:rPr>
        <w:t>3.</w:t>
      </w:r>
      <w:proofErr w:type="gramEnd"/>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 xml:space="preserve">Для </w:t>
      </w:r>
      <w:proofErr w:type="spellStart"/>
      <w:r w:rsidRPr="00E41431">
        <w:rPr>
          <w:color w:val="000000"/>
          <w:sz w:val="28"/>
          <w:szCs w:val="28"/>
          <w:lang w:eastAsia="ru-RU"/>
        </w:rPr>
        <w:t>подуслуги</w:t>
      </w:r>
      <w:proofErr w:type="spellEnd"/>
      <w:r w:rsidRPr="00E41431">
        <w:rPr>
          <w:color w:val="000000"/>
          <w:sz w:val="28"/>
          <w:szCs w:val="28"/>
          <w:lang w:eastAsia="ru-RU"/>
        </w:rPr>
        <w:t xml:space="preserve"> «Признание садового дома жилым домом»:</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г) правоустанавливающие документы на садовый дом (в случае, если право собственности заявителя на садовый дом не зарегистрировано в ЕГРН, или нотариально заверенную копию такого документа);</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д) заключение по обследованию технического состояния объекта, подтверждающее соответствие садового дома требованиям к надежности и безопасности, установленным частью 2 статьи 5, статьями 7, 8 и 10 Федерального закона «Технический регламент о безопасности зданий и сооружений», выданное индивидуальным предпринимателем или юридическим лицом, которые являются членами саморегулируемой организации в области инженерных изысканий;</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 xml:space="preserve">е) нотариально удостоверенное согласие третьих лиц на признание садового дома </w:t>
      </w:r>
      <w:proofErr w:type="gramStart"/>
      <w:r w:rsidRPr="00E41431">
        <w:rPr>
          <w:color w:val="000000"/>
          <w:sz w:val="28"/>
          <w:szCs w:val="28"/>
          <w:lang w:eastAsia="ru-RU"/>
        </w:rPr>
        <w:t>жилым</w:t>
      </w:r>
      <w:proofErr w:type="gramEnd"/>
      <w:r w:rsidRPr="00E41431">
        <w:rPr>
          <w:color w:val="000000"/>
          <w:sz w:val="28"/>
          <w:szCs w:val="28"/>
          <w:lang w:eastAsia="ru-RU"/>
        </w:rPr>
        <w:t xml:space="preserve"> в случае, если садовый дом обременен правами указанных лиц.</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 xml:space="preserve">Для </w:t>
      </w:r>
      <w:proofErr w:type="spellStart"/>
      <w:r w:rsidRPr="00E41431">
        <w:rPr>
          <w:color w:val="000000"/>
          <w:sz w:val="28"/>
          <w:szCs w:val="28"/>
          <w:lang w:eastAsia="ru-RU"/>
        </w:rPr>
        <w:t>подуслуги</w:t>
      </w:r>
      <w:proofErr w:type="spellEnd"/>
      <w:r w:rsidRPr="00E41431">
        <w:rPr>
          <w:color w:val="000000"/>
          <w:sz w:val="28"/>
          <w:szCs w:val="28"/>
          <w:lang w:eastAsia="ru-RU"/>
        </w:rPr>
        <w:t xml:space="preserve"> «Признание жилого дома садовым домом»:</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ж) правоустанавливающие документы на жилой дом (в случае, если право собственности заявителя на жилой дом не зарегистрировано в ЕГРН, или нотариально заверенную копию такого документа);</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з) нотариально удостоверенное согласие третьих лиц на признание жилого дома садовым домом в случае, если жилой дом обременен правами указанных лиц.</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center"/>
        <w:rPr>
          <w:rFonts w:ascii="Arial" w:hAnsi="Arial" w:cs="Arial"/>
          <w:color w:val="000000"/>
          <w:sz w:val="20"/>
          <w:szCs w:val="20"/>
          <w:lang w:eastAsia="ru-RU"/>
        </w:rPr>
      </w:pPr>
      <w:r w:rsidRPr="00E41431">
        <w:rPr>
          <w:b/>
          <w:bCs/>
          <w:color w:val="000000"/>
          <w:sz w:val="28"/>
          <w:szCs w:val="28"/>
          <w:lang w:eastAsia="ru-RU"/>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lastRenderedPageBreak/>
        <w:t>2.9. </w:t>
      </w:r>
      <w:proofErr w:type="gramStart"/>
      <w:r w:rsidRPr="00E41431">
        <w:rPr>
          <w:color w:val="000000"/>
          <w:sz w:val="28"/>
          <w:szCs w:val="28"/>
          <w:lang w:eastAsia="ru-RU"/>
        </w:rPr>
        <w:t>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w:t>
      </w:r>
      <w:proofErr w:type="gramEnd"/>
      <w:r w:rsidRPr="00E41431">
        <w:rPr>
          <w:color w:val="000000"/>
          <w:sz w:val="28"/>
          <w:szCs w:val="28"/>
          <w:lang w:eastAsia="ru-RU"/>
        </w:rPr>
        <w:t xml:space="preserve"> находятся указанные </w:t>
      </w:r>
      <w:proofErr w:type="gramStart"/>
      <w:r w:rsidRPr="00E41431">
        <w:rPr>
          <w:color w:val="000000"/>
          <w:sz w:val="28"/>
          <w:szCs w:val="28"/>
          <w:lang w:eastAsia="ru-RU"/>
        </w:rPr>
        <w:t>документы</w:t>
      </w:r>
      <w:proofErr w:type="gramEnd"/>
      <w:r w:rsidRPr="00E41431">
        <w:rPr>
          <w:color w:val="000000"/>
          <w:sz w:val="28"/>
          <w:szCs w:val="28"/>
          <w:lang w:eastAsia="ru-RU"/>
        </w:rPr>
        <w:t xml:space="preserve"> и </w:t>
      </w:r>
      <w:proofErr w:type="gramStart"/>
      <w:r w:rsidRPr="00E41431">
        <w:rPr>
          <w:color w:val="000000"/>
          <w:sz w:val="28"/>
          <w:szCs w:val="28"/>
          <w:lang w:eastAsia="ru-RU"/>
        </w:rPr>
        <w:t>которые</w:t>
      </w:r>
      <w:proofErr w:type="gramEnd"/>
      <w:r w:rsidRPr="00E41431">
        <w:rPr>
          <w:color w:val="000000"/>
          <w:sz w:val="28"/>
          <w:szCs w:val="28"/>
          <w:lang w:eastAsia="ru-RU"/>
        </w:rPr>
        <w:t xml:space="preserve"> заявитель вправе представить по собственной инициативе:</w:t>
      </w:r>
    </w:p>
    <w:p w:rsidR="00E41431" w:rsidRPr="00E41431" w:rsidRDefault="00E41431" w:rsidP="00E41431">
      <w:pPr>
        <w:widowControl/>
        <w:autoSpaceDE/>
        <w:autoSpaceDN/>
        <w:jc w:val="both"/>
        <w:rPr>
          <w:rFonts w:ascii="Arial" w:hAnsi="Arial" w:cs="Arial"/>
          <w:color w:val="000000"/>
          <w:sz w:val="20"/>
          <w:szCs w:val="20"/>
          <w:lang w:eastAsia="ru-RU"/>
        </w:rPr>
      </w:pPr>
      <w:proofErr w:type="gramStart"/>
      <w:r w:rsidRPr="00E41431">
        <w:rPr>
          <w:color w:val="000000"/>
          <w:sz w:val="28"/>
          <w:szCs w:val="28"/>
          <w:lang w:eastAsia="ru-RU"/>
        </w:rPr>
        <w:t>выписка из Единого государственного реестра недвижимости об основных характеристиках и зарегистрированных правах на объект недвижимости (далее - выписка из Единого государственного реестра недвижимости), содержащую сведения о зарегистрированных правах заявителя на садовый дом или жилой дом, либо правоустанавливающий документ на жилой дом или садовый дом в случае, если право собственности заявителя на садовый дом или жилой дом не зарегистрировано в Едином государственном</w:t>
      </w:r>
      <w:proofErr w:type="gramEnd"/>
      <w:r w:rsidRPr="00E41431">
        <w:rPr>
          <w:color w:val="000000"/>
          <w:sz w:val="28"/>
          <w:szCs w:val="28"/>
          <w:lang w:eastAsia="ru-RU"/>
        </w:rPr>
        <w:t xml:space="preserve"> </w:t>
      </w:r>
      <w:proofErr w:type="gramStart"/>
      <w:r w:rsidRPr="00E41431">
        <w:rPr>
          <w:color w:val="000000"/>
          <w:sz w:val="28"/>
          <w:szCs w:val="28"/>
          <w:lang w:eastAsia="ru-RU"/>
        </w:rPr>
        <w:t>реестре</w:t>
      </w:r>
      <w:proofErr w:type="gramEnd"/>
      <w:r w:rsidRPr="00E41431">
        <w:rPr>
          <w:color w:val="000000"/>
          <w:sz w:val="28"/>
          <w:szCs w:val="28"/>
          <w:lang w:eastAsia="ru-RU"/>
        </w:rPr>
        <w:t xml:space="preserve"> недвижимости, или нотариально заверенную копию такого документа.</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 xml:space="preserve">В случае подачи документов от представителя Заявителя с ролью «юридическое лицо», «индивидуальный предприниматель» дополнительно </w:t>
      </w:r>
      <w:proofErr w:type="gramStart"/>
      <w:r w:rsidRPr="00E41431">
        <w:rPr>
          <w:color w:val="000000"/>
          <w:sz w:val="28"/>
          <w:szCs w:val="28"/>
          <w:lang w:eastAsia="ru-RU"/>
        </w:rPr>
        <w:t>предоставляются документы</w:t>
      </w:r>
      <w:proofErr w:type="gramEnd"/>
      <w:r w:rsidRPr="00E41431">
        <w:rPr>
          <w:color w:val="000000"/>
          <w:sz w:val="28"/>
          <w:szCs w:val="28"/>
          <w:lang w:eastAsia="ru-RU"/>
        </w:rPr>
        <w:t xml:space="preserve">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 муниципальных услуг:</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Выписка из Единого государственного реестра юридических лиц;</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Выписка из Единого государственного реестра индивидуальных предпринимателей.</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center"/>
        <w:rPr>
          <w:rFonts w:ascii="Arial" w:hAnsi="Arial" w:cs="Arial"/>
          <w:color w:val="000000"/>
          <w:sz w:val="20"/>
          <w:szCs w:val="20"/>
          <w:lang w:eastAsia="ru-RU"/>
        </w:rPr>
      </w:pPr>
      <w:r w:rsidRPr="00E41431">
        <w:rPr>
          <w:b/>
          <w:bCs/>
          <w:color w:val="000000"/>
          <w:sz w:val="28"/>
          <w:szCs w:val="28"/>
          <w:lang w:eastAsia="ru-RU"/>
        </w:rPr>
        <w:t>Срок и порядок регистрации запроса заявителя о предоставлении муниципальной услуги, в том числе в электронной форме</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2.10. Регистрация заявления, представленного в Уполномоченный орган способами, указанными в пункте 2.4 настоящего Административного регламента, осуществляется не позднее одного рабочего дня, следующего за днем его поступления.</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В случае направления заявления в электронной форме способом, указанным в подпункте «а» пункта 2.4 настоящего Административного регламента, вне рабочего времени Уполномоченного органа либо в выходной, нерабочий праздничный день днем поступления заявления считается первый рабочий день, следующий за днем направления указанного заявления.</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center"/>
        <w:rPr>
          <w:rFonts w:ascii="Arial" w:hAnsi="Arial" w:cs="Arial"/>
          <w:color w:val="000000"/>
          <w:sz w:val="20"/>
          <w:szCs w:val="20"/>
          <w:lang w:eastAsia="ru-RU"/>
        </w:rPr>
      </w:pPr>
      <w:r w:rsidRPr="00E41431">
        <w:rPr>
          <w:b/>
          <w:bCs/>
          <w:color w:val="000000"/>
          <w:sz w:val="28"/>
          <w:szCs w:val="28"/>
          <w:lang w:eastAsia="ru-RU"/>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lastRenderedPageBreak/>
        <w:t>2.11. Срок предоставления услуги составляет не более сорока пяти дней со дня получения заявления Уполномоченным органом.</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Заявление считается полученным Уполномоченным органом со дня его регистрации.</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center"/>
        <w:rPr>
          <w:rFonts w:ascii="Arial" w:hAnsi="Arial" w:cs="Arial"/>
          <w:color w:val="000000"/>
          <w:sz w:val="20"/>
          <w:szCs w:val="20"/>
          <w:lang w:eastAsia="ru-RU"/>
        </w:rPr>
      </w:pPr>
      <w:r w:rsidRPr="00E41431">
        <w:rPr>
          <w:b/>
          <w:bCs/>
          <w:color w:val="000000"/>
          <w:sz w:val="28"/>
          <w:szCs w:val="28"/>
          <w:lang w:eastAsia="ru-RU"/>
        </w:rPr>
        <w:t>Исчерпывающий перечень оснований для приостановления или отказа в предоставлении муниципальной услуги</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2.12. Исчерпывающий перечень оснований для приостановления предоставления услуги или отказа в предоставлении услуги.</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 xml:space="preserve">Для </w:t>
      </w:r>
      <w:proofErr w:type="spellStart"/>
      <w:r w:rsidRPr="00E41431">
        <w:rPr>
          <w:color w:val="000000"/>
          <w:sz w:val="28"/>
          <w:szCs w:val="28"/>
          <w:lang w:eastAsia="ru-RU"/>
        </w:rPr>
        <w:t>подуслуги</w:t>
      </w:r>
      <w:proofErr w:type="spellEnd"/>
      <w:r w:rsidRPr="00E41431">
        <w:rPr>
          <w:color w:val="000000"/>
          <w:sz w:val="28"/>
          <w:szCs w:val="28"/>
          <w:lang w:eastAsia="ru-RU"/>
        </w:rPr>
        <w:t>: «Признание садового дома жилым домом»:</w:t>
      </w:r>
    </w:p>
    <w:p w:rsidR="00E41431" w:rsidRPr="00E41431" w:rsidRDefault="00E41431" w:rsidP="00E41431">
      <w:pPr>
        <w:widowControl/>
        <w:autoSpaceDE/>
        <w:autoSpaceDN/>
        <w:jc w:val="both"/>
        <w:rPr>
          <w:rFonts w:ascii="Arial" w:hAnsi="Arial" w:cs="Arial"/>
          <w:color w:val="000000"/>
          <w:sz w:val="20"/>
          <w:szCs w:val="20"/>
          <w:lang w:eastAsia="ru-RU"/>
        </w:rPr>
      </w:pPr>
      <w:proofErr w:type="gramStart"/>
      <w:r w:rsidRPr="00E41431">
        <w:rPr>
          <w:color w:val="000000"/>
          <w:sz w:val="28"/>
          <w:szCs w:val="28"/>
          <w:lang w:eastAsia="ru-RU"/>
        </w:rPr>
        <w:t>1) непредставление заявителем заключения по обследованию технического состояния объекта, подтверждающее соответствие садового дома требованиям к надежности и безопасности, установленным частью 2 статьи 5, статьями 7, 8 и 10 Федерального закона от 30 декабря 2009 года № 384-ФЗ «Технический регламент о безопасности зданий и сооружений», выданное индивидуальным предпринимателем или юридическим лицом, которые являются членами саморегулируемой организации в области инженерных изысканий;</w:t>
      </w:r>
      <w:proofErr w:type="gramEnd"/>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2) поступления в уполномоченный орган местного самоуправления сведений, содержащихся в ЕГРН, о зарегистрированном праве собственности на садовый дом лица, не являющегося заявителем;</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3) непредставление заявителем правоустанавливающего документа на садовый дом или нотариально заверенной копии такого документа в течени</w:t>
      </w:r>
      <w:proofErr w:type="gramStart"/>
      <w:r w:rsidRPr="00E41431">
        <w:rPr>
          <w:color w:val="000000"/>
          <w:sz w:val="28"/>
          <w:szCs w:val="28"/>
          <w:lang w:eastAsia="ru-RU"/>
        </w:rPr>
        <w:t>и</w:t>
      </w:r>
      <w:proofErr w:type="gramEnd"/>
      <w:r w:rsidRPr="00E41431">
        <w:rPr>
          <w:color w:val="000000"/>
          <w:sz w:val="28"/>
          <w:szCs w:val="28"/>
          <w:lang w:eastAsia="ru-RU"/>
        </w:rPr>
        <w:t xml:space="preserve"> 15 календарных дней со дня направления, указанным в заявлении способом, уведомления о поступлении в уполномоченный орган местного самоуправления уведомления об отсутствии в ЕГРН сведений о зарегистрированных правах на садовый дом и необходимости представления правоустанавливающего документа (в соответствии с подпунктом «в» пункта 61 Положения);</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4) непредставление заявителем нотариально удостоверенного согласия третьих лиц в случае, если садовый дом обременен правами указанных лиц;</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5) размещение садового дома или жилого дома</w:t>
      </w:r>
      <w:r w:rsidRPr="00E41431">
        <w:rPr>
          <w:color w:val="000000"/>
          <w:sz w:val="24"/>
          <w:szCs w:val="24"/>
          <w:lang w:eastAsia="ru-RU"/>
        </w:rPr>
        <w:t> </w:t>
      </w:r>
      <w:r w:rsidRPr="00E41431">
        <w:rPr>
          <w:color w:val="000000"/>
          <w:sz w:val="28"/>
          <w:szCs w:val="28"/>
          <w:lang w:eastAsia="ru-RU"/>
        </w:rPr>
        <w:t>на земельном участке, виды разрешенного использования которого, установленные в соответствии с законодательством Российской Федерации, не предусматривают такого размещения.</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6) отсутствие документов (сведений), предусмотренных нормативными правовыми актами Российской Федерации;</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7) документы (сведения), представленные заявителем, противоречат документам (сведениям), полученным в рамках межведомственного взаимодействия.</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 xml:space="preserve">Для </w:t>
      </w:r>
      <w:proofErr w:type="spellStart"/>
      <w:r w:rsidRPr="00E41431">
        <w:rPr>
          <w:color w:val="000000"/>
          <w:sz w:val="28"/>
          <w:szCs w:val="28"/>
          <w:lang w:eastAsia="ru-RU"/>
        </w:rPr>
        <w:t>подуслуги</w:t>
      </w:r>
      <w:proofErr w:type="spellEnd"/>
      <w:r w:rsidRPr="00E41431">
        <w:rPr>
          <w:color w:val="000000"/>
          <w:sz w:val="28"/>
          <w:szCs w:val="28"/>
          <w:lang w:eastAsia="ru-RU"/>
        </w:rPr>
        <w:t>: «Признание жилого дома садовым домом»:</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8) поступление в уполномоченный орган местного самоуправления сведений, содержащихся в ЕГРН сведений о зарегистрированном праве собственности на жилой дом лица, не являющегося заявителем;</w:t>
      </w:r>
    </w:p>
    <w:p w:rsidR="00E41431" w:rsidRPr="00E41431" w:rsidRDefault="00E41431" w:rsidP="00E41431">
      <w:pPr>
        <w:widowControl/>
        <w:autoSpaceDE/>
        <w:autoSpaceDN/>
        <w:jc w:val="both"/>
        <w:rPr>
          <w:rFonts w:ascii="Arial" w:hAnsi="Arial" w:cs="Arial"/>
          <w:color w:val="000000"/>
          <w:sz w:val="20"/>
          <w:szCs w:val="20"/>
          <w:lang w:eastAsia="ru-RU"/>
        </w:rPr>
      </w:pPr>
      <w:proofErr w:type="gramStart"/>
      <w:r w:rsidRPr="00E41431">
        <w:rPr>
          <w:color w:val="000000"/>
          <w:sz w:val="28"/>
          <w:szCs w:val="28"/>
          <w:lang w:eastAsia="ru-RU"/>
        </w:rPr>
        <w:t xml:space="preserve">9) непредставление заявителем правоустанавливающего документа на жилой дом или нотариально заверенной копии такого документа в течение 15 календарных дней со дня направления, указанным в заявлении способом, уведомления о поступлении в уполномоченный орган местного самоуправления уведомления об отсутствии в ЕГРН сведений о зарегистрированных правах на жилой дом и </w:t>
      </w:r>
      <w:r w:rsidRPr="00E41431">
        <w:rPr>
          <w:color w:val="000000"/>
          <w:sz w:val="28"/>
          <w:szCs w:val="28"/>
          <w:lang w:eastAsia="ru-RU"/>
        </w:rPr>
        <w:lastRenderedPageBreak/>
        <w:t>необходимости представления правоустанавливающего документа     (в соответствии с подпунктом «в» пункта 61 Положения);</w:t>
      </w:r>
      <w:proofErr w:type="gramEnd"/>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10) непредставление заявителем нотариально удостоверенного согласия третьих лиц в случае, если жилой дом обременен правами указанных лиц;</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11) размещение садового дома или жилого дома</w:t>
      </w:r>
      <w:r w:rsidRPr="00E41431">
        <w:rPr>
          <w:color w:val="000000"/>
          <w:sz w:val="24"/>
          <w:szCs w:val="24"/>
          <w:lang w:eastAsia="ru-RU"/>
        </w:rPr>
        <w:t> </w:t>
      </w:r>
      <w:r w:rsidRPr="00E41431">
        <w:rPr>
          <w:color w:val="000000"/>
          <w:sz w:val="28"/>
          <w:szCs w:val="28"/>
          <w:lang w:eastAsia="ru-RU"/>
        </w:rPr>
        <w:t>на земельном участке, виды разрешенного использования которого, установленные в соответствии с законодательством Российской Федерации, не предусматривают такого размещения;</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12) использования жилого дома заявителем или иным лицом в качестве места постоянного проживания;</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13) отсутствие документов (сведений), предусмотренных нормативными правовыми актами Российской Федерации;</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14) документы (сведения), представленные заявителем, противоречат документам (сведениям), полученным в рамках межведомственного взаимодействия.</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center"/>
        <w:rPr>
          <w:rFonts w:ascii="Arial" w:hAnsi="Arial" w:cs="Arial"/>
          <w:color w:val="000000"/>
          <w:sz w:val="20"/>
          <w:szCs w:val="20"/>
          <w:lang w:eastAsia="ru-RU"/>
        </w:rPr>
      </w:pPr>
      <w:r w:rsidRPr="00E41431">
        <w:rPr>
          <w:b/>
          <w:bCs/>
          <w:color w:val="000000"/>
          <w:sz w:val="28"/>
          <w:szCs w:val="28"/>
          <w:lang w:eastAsia="ru-RU"/>
        </w:rPr>
        <w:t>Исчерпывающий перечень оснований для отказа в приеме документов, необходимых для предоставления муниципальной услуги</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2.13. Исчерпывающий перечень оснований для отказа в приеме документов, указанных в пункте 2.8 настоящего Административного регламента, в том числе представленных в электронной форме:</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а)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б) представленные документы или сведения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в) предоставленные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г)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д) неполное заполнение полей в форме заявления, в том числе в интерактивной форме заявления на ЕПГУ;</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е) заявление о предоставлении услуги и документы, указанные пункте 2.8 Административного регламента, представлены в электронной форме с нарушением требований, установленных пунктами 2.5 – 2.7 Административного регламента;</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ж) непредставление документов, предусмотренных пунктом 2.8 Административного регламента;</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з) заявление подано лицом, не имеющим полномочий представлять интересы Заявителя;</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и) 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w:t>
      </w:r>
      <w:r w:rsidR="0072401D">
        <w:rPr>
          <w:color w:val="000000"/>
          <w:sz w:val="28"/>
          <w:szCs w:val="28"/>
          <w:lang w:eastAsia="ru-RU"/>
        </w:rPr>
        <w:t xml:space="preserve"> </w:t>
      </w:r>
      <w:r w:rsidRPr="00E41431">
        <w:rPr>
          <w:color w:val="000000"/>
          <w:sz w:val="28"/>
          <w:szCs w:val="28"/>
          <w:lang w:eastAsia="ru-RU"/>
        </w:rPr>
        <w:t>в документах, представленных в электронной форме</w:t>
      </w:r>
      <w:r w:rsidRPr="00E41431">
        <w:rPr>
          <w:color w:val="000000"/>
          <w:sz w:val="24"/>
          <w:szCs w:val="24"/>
          <w:lang w:eastAsia="ru-RU"/>
        </w:rPr>
        <w:t>.</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lastRenderedPageBreak/>
        <w:t>2.14. Решение об отказе в приеме документов, указанных в пункте 2.8 настоящего Административного регламента, оформляется по форме согласно приложению № 3 к настоящему Административного регламенту.</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2.15. Решение об отказе в приеме документов, указанных в пункте 2.8 настоящего Административного регламента, направляется заявителю способом, определенным заявителем в заявлении о предоставлении муниципальной услуги, не позднее рабочего для, следующего за днем получения заявления, либо выдается в день личного обращения за получением указанного решения в многофункциональный центр или Уполномоченный орган.</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2.16. Отказ в приеме документов, указанных в пункте 2.8 настоящего Административного регламента, не препятствует повторному обращению Заявителя в Уполномоченный орган за получением услуги.</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center"/>
        <w:rPr>
          <w:rFonts w:ascii="Arial" w:hAnsi="Arial" w:cs="Arial"/>
          <w:color w:val="000000"/>
          <w:sz w:val="20"/>
          <w:szCs w:val="20"/>
          <w:lang w:eastAsia="ru-RU"/>
        </w:rPr>
      </w:pPr>
      <w:r w:rsidRPr="00E41431">
        <w:rPr>
          <w:b/>
          <w:bCs/>
          <w:color w:val="000000"/>
          <w:sz w:val="28"/>
          <w:szCs w:val="28"/>
          <w:lang w:eastAsia="ru-RU"/>
        </w:rPr>
        <w:t>Описание результата предоставления муниципальной услуги</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2.17. Результатом предоставления услуги является:</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1) решение Уполномоченного органа о признании садового дома жилым домом или жилого дома садовым домом;</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2) решение об отказе в предоставлении услуги.</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2.18. Форма решения о признании садового дома жилым домом и жилого дома садовым домом утверждена постановлением Правительства РФ от 28.01.2006 № 47 (приложение № 2 к Административному регламенту).</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center"/>
        <w:rPr>
          <w:rFonts w:ascii="Arial" w:hAnsi="Arial" w:cs="Arial"/>
          <w:color w:val="000000"/>
          <w:sz w:val="20"/>
          <w:szCs w:val="20"/>
          <w:lang w:eastAsia="ru-RU"/>
        </w:rPr>
      </w:pPr>
      <w:r w:rsidRPr="00E41431">
        <w:rPr>
          <w:b/>
          <w:bCs/>
          <w:color w:val="000000"/>
          <w:sz w:val="28"/>
          <w:szCs w:val="28"/>
          <w:lang w:eastAsia="ru-RU"/>
        </w:rPr>
        <w:t>Порядок, размер и основания взимания государственной пошлины или иной оплаты, взимаемой за предоставление муниципальной услуги</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2.19. Предоставление услуги осуществляется без взимания платы.</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2.20. Сведения о ходе рассмотрения заявления, направленного способом, указанным в подпункте «а» пункта 2.4 настоящего Административного регламента, доводятся до заявителя путем уведомления об изменении статуса уведомления в личном кабинете заявителя на Едином портале, региональном портале.</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Сведения о ходе рассмотрения заявления, направленного способом, указанным в подпункте «б» пункта 2.4 настоящего Административного регламента, предоставляются заявителю на основании его устного (при личном обращении либо по телефону в Уполномоченный орган, многофункциональный центр) либо письменного запроса, составляемого в произвольной форме, без взимания платы. Письменный запрос может быть подан:</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а) на бумажном носителе посредством личного обращения в Уполномоченный орган, в том числе через многофункциональный центр либо посредством почтового отправления с объявленной ценностью при его пересылке, описью вложения и уведомлением о вручении;</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б) в электронной форме посредством электронной почты.</w:t>
      </w:r>
    </w:p>
    <w:p w:rsidR="00E41431" w:rsidRPr="00E41431" w:rsidRDefault="00E41431" w:rsidP="00E41431">
      <w:pPr>
        <w:widowControl/>
        <w:autoSpaceDE/>
        <w:autoSpaceDN/>
        <w:jc w:val="both"/>
        <w:rPr>
          <w:rFonts w:ascii="Arial" w:hAnsi="Arial" w:cs="Arial"/>
          <w:color w:val="000000"/>
          <w:sz w:val="20"/>
          <w:szCs w:val="20"/>
          <w:lang w:eastAsia="ru-RU"/>
        </w:rPr>
      </w:pPr>
      <w:proofErr w:type="gramStart"/>
      <w:r w:rsidRPr="00E41431">
        <w:rPr>
          <w:color w:val="000000"/>
          <w:sz w:val="28"/>
          <w:szCs w:val="28"/>
          <w:lang w:eastAsia="ru-RU"/>
        </w:rPr>
        <w:t xml:space="preserve">На основании запроса сведения о ходе рассмотрения заявления доводятся до заявителя в устной форме (при личном обращении либо по телефону в Уполномоченный орган, многофункциональный центр) в день обращения заявителя либо в письменной форме, в том числе в электронном виде, если это предусмотрено </w:t>
      </w:r>
      <w:r w:rsidRPr="00E41431">
        <w:rPr>
          <w:color w:val="000000"/>
          <w:sz w:val="28"/>
          <w:szCs w:val="28"/>
          <w:lang w:eastAsia="ru-RU"/>
        </w:rPr>
        <w:lastRenderedPageBreak/>
        <w:t>указанным запросом, в течение двух рабочих дней со дня поступления соответствующего запроса.</w:t>
      </w:r>
      <w:proofErr w:type="gramEnd"/>
    </w:p>
    <w:p w:rsidR="00E41431" w:rsidRPr="00E41431" w:rsidRDefault="00E41431" w:rsidP="00E41431">
      <w:pPr>
        <w:widowControl/>
        <w:autoSpaceDE/>
        <w:autoSpaceDN/>
        <w:jc w:val="both"/>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center"/>
        <w:rPr>
          <w:rFonts w:ascii="Arial" w:hAnsi="Arial" w:cs="Arial"/>
          <w:color w:val="000000"/>
          <w:sz w:val="20"/>
          <w:szCs w:val="20"/>
          <w:lang w:eastAsia="ru-RU"/>
        </w:rPr>
      </w:pPr>
      <w:r w:rsidRPr="00E41431">
        <w:rPr>
          <w:b/>
          <w:bCs/>
          <w:color w:val="000000"/>
          <w:sz w:val="28"/>
          <w:szCs w:val="28"/>
          <w:lang w:eastAsia="ru-RU"/>
        </w:rPr>
        <w:t>Порядок исправления допущенных опечаток и ошибок в               выданных в результате предоставления муниципальной услуги документах</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2.21.  Порядок исправления допущенных опечаток и ошибок в решении уполномоченного органа о признании садового дома жилым домом или жилого дома садовым домом.</w:t>
      </w:r>
    </w:p>
    <w:p w:rsidR="00E41431" w:rsidRPr="00E41431" w:rsidRDefault="00E41431" w:rsidP="00E41431">
      <w:pPr>
        <w:widowControl/>
        <w:autoSpaceDE/>
        <w:autoSpaceDN/>
        <w:jc w:val="both"/>
        <w:rPr>
          <w:rFonts w:ascii="Arial" w:hAnsi="Arial" w:cs="Arial"/>
          <w:color w:val="000000"/>
          <w:sz w:val="20"/>
          <w:szCs w:val="20"/>
          <w:lang w:eastAsia="ru-RU"/>
        </w:rPr>
      </w:pPr>
      <w:proofErr w:type="gramStart"/>
      <w:r w:rsidRPr="00E41431">
        <w:rPr>
          <w:color w:val="000000"/>
          <w:sz w:val="28"/>
          <w:szCs w:val="28"/>
          <w:lang w:eastAsia="ru-RU"/>
        </w:rPr>
        <w:t>Заявитель вправе обратиться в Уполномоченный орган с заявлением об исправлении допущенных опечаток и ошибок в решении уполномоченного органа о признании садового дома жилым домом или жилого дома садовым домом (далее – заявление об исправлении допущенных опечаток и ошибок) по форме согласно приложению № 5 к настоящему Административному регламенту, в порядке, установленном пунктами 2.4 – 2.7, 2.10 настоящего Административного регламента.</w:t>
      </w:r>
      <w:proofErr w:type="gramEnd"/>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В случае подтверждения наличия допущенных опечаток, ошибок в решении уполномоченного органа о признании садового дома жилым домом или жилого дома садовым домом Уполномоченный орган вносит исправления в ранее выданное решение о признании садового дома жилым домом или жилого дома садовым домом. Дата и номер выданного решения о признании садового дома жилым домом или жилого дома садовым домом не изменяются, а в соответствующей графе решения уполномоченного органа о признании садового дома жилым домом или жилого дома садовым домом указывается основание для внесения исправлений и дата внесения исправлений.</w:t>
      </w:r>
    </w:p>
    <w:p w:rsidR="00E41431" w:rsidRPr="00E41431" w:rsidRDefault="00E41431" w:rsidP="00E41431">
      <w:pPr>
        <w:widowControl/>
        <w:autoSpaceDE/>
        <w:autoSpaceDN/>
        <w:jc w:val="both"/>
        <w:rPr>
          <w:rFonts w:ascii="Arial" w:hAnsi="Arial" w:cs="Arial"/>
          <w:color w:val="000000"/>
          <w:sz w:val="20"/>
          <w:szCs w:val="20"/>
          <w:lang w:eastAsia="ru-RU"/>
        </w:rPr>
      </w:pPr>
      <w:proofErr w:type="gramStart"/>
      <w:r w:rsidRPr="00E41431">
        <w:rPr>
          <w:color w:val="000000"/>
          <w:sz w:val="28"/>
          <w:szCs w:val="28"/>
          <w:lang w:eastAsia="ru-RU"/>
        </w:rPr>
        <w:t>Решение уполномоченного органа о признании садового дома жилым домом или жилого дома садовым домом с внесенными исправлениями допущенных опечаток и ошибок либо решение об отказе во внесении исправлений в решение уполномоченного органа о признании садового дома жилым домом или жилого дома садовым домом по форме согласно приложению № 6 к настоящему Административному регламенту направляется заявителю в порядке, установленном пунктом 2.20 настоящего</w:t>
      </w:r>
      <w:proofErr w:type="gramEnd"/>
      <w:r w:rsidRPr="00E41431">
        <w:rPr>
          <w:color w:val="000000"/>
          <w:sz w:val="28"/>
          <w:szCs w:val="28"/>
          <w:lang w:eastAsia="ru-RU"/>
        </w:rPr>
        <w:t xml:space="preserve"> Административного регламента, способом, указанным в заявлении об исправлении допущенных опечаток и ошибок, в течение пяти рабочих дней </w:t>
      </w:r>
      <w:proofErr w:type="gramStart"/>
      <w:r w:rsidRPr="00E41431">
        <w:rPr>
          <w:color w:val="000000"/>
          <w:sz w:val="28"/>
          <w:szCs w:val="28"/>
          <w:lang w:eastAsia="ru-RU"/>
        </w:rPr>
        <w:t>с даты поступления</w:t>
      </w:r>
      <w:proofErr w:type="gramEnd"/>
      <w:r w:rsidRPr="00E41431">
        <w:rPr>
          <w:color w:val="000000"/>
          <w:sz w:val="28"/>
          <w:szCs w:val="28"/>
          <w:lang w:eastAsia="ru-RU"/>
        </w:rPr>
        <w:t xml:space="preserve"> заявления об исправлении допущенных опечаток и ошибок.</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2.26. Исчерпывающий перечень оснований для отказа в исправлении допущенных опечаток и ошибок в уведомлении о соответствии, уведомлении о несоответствии:</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а) несоответствие заявителя кругу лиц, указанных в пункте 2.2 настоящего Административного регламента;</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б) отсутствие факта допущения опечаток и ошибок</w:t>
      </w:r>
      <w:r w:rsidRPr="00E41431">
        <w:rPr>
          <w:color w:val="000000"/>
          <w:sz w:val="28"/>
          <w:szCs w:val="28"/>
          <w:lang w:eastAsia="ru-RU"/>
        </w:rPr>
        <w:br/>
        <w:t>в уведомлении о соответствии, уведомлении о несоответствии.</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2.27. Порядок выдачи дубликата решения уполномоченного органа о признании садового дома жилым домом или жилого дома садовым домом.</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 xml:space="preserve">Заявитель вправе обратиться в Уполномоченный орган с заявлением о выдаче дубликата решения о признании садового дома жилым домом или жилого дома садовым домом (далее – заявление о выдаче дубликата) по форме согласно </w:t>
      </w:r>
      <w:r w:rsidRPr="00E41431">
        <w:rPr>
          <w:color w:val="000000"/>
          <w:sz w:val="28"/>
          <w:szCs w:val="28"/>
          <w:lang w:eastAsia="ru-RU"/>
        </w:rPr>
        <w:lastRenderedPageBreak/>
        <w:t>приложению № 7 к настоящему Административному регламенту, в порядке, установленном пунктами 2.4 – 2.7, 2.10 настоящего Административного регламента.</w:t>
      </w:r>
    </w:p>
    <w:p w:rsidR="00E41431" w:rsidRPr="00E41431" w:rsidRDefault="00E41431" w:rsidP="00E41431">
      <w:pPr>
        <w:widowControl/>
        <w:autoSpaceDE/>
        <w:autoSpaceDN/>
        <w:jc w:val="both"/>
        <w:rPr>
          <w:rFonts w:ascii="Arial" w:hAnsi="Arial" w:cs="Arial"/>
          <w:color w:val="000000"/>
          <w:sz w:val="20"/>
          <w:szCs w:val="20"/>
          <w:lang w:eastAsia="ru-RU"/>
        </w:rPr>
      </w:pPr>
      <w:proofErr w:type="gramStart"/>
      <w:r w:rsidRPr="00E41431">
        <w:rPr>
          <w:color w:val="000000"/>
          <w:sz w:val="28"/>
          <w:szCs w:val="28"/>
          <w:lang w:eastAsia="ru-RU"/>
        </w:rPr>
        <w:t>В случае отсутствия оснований для отказа в выдаче дубликата решения о признании садового дома жилым домом или жилого дома садовым домом, установленных пунктом 2.28 настоящего Административного регламента, Уполномоченный орган выдает дубликат решения уполномоченного органа о признании садового дома жилым домом или жилого дома садовым домом с тем же регистрационным номером, который был указан в ранее выданном решении уполномоченного органа о</w:t>
      </w:r>
      <w:proofErr w:type="gramEnd"/>
      <w:r w:rsidRPr="00E41431">
        <w:rPr>
          <w:color w:val="000000"/>
          <w:sz w:val="28"/>
          <w:szCs w:val="28"/>
          <w:lang w:eastAsia="ru-RU"/>
        </w:rPr>
        <w:t xml:space="preserve"> </w:t>
      </w:r>
      <w:proofErr w:type="gramStart"/>
      <w:r w:rsidRPr="00E41431">
        <w:rPr>
          <w:color w:val="000000"/>
          <w:sz w:val="28"/>
          <w:szCs w:val="28"/>
          <w:lang w:eastAsia="ru-RU"/>
        </w:rPr>
        <w:t>признании</w:t>
      </w:r>
      <w:proofErr w:type="gramEnd"/>
      <w:r w:rsidRPr="00E41431">
        <w:rPr>
          <w:color w:val="000000"/>
          <w:sz w:val="28"/>
          <w:szCs w:val="28"/>
          <w:lang w:eastAsia="ru-RU"/>
        </w:rPr>
        <w:t xml:space="preserve"> садового дома жилым домом или жилого дома садовым домом.</w:t>
      </w:r>
    </w:p>
    <w:p w:rsidR="00E41431" w:rsidRPr="00E41431" w:rsidRDefault="00E41431" w:rsidP="00E41431">
      <w:pPr>
        <w:widowControl/>
        <w:autoSpaceDE/>
        <w:autoSpaceDN/>
        <w:jc w:val="both"/>
        <w:rPr>
          <w:rFonts w:ascii="Arial" w:hAnsi="Arial" w:cs="Arial"/>
          <w:color w:val="000000"/>
          <w:sz w:val="20"/>
          <w:szCs w:val="20"/>
          <w:lang w:eastAsia="ru-RU"/>
        </w:rPr>
      </w:pPr>
      <w:proofErr w:type="gramStart"/>
      <w:r w:rsidRPr="00E41431">
        <w:rPr>
          <w:color w:val="000000"/>
          <w:sz w:val="28"/>
          <w:szCs w:val="28"/>
          <w:lang w:eastAsia="ru-RU"/>
        </w:rPr>
        <w:t>Дубликат решения уполномоченного органа о признании садового дома жилым домом или жилого дома садовым домом либо решение об отказе в выдаче дубликата решения уполномоченного органа о признании садового дома жилым домом или жилого дома садовым домом по форме согласно приложению № 8 к настоящему Административному регламенту направляется заявителю в порядке, установленном пунктом 2.20 настоящего Административного регламента, способом, указанным заявителем в заявлении</w:t>
      </w:r>
      <w:proofErr w:type="gramEnd"/>
      <w:r w:rsidRPr="00E41431">
        <w:rPr>
          <w:color w:val="000000"/>
          <w:sz w:val="28"/>
          <w:szCs w:val="28"/>
          <w:lang w:eastAsia="ru-RU"/>
        </w:rPr>
        <w:t xml:space="preserve"> о выдаче дубликата, в течение пяти рабочих дней </w:t>
      </w:r>
      <w:proofErr w:type="gramStart"/>
      <w:r w:rsidRPr="00E41431">
        <w:rPr>
          <w:color w:val="000000"/>
          <w:sz w:val="28"/>
          <w:szCs w:val="28"/>
          <w:lang w:eastAsia="ru-RU"/>
        </w:rPr>
        <w:t>с даты поступления</w:t>
      </w:r>
      <w:proofErr w:type="gramEnd"/>
      <w:r w:rsidRPr="00E41431">
        <w:rPr>
          <w:color w:val="000000"/>
          <w:sz w:val="28"/>
          <w:szCs w:val="28"/>
          <w:lang w:eastAsia="ru-RU"/>
        </w:rPr>
        <w:t xml:space="preserve"> заявления о выдаче дубликата.</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2.28. Исчерпывающий перечень оснований для отказа в выдаче дубликата решения уполномоченного органа о признании садового дома жилым домом или жилого дома садовым домом:</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несоответствие заявителя кругу лиц, указанных в пункте 2.2 настоящего Административного регламента.</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2.29. При предоставлении муниципальной услуги запрещается требовать от заявителя:</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41431" w:rsidRPr="00E41431" w:rsidRDefault="00E41431" w:rsidP="00E41431">
      <w:pPr>
        <w:widowControl/>
        <w:autoSpaceDE/>
        <w:autoSpaceDN/>
        <w:jc w:val="both"/>
        <w:rPr>
          <w:rFonts w:ascii="Arial" w:hAnsi="Arial" w:cs="Arial"/>
          <w:color w:val="000000"/>
          <w:sz w:val="20"/>
          <w:szCs w:val="20"/>
          <w:lang w:eastAsia="ru-RU"/>
        </w:rPr>
      </w:pPr>
      <w:proofErr w:type="gramStart"/>
      <w:r w:rsidRPr="00E41431">
        <w:rPr>
          <w:color w:val="000000"/>
          <w:sz w:val="28"/>
          <w:szCs w:val="28"/>
          <w:lang w:eastAsia="ru-RU"/>
        </w:rPr>
        <w:t>Представления документов и информации, которые в соответствии с нормативными правовыми актами Российской Федерации, Самарской области и муниципальными правовыми актами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w:t>
      </w:r>
      <w:proofErr w:type="gramEnd"/>
      <w:r w:rsidRPr="00E41431">
        <w:rPr>
          <w:color w:val="000000"/>
          <w:sz w:val="28"/>
          <w:szCs w:val="28"/>
          <w:lang w:eastAsia="ru-RU"/>
        </w:rPr>
        <w:t xml:space="preserve"> 2010 года № 210-ФЗ «Об организации предоставления государственных и муниципальных услуг» (далее – Федеральный закон № 210-ФЗ);</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следующих случаев:</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изменение требований нормативных правовых актов, касающихся предоставления услуги, после первоначальной подачи заявления;</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 xml:space="preserve">наличие ошибок в заявлении и документах, поданных заявителем после первоначального отказа в приеме документов, необходимых для предоставления </w:t>
      </w:r>
      <w:r w:rsidRPr="00E41431">
        <w:rPr>
          <w:color w:val="000000"/>
          <w:sz w:val="28"/>
          <w:szCs w:val="28"/>
          <w:lang w:eastAsia="ru-RU"/>
        </w:rPr>
        <w:lastRenderedPageBreak/>
        <w:t>услуги, либо в предоставлении услуги и не включенных в представленный ранее комплект документов;</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истечение срока действия документов или изменение информации после первоначального отказа в приеме документов, необходимых для предоставления услуги, либо в предоставлении услуги;</w:t>
      </w:r>
    </w:p>
    <w:p w:rsidR="00E41431" w:rsidRPr="00E41431" w:rsidRDefault="00E41431" w:rsidP="00E41431">
      <w:pPr>
        <w:widowControl/>
        <w:autoSpaceDE/>
        <w:autoSpaceDN/>
        <w:jc w:val="both"/>
        <w:rPr>
          <w:rFonts w:ascii="Arial" w:hAnsi="Arial" w:cs="Arial"/>
          <w:color w:val="000000"/>
          <w:sz w:val="20"/>
          <w:szCs w:val="20"/>
          <w:lang w:eastAsia="ru-RU"/>
        </w:rPr>
      </w:pPr>
      <w:proofErr w:type="gramStart"/>
      <w:r w:rsidRPr="00E41431">
        <w:rPr>
          <w:color w:val="000000"/>
          <w:sz w:val="28"/>
          <w:szCs w:val="28"/>
          <w:lang w:eastAsia="ru-RU"/>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услуги, либо в предоставлении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w:t>
      </w:r>
      <w:proofErr w:type="gramEnd"/>
      <w:r w:rsidRPr="00E41431">
        <w:rPr>
          <w:color w:val="000000"/>
          <w:sz w:val="28"/>
          <w:szCs w:val="28"/>
          <w:lang w:eastAsia="ru-RU"/>
        </w:rPr>
        <w:t xml:space="preserve"> документов, необходимых для предоставления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center"/>
        <w:rPr>
          <w:rFonts w:ascii="Arial" w:hAnsi="Arial" w:cs="Arial"/>
          <w:color w:val="000000"/>
          <w:sz w:val="20"/>
          <w:szCs w:val="20"/>
          <w:lang w:eastAsia="ru-RU"/>
        </w:rPr>
      </w:pPr>
      <w:r w:rsidRPr="00E41431">
        <w:rPr>
          <w:b/>
          <w:bCs/>
          <w:color w:val="000000"/>
          <w:sz w:val="28"/>
          <w:szCs w:val="28"/>
          <w:lang w:eastAsia="ru-RU"/>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2.30. Услуги, необходимые и обязательные для предоставления муниципальной услуги, отсутствуют.</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center"/>
        <w:rPr>
          <w:rFonts w:ascii="Arial" w:hAnsi="Arial" w:cs="Arial"/>
          <w:color w:val="000000"/>
          <w:sz w:val="20"/>
          <w:szCs w:val="20"/>
          <w:lang w:eastAsia="ru-RU"/>
        </w:rPr>
      </w:pPr>
      <w:r w:rsidRPr="00E41431">
        <w:rPr>
          <w:b/>
          <w:bCs/>
          <w:color w:val="000000"/>
          <w:sz w:val="28"/>
          <w:szCs w:val="28"/>
          <w:lang w:eastAsia="ru-RU"/>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E41431" w:rsidRPr="00E41431" w:rsidRDefault="00E41431" w:rsidP="00E41431">
      <w:pPr>
        <w:widowControl/>
        <w:autoSpaceDE/>
        <w:autoSpaceDN/>
        <w:jc w:val="center"/>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2.31.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center"/>
        <w:rPr>
          <w:rFonts w:ascii="Arial" w:hAnsi="Arial" w:cs="Arial"/>
          <w:color w:val="000000"/>
          <w:sz w:val="20"/>
          <w:szCs w:val="20"/>
          <w:lang w:eastAsia="ru-RU"/>
        </w:rPr>
      </w:pPr>
      <w:r w:rsidRPr="00E41431">
        <w:rPr>
          <w:b/>
          <w:bCs/>
          <w:color w:val="000000"/>
          <w:sz w:val="28"/>
          <w:szCs w:val="28"/>
          <w:lang w:eastAsia="ru-RU"/>
        </w:rPr>
        <w:t>Требования к помещениям, в которых предоставляется муниципальная услуга</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2.32. Местоположение административных зданий, в которых осуществляется прием заявлений и документов, необходимых для предоставления государственной (муниципальной) услуги, а также выдача результатов предоставления государственной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В случае</w:t>
      </w:r>
      <w:proofErr w:type="gramStart"/>
      <w:r w:rsidRPr="00E41431">
        <w:rPr>
          <w:color w:val="000000"/>
          <w:sz w:val="28"/>
          <w:szCs w:val="28"/>
          <w:lang w:eastAsia="ru-RU"/>
        </w:rPr>
        <w:t>,</w:t>
      </w:r>
      <w:proofErr w:type="gramEnd"/>
      <w:r w:rsidRPr="00E41431">
        <w:rPr>
          <w:color w:val="000000"/>
          <w:sz w:val="28"/>
          <w:szCs w:val="28"/>
          <w:lang w:eastAsia="ru-RU"/>
        </w:rP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lastRenderedPageBreak/>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государственная (</w:t>
      </w:r>
      <w:proofErr w:type="gramStart"/>
      <w:r w:rsidRPr="00E41431">
        <w:rPr>
          <w:color w:val="000000"/>
          <w:sz w:val="28"/>
          <w:szCs w:val="28"/>
          <w:lang w:eastAsia="ru-RU"/>
        </w:rPr>
        <w:t xml:space="preserve">муниципальная) </w:t>
      </w:r>
      <w:proofErr w:type="gramEnd"/>
      <w:r w:rsidRPr="00E41431">
        <w:rPr>
          <w:color w:val="000000"/>
          <w:sz w:val="28"/>
          <w:szCs w:val="28"/>
          <w:lang w:eastAsia="ru-RU"/>
        </w:rPr>
        <w:t>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Центральный вход в здание Уполномоченного органа должен быть оборудован информационной табличкой (вывеской), содержащей информацию:</w:t>
      </w:r>
    </w:p>
    <w:p w:rsidR="00E41431" w:rsidRPr="00E41431" w:rsidRDefault="00E41431" w:rsidP="00E41431">
      <w:pPr>
        <w:widowControl/>
        <w:autoSpaceDE/>
        <w:autoSpaceDN/>
        <w:ind w:left="709"/>
        <w:jc w:val="both"/>
        <w:rPr>
          <w:rFonts w:ascii="Arial" w:hAnsi="Arial" w:cs="Arial"/>
          <w:color w:val="000000"/>
          <w:sz w:val="20"/>
          <w:szCs w:val="20"/>
          <w:lang w:eastAsia="ru-RU"/>
        </w:rPr>
      </w:pPr>
      <w:r w:rsidRPr="00E41431">
        <w:rPr>
          <w:color w:val="000000"/>
          <w:sz w:val="28"/>
          <w:szCs w:val="28"/>
          <w:lang w:eastAsia="ru-RU"/>
        </w:rPr>
        <w:t>наименование;</w:t>
      </w:r>
    </w:p>
    <w:p w:rsidR="00E41431" w:rsidRPr="00E41431" w:rsidRDefault="00E41431" w:rsidP="00E41431">
      <w:pPr>
        <w:widowControl/>
        <w:autoSpaceDE/>
        <w:autoSpaceDN/>
        <w:ind w:left="709"/>
        <w:jc w:val="both"/>
        <w:rPr>
          <w:rFonts w:ascii="Arial" w:hAnsi="Arial" w:cs="Arial"/>
          <w:color w:val="000000"/>
          <w:sz w:val="20"/>
          <w:szCs w:val="20"/>
          <w:lang w:eastAsia="ru-RU"/>
        </w:rPr>
      </w:pPr>
      <w:r w:rsidRPr="00E41431">
        <w:rPr>
          <w:color w:val="000000"/>
          <w:sz w:val="28"/>
          <w:szCs w:val="28"/>
          <w:lang w:eastAsia="ru-RU"/>
        </w:rPr>
        <w:t>местонахождение и юридический адрес;</w:t>
      </w:r>
    </w:p>
    <w:p w:rsidR="00E41431" w:rsidRPr="00E41431" w:rsidRDefault="00E41431" w:rsidP="00E41431">
      <w:pPr>
        <w:widowControl/>
        <w:autoSpaceDE/>
        <w:autoSpaceDN/>
        <w:ind w:left="709"/>
        <w:jc w:val="both"/>
        <w:rPr>
          <w:rFonts w:ascii="Arial" w:hAnsi="Arial" w:cs="Arial"/>
          <w:color w:val="000000"/>
          <w:sz w:val="20"/>
          <w:szCs w:val="20"/>
          <w:lang w:eastAsia="ru-RU"/>
        </w:rPr>
      </w:pPr>
      <w:r w:rsidRPr="00E41431">
        <w:rPr>
          <w:color w:val="000000"/>
          <w:sz w:val="28"/>
          <w:szCs w:val="28"/>
          <w:lang w:eastAsia="ru-RU"/>
        </w:rPr>
        <w:t>режим работы;</w:t>
      </w:r>
    </w:p>
    <w:p w:rsidR="00E41431" w:rsidRPr="00E41431" w:rsidRDefault="00E41431" w:rsidP="00E41431">
      <w:pPr>
        <w:widowControl/>
        <w:autoSpaceDE/>
        <w:autoSpaceDN/>
        <w:ind w:left="709"/>
        <w:jc w:val="both"/>
        <w:rPr>
          <w:rFonts w:ascii="Arial" w:hAnsi="Arial" w:cs="Arial"/>
          <w:color w:val="000000"/>
          <w:sz w:val="20"/>
          <w:szCs w:val="20"/>
          <w:lang w:eastAsia="ru-RU"/>
        </w:rPr>
      </w:pPr>
      <w:r w:rsidRPr="00E41431">
        <w:rPr>
          <w:color w:val="000000"/>
          <w:sz w:val="28"/>
          <w:szCs w:val="28"/>
          <w:lang w:eastAsia="ru-RU"/>
        </w:rPr>
        <w:t>график приема;</w:t>
      </w:r>
    </w:p>
    <w:p w:rsidR="00E41431" w:rsidRPr="00E41431" w:rsidRDefault="00E41431" w:rsidP="00E41431">
      <w:pPr>
        <w:widowControl/>
        <w:autoSpaceDE/>
        <w:autoSpaceDN/>
        <w:ind w:left="709"/>
        <w:jc w:val="both"/>
        <w:rPr>
          <w:rFonts w:ascii="Arial" w:hAnsi="Arial" w:cs="Arial"/>
          <w:color w:val="000000"/>
          <w:sz w:val="20"/>
          <w:szCs w:val="20"/>
          <w:lang w:eastAsia="ru-RU"/>
        </w:rPr>
      </w:pPr>
      <w:r w:rsidRPr="00E41431">
        <w:rPr>
          <w:color w:val="000000"/>
          <w:sz w:val="28"/>
          <w:szCs w:val="28"/>
          <w:lang w:eastAsia="ru-RU"/>
        </w:rPr>
        <w:t>номера телефонов для справок.</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Помещения, в которых предоставляется услуга, должны соответствовать санитарно-эпидемиологическим правилам и нормативам.</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Помещения, в которых предоставляется услуга, оснащаются:</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противопожарной системой и средствами пожаротушения;</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системой оповещения о возникновении чрезвычайной ситуации;</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средствами оказания первой медицинской помощи;</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туалетными комнатами для посетителей.</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Места для заполнения заявлений оборудуются стульями, столами (стойками), бланками заявлений, письменными принадлежностями.</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Места приема Заявителей оборудуются информационными табличками (вывесками) с указанием:</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номера кабинета и наименования отдела;</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фамилии, имени и отчества (последнее – при наличии), должности ответственного лица за прием документов;</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графика приема Заявителей.</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lastRenderedPageBreak/>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При предоставлении услуги инвалидам обеспечиваются:</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возможность беспрепятственного доступа к объекту (зданию, помещению), в котором предоставляется услуга;</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возможность самостоятельного передвижения по территории, на которой расположены здания и помещения, в которых предоставляется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сопровождение инвалидов, имеющих стойкие расстройства функции зрения и самостоятельного передвижения;</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услуга, и к государственной услуге с учетом ограничений их жизнедеятельности;</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 xml:space="preserve">допуск </w:t>
      </w:r>
      <w:proofErr w:type="spellStart"/>
      <w:r w:rsidRPr="00E41431">
        <w:rPr>
          <w:color w:val="000000"/>
          <w:sz w:val="28"/>
          <w:szCs w:val="28"/>
          <w:lang w:eastAsia="ru-RU"/>
        </w:rPr>
        <w:t>сурдопереводчика</w:t>
      </w:r>
      <w:proofErr w:type="spellEnd"/>
      <w:r w:rsidRPr="00E41431">
        <w:rPr>
          <w:color w:val="000000"/>
          <w:sz w:val="28"/>
          <w:szCs w:val="28"/>
          <w:lang w:eastAsia="ru-RU"/>
        </w:rPr>
        <w:t xml:space="preserve"> и </w:t>
      </w:r>
      <w:proofErr w:type="spellStart"/>
      <w:r w:rsidRPr="00E41431">
        <w:rPr>
          <w:color w:val="000000"/>
          <w:sz w:val="28"/>
          <w:szCs w:val="28"/>
          <w:lang w:eastAsia="ru-RU"/>
        </w:rPr>
        <w:t>тифлосурдопереводчика</w:t>
      </w:r>
      <w:proofErr w:type="spellEnd"/>
      <w:r w:rsidRPr="00E41431">
        <w:rPr>
          <w:color w:val="000000"/>
          <w:sz w:val="28"/>
          <w:szCs w:val="28"/>
          <w:lang w:eastAsia="ru-RU"/>
        </w:rPr>
        <w:t>;</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допуск собаки-проводника при наличии документа, подтверждающего ее специальное обучение, на объекты (здания, помещения), в которых предоставляются услуги;</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оказание инвалидам помощи в преодолении барьеров, мешающих получению ими муниципальных услуг наравне с другими лицами.</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center"/>
        <w:rPr>
          <w:rFonts w:ascii="Arial" w:hAnsi="Arial" w:cs="Arial"/>
          <w:color w:val="000000"/>
          <w:sz w:val="20"/>
          <w:szCs w:val="20"/>
          <w:lang w:eastAsia="ru-RU"/>
        </w:rPr>
      </w:pPr>
      <w:r w:rsidRPr="00E41431">
        <w:rPr>
          <w:b/>
          <w:bCs/>
          <w:color w:val="000000"/>
          <w:sz w:val="28"/>
          <w:szCs w:val="28"/>
          <w:lang w:eastAsia="ru-RU"/>
        </w:rPr>
        <w:t>Показатели доступности и качества муниципальной услуги</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2.33. Основными показателями доступности предоставления услуги являются:</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наличие полной и понятной информации о порядке, сроках и ходе предоставления услуги в информационно-телекоммуникационных сетях общего пользования (в том числе в сети «Интернет»), средствах массовой информации;</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возможность получения заявителем уведомлений о предоставлении услуги с помощью ЕПГУ,</w:t>
      </w:r>
      <w:r w:rsidRPr="00E41431">
        <w:rPr>
          <w:color w:val="000000"/>
          <w:sz w:val="24"/>
          <w:szCs w:val="24"/>
          <w:lang w:eastAsia="ru-RU"/>
        </w:rPr>
        <w:t> </w:t>
      </w:r>
      <w:r w:rsidRPr="00E41431">
        <w:rPr>
          <w:color w:val="000000"/>
          <w:sz w:val="28"/>
          <w:szCs w:val="28"/>
          <w:lang w:eastAsia="ru-RU"/>
        </w:rPr>
        <w:t>регионального портала;</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возможность получения информации о ходе предоставления услуги, в том числе с использованием информационно-коммуникационных технологий.</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2.34. Основными показателями качества предоставления услуги являются:</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своевременность предоставления услуги в соответствии со стандартом ее предоставления, установленным настоящим Административным регламентом;</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минимально возможное количество взаимодействий гражданина с должностными лицами, участвующими в предоставлении услуги;</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отсутствие обоснованных жалоб на действия (бездействие) сотрудников и их некорректное (невнимательное) отношение к заявителям;</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отсутствие нарушений установленных сроков в процессе предоставления услуги;</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 xml:space="preserve">отсутствие заявлений об оспаривании решений, действий (бездействия) Уполномоченного органа, его должностных лиц, принимаемых (совершенных) при </w:t>
      </w:r>
      <w:r w:rsidRPr="00E41431">
        <w:rPr>
          <w:color w:val="000000"/>
          <w:sz w:val="28"/>
          <w:szCs w:val="28"/>
          <w:lang w:eastAsia="ru-RU"/>
        </w:rPr>
        <w:lastRenderedPageBreak/>
        <w:t xml:space="preserve">предоставлении услуги, по </w:t>
      </w:r>
      <w:proofErr w:type="gramStart"/>
      <w:r w:rsidRPr="00E41431">
        <w:rPr>
          <w:color w:val="000000"/>
          <w:sz w:val="28"/>
          <w:szCs w:val="28"/>
          <w:lang w:eastAsia="ru-RU"/>
        </w:rPr>
        <w:t>итогам</w:t>
      </w:r>
      <w:proofErr w:type="gramEnd"/>
      <w:r w:rsidRPr="00E41431">
        <w:rPr>
          <w:color w:val="000000"/>
          <w:sz w:val="28"/>
          <w:szCs w:val="28"/>
          <w:lang w:eastAsia="ru-RU"/>
        </w:rPr>
        <w:t xml:space="preserve"> рассмотрения которых вынесены решения об удовлетворении (частичном удовлетворении) требований заявителей.</w:t>
      </w:r>
    </w:p>
    <w:p w:rsidR="00E41431" w:rsidRPr="00E41431" w:rsidRDefault="00E41431" w:rsidP="00E41431">
      <w:pPr>
        <w:widowControl/>
        <w:autoSpaceDE/>
        <w:autoSpaceDN/>
        <w:jc w:val="center"/>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center"/>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center"/>
        <w:rPr>
          <w:rFonts w:ascii="Arial" w:hAnsi="Arial" w:cs="Arial"/>
          <w:color w:val="000000"/>
          <w:sz w:val="20"/>
          <w:szCs w:val="20"/>
          <w:lang w:eastAsia="ru-RU"/>
        </w:rPr>
      </w:pPr>
      <w:r w:rsidRPr="00E41431">
        <w:rPr>
          <w:b/>
          <w:bCs/>
          <w:color w:val="000000"/>
          <w:sz w:val="28"/>
          <w:szCs w:val="28"/>
          <w:lang w:eastAsia="ru-RU"/>
        </w:rPr>
        <w:t>Раздел </w:t>
      </w:r>
      <w:r w:rsidRPr="00E41431">
        <w:rPr>
          <w:b/>
          <w:bCs/>
          <w:color w:val="000000"/>
          <w:sz w:val="28"/>
          <w:szCs w:val="28"/>
          <w:lang w:val="en-US" w:eastAsia="ru-RU"/>
        </w:rPr>
        <w:t>III</w:t>
      </w:r>
      <w:r w:rsidRPr="00E41431">
        <w:rPr>
          <w:b/>
          <w:bCs/>
          <w:color w:val="000000"/>
          <w:sz w:val="28"/>
          <w:szCs w:val="28"/>
          <w:lang w:eastAsia="ru-RU"/>
        </w:rPr>
        <w:t>.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center"/>
        <w:rPr>
          <w:rFonts w:ascii="Arial" w:hAnsi="Arial" w:cs="Arial"/>
          <w:color w:val="000000"/>
          <w:sz w:val="20"/>
          <w:szCs w:val="20"/>
          <w:lang w:eastAsia="ru-RU"/>
        </w:rPr>
      </w:pPr>
      <w:r w:rsidRPr="00E41431">
        <w:rPr>
          <w:b/>
          <w:bCs/>
          <w:color w:val="000000"/>
          <w:sz w:val="28"/>
          <w:szCs w:val="28"/>
          <w:lang w:eastAsia="ru-RU"/>
        </w:rPr>
        <w:t>Исчерпывающий перечень административных процедур</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3.1. Предоставление услуги включает в себя следующие административные процедуры:</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прием, проверка документов и регистрация заявления;</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 xml:space="preserve">получение сведений посредством межведомственного информационного взаимодействия, в </w:t>
      </w:r>
      <w:proofErr w:type="spellStart"/>
      <w:r w:rsidRPr="00E41431">
        <w:rPr>
          <w:color w:val="000000"/>
          <w:sz w:val="28"/>
          <w:szCs w:val="28"/>
          <w:lang w:eastAsia="ru-RU"/>
        </w:rPr>
        <w:t>т.ч</w:t>
      </w:r>
      <w:proofErr w:type="spellEnd"/>
      <w:r w:rsidRPr="00E41431">
        <w:rPr>
          <w:color w:val="000000"/>
          <w:sz w:val="28"/>
          <w:szCs w:val="28"/>
          <w:lang w:eastAsia="ru-RU"/>
        </w:rPr>
        <w:t>.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рассмотрение документов и сведений;</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принятие решения;</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выдача результата.</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Описание административных процедур представлено в приложении № 9 к настоящему Административному регламенту.</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center"/>
        <w:rPr>
          <w:rFonts w:ascii="Arial" w:hAnsi="Arial" w:cs="Arial"/>
          <w:color w:val="000000"/>
          <w:sz w:val="20"/>
          <w:szCs w:val="20"/>
          <w:lang w:eastAsia="ru-RU"/>
        </w:rPr>
      </w:pPr>
      <w:r w:rsidRPr="00E41431">
        <w:rPr>
          <w:b/>
          <w:bCs/>
          <w:color w:val="000000"/>
          <w:sz w:val="28"/>
          <w:szCs w:val="28"/>
          <w:lang w:eastAsia="ru-RU"/>
        </w:rPr>
        <w:t>Перечень административных процедур (действий) при предоставлении муниципальной услуги услуг в электронной форме</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3.2. При предоставлении услуги в электронной форме заявителю обеспечиваются:</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получение информации о порядке и сроках предоставления услуги;</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формирование заявления;</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прием и регистрация Уполномоченным органом заявления и иных документов, необходимых для предоставления услуги;</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получение результата предоставления услуги;</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получение сведений о ходе рассмотрения заявления;</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осуществление оценки качества предоставления услуги;</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услугу, либо муниципального служащего.</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center"/>
        <w:rPr>
          <w:rFonts w:ascii="Arial" w:hAnsi="Arial" w:cs="Arial"/>
          <w:color w:val="000000"/>
          <w:sz w:val="20"/>
          <w:szCs w:val="20"/>
          <w:lang w:eastAsia="ru-RU"/>
        </w:rPr>
      </w:pPr>
      <w:r w:rsidRPr="00E41431">
        <w:rPr>
          <w:b/>
          <w:bCs/>
          <w:color w:val="000000"/>
          <w:sz w:val="28"/>
          <w:szCs w:val="28"/>
          <w:lang w:eastAsia="ru-RU"/>
        </w:rPr>
        <w:t>Порядок осуществления административных процедур (действий) в электронной форме</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3.3. Формирование заявления.</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Формирование заявления осуществляется посредством заполнения электронной формы заявления на ЕПГУ, региональном портале, без необходимости дополнительной подачи заявления в какой-либо иной форме.</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lastRenderedPageBreak/>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При формировании заявления заявителю обеспечивается:</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а) возможность копирования и сохранения заявления и иных документов, указанных в Административном регламенте, необходимых для предоставления услуги;</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б) возможность печати на бумажном носителе копии электронной формы заявления;</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w:t>
      </w:r>
      <w:r w:rsidRPr="00E41431">
        <w:rPr>
          <w:color w:val="000000"/>
          <w:sz w:val="24"/>
          <w:szCs w:val="24"/>
          <w:lang w:eastAsia="ru-RU"/>
        </w:rPr>
        <w:t> </w:t>
      </w:r>
      <w:r w:rsidRPr="00E41431">
        <w:rPr>
          <w:color w:val="000000"/>
          <w:sz w:val="28"/>
          <w:szCs w:val="28"/>
          <w:lang w:eastAsia="ru-RU"/>
        </w:rPr>
        <w:t>региональном портале, в части, касающейся сведений, отсутствующих в ЕСИА;</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 xml:space="preserve">д) возможность вернуться на любой из этапов заполнения электронной формы заявления без </w:t>
      </w:r>
      <w:proofErr w:type="gramStart"/>
      <w:r w:rsidRPr="00E41431">
        <w:rPr>
          <w:color w:val="000000"/>
          <w:sz w:val="28"/>
          <w:szCs w:val="28"/>
          <w:lang w:eastAsia="ru-RU"/>
        </w:rPr>
        <w:t>потери</w:t>
      </w:r>
      <w:proofErr w:type="gramEnd"/>
      <w:r w:rsidRPr="00E41431">
        <w:rPr>
          <w:color w:val="000000"/>
          <w:sz w:val="28"/>
          <w:szCs w:val="28"/>
          <w:lang w:eastAsia="ru-RU"/>
        </w:rPr>
        <w:t xml:space="preserve"> ранее введенной информации;</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е) возможность доступа заявителя на ЕПГУ, региональном портале, к ранее поданным им заявления в течение не менее одного года, а также к частично сформированным заявлениям – в течение не менее 3 месяцев.</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 xml:space="preserve">Сформированное и подписанное </w:t>
      </w:r>
      <w:proofErr w:type="gramStart"/>
      <w:r w:rsidRPr="00E41431">
        <w:rPr>
          <w:color w:val="000000"/>
          <w:sz w:val="28"/>
          <w:szCs w:val="28"/>
          <w:lang w:eastAsia="ru-RU"/>
        </w:rPr>
        <w:t>заявление</w:t>
      </w:r>
      <w:proofErr w:type="gramEnd"/>
      <w:r w:rsidRPr="00E41431">
        <w:rPr>
          <w:color w:val="000000"/>
          <w:sz w:val="28"/>
          <w:szCs w:val="28"/>
          <w:lang w:eastAsia="ru-RU"/>
        </w:rPr>
        <w:t xml:space="preserve"> и иные документы, необходимые для предоставления услуги, направляются в Уполномоченный орган посредством ЕПГУ, регионального портала.</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3.4. Уполномоченный орган обеспечивает в срок не позднее 1 рабочего дня с момента подачи заявления на ЕПГУ, региональный портал, а в случае его поступления в нерабочий или праздничный день, – в следующий за ним первый рабочий день прием документов, необходимых для предоставления услуги, и направление заявителю электронного сообщения о поступлении заявления.</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3.5.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Ответственное должностное лицо:</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проверяет наличие электронных заявлений, поступивших с ЕПГУ, регионального портала, с периодом не реже 2 раза в день;</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рассматривает поступившие заявления и приложенные образы документов (документы);</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производит действия в соответствии с пунктом 3.4 настоящего Административного регламента.</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3.6. Заявителю в качестве результата предоставления услуги обеспечивается возможность получения документа:</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 xml:space="preserve">в форме электронного документа, подписанного усиленной квалифицированной электронной подписью уполномоченного должностного лица Уполномоченного </w:t>
      </w:r>
      <w:r w:rsidRPr="00E41431">
        <w:rPr>
          <w:color w:val="000000"/>
          <w:sz w:val="28"/>
          <w:szCs w:val="28"/>
          <w:lang w:eastAsia="ru-RU"/>
        </w:rPr>
        <w:lastRenderedPageBreak/>
        <w:t>органа, направленного заявителю в личный кабинет на ЕПГУ, региональном портале;</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3.7. Получение информации о ходе рассмотрения заявления и о результате предоставления услуги производится в личном кабинете на ЕПГУ,</w:t>
      </w:r>
      <w:r w:rsidRPr="00E41431">
        <w:rPr>
          <w:color w:val="000000"/>
          <w:sz w:val="24"/>
          <w:szCs w:val="24"/>
          <w:lang w:eastAsia="ru-RU"/>
        </w:rPr>
        <w:t> </w:t>
      </w:r>
      <w:r w:rsidRPr="00E41431">
        <w:rPr>
          <w:color w:val="000000"/>
          <w:sz w:val="28"/>
          <w:szCs w:val="28"/>
          <w:lang w:eastAsia="ru-RU"/>
        </w:rPr>
        <w:t>региональном портале,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При предоставлении услуги в электронной форме заявителю направляется:</w:t>
      </w:r>
    </w:p>
    <w:p w:rsidR="00E41431" w:rsidRPr="00E41431" w:rsidRDefault="00E41431" w:rsidP="00E41431">
      <w:pPr>
        <w:widowControl/>
        <w:autoSpaceDE/>
        <w:autoSpaceDN/>
        <w:jc w:val="both"/>
        <w:rPr>
          <w:rFonts w:ascii="Arial" w:hAnsi="Arial" w:cs="Arial"/>
          <w:color w:val="000000"/>
          <w:sz w:val="20"/>
          <w:szCs w:val="20"/>
          <w:lang w:eastAsia="ru-RU"/>
        </w:rPr>
      </w:pPr>
      <w:proofErr w:type="gramStart"/>
      <w:r w:rsidRPr="00E41431">
        <w:rPr>
          <w:color w:val="000000"/>
          <w:sz w:val="28"/>
          <w:szCs w:val="28"/>
          <w:lang w:eastAsia="ru-RU"/>
        </w:rPr>
        <w:t>а) уведомление о приеме и регистрации заявления и иных документов, необходимых для предоставления услуги, содержащее сведения о факте приема заявления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документов, необходимых для предоставления услуги;</w:t>
      </w:r>
      <w:proofErr w:type="gramEnd"/>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б)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мотивировать отказ в предоставлении услуги.</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3.8. Оценка качества предоставления муниципальной услуги.</w:t>
      </w:r>
    </w:p>
    <w:p w:rsidR="00E41431" w:rsidRPr="00E41431" w:rsidRDefault="00E41431" w:rsidP="00E41431">
      <w:pPr>
        <w:widowControl/>
        <w:autoSpaceDE/>
        <w:autoSpaceDN/>
        <w:jc w:val="both"/>
        <w:rPr>
          <w:rFonts w:ascii="Arial" w:hAnsi="Arial" w:cs="Arial"/>
          <w:color w:val="000000"/>
          <w:sz w:val="20"/>
          <w:szCs w:val="20"/>
          <w:lang w:eastAsia="ru-RU"/>
        </w:rPr>
      </w:pPr>
      <w:proofErr w:type="gramStart"/>
      <w:r w:rsidRPr="00E41431">
        <w:rPr>
          <w:color w:val="000000"/>
          <w:sz w:val="28"/>
          <w:szCs w:val="28"/>
          <w:lang w:eastAsia="ru-RU"/>
        </w:rPr>
        <w:t>Оценка качества предоставления услуги осуществляется в соответствии с </w:t>
      </w:r>
      <w:hyperlink r:id="rId8" w:history="1">
        <w:r w:rsidRPr="00E41431">
          <w:rPr>
            <w:color w:val="0000FF"/>
            <w:sz w:val="28"/>
            <w:szCs w:val="28"/>
            <w:lang w:eastAsia="ru-RU"/>
          </w:rPr>
          <w:t>Правилами</w:t>
        </w:r>
      </w:hyperlink>
      <w:r w:rsidRPr="00E41431">
        <w:rPr>
          <w:color w:val="000000"/>
          <w:sz w:val="28"/>
          <w:szCs w:val="28"/>
          <w:lang w:eastAsia="ru-RU"/>
        </w:rPr>
        <w:t>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w:t>
      </w:r>
      <w:proofErr w:type="gramEnd"/>
      <w:r w:rsidRPr="00E41431">
        <w:rPr>
          <w:color w:val="000000"/>
          <w:sz w:val="28"/>
          <w:szCs w:val="28"/>
          <w:lang w:eastAsia="ru-RU"/>
        </w:rPr>
        <w:t xml:space="preserve"> № </w:t>
      </w:r>
      <w:proofErr w:type="gramStart"/>
      <w:r w:rsidRPr="00E41431">
        <w:rPr>
          <w:color w:val="000000"/>
          <w:sz w:val="28"/>
          <w:szCs w:val="28"/>
          <w:lang w:eastAsia="ru-RU"/>
        </w:rPr>
        <w:t>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w:t>
      </w:r>
      <w:proofErr w:type="gramEnd"/>
      <w:r w:rsidRPr="00E41431">
        <w:rPr>
          <w:color w:val="000000"/>
          <w:sz w:val="28"/>
          <w:szCs w:val="28"/>
          <w:lang w:eastAsia="ru-RU"/>
        </w:rPr>
        <w:t xml:space="preserve"> о досрочном прекращении исполнения соответствующими руководителями своих должностных обязанностей».</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 xml:space="preserve">3.9. </w:t>
      </w:r>
      <w:proofErr w:type="gramStart"/>
      <w:r w:rsidRPr="00E41431">
        <w:rPr>
          <w:color w:val="000000"/>
          <w:sz w:val="28"/>
          <w:szCs w:val="28"/>
          <w:lang w:eastAsia="ru-RU"/>
        </w:rPr>
        <w:t xml:space="preserve">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w:t>
      </w:r>
      <w:r w:rsidRPr="00E41431">
        <w:rPr>
          <w:color w:val="000000"/>
          <w:sz w:val="28"/>
          <w:szCs w:val="28"/>
          <w:lang w:eastAsia="ru-RU"/>
        </w:rPr>
        <w:lastRenderedPageBreak/>
        <w:t>обеспечивающей процесс досудебного, (внесудебного) обжалования решений и действий (бездействия), совершенных при предоставлении государственных и</w:t>
      </w:r>
      <w:proofErr w:type="gramEnd"/>
      <w:r w:rsidRPr="00E41431">
        <w:rPr>
          <w:color w:val="000000"/>
          <w:sz w:val="28"/>
          <w:szCs w:val="28"/>
          <w:lang w:eastAsia="ru-RU"/>
        </w:rPr>
        <w:t xml:space="preserve"> муниципальных услуг».</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center"/>
        <w:rPr>
          <w:rFonts w:ascii="Arial" w:hAnsi="Arial" w:cs="Arial"/>
          <w:color w:val="000000"/>
          <w:sz w:val="20"/>
          <w:szCs w:val="20"/>
          <w:lang w:eastAsia="ru-RU"/>
        </w:rPr>
      </w:pPr>
      <w:r w:rsidRPr="00E41431">
        <w:rPr>
          <w:b/>
          <w:bCs/>
          <w:color w:val="000000"/>
          <w:sz w:val="28"/>
          <w:szCs w:val="28"/>
          <w:lang w:eastAsia="ru-RU"/>
        </w:rPr>
        <w:t>Раздел </w:t>
      </w:r>
      <w:r w:rsidRPr="00E41431">
        <w:rPr>
          <w:b/>
          <w:bCs/>
          <w:color w:val="000000"/>
          <w:sz w:val="28"/>
          <w:szCs w:val="28"/>
          <w:lang w:val="en-US" w:eastAsia="ru-RU"/>
        </w:rPr>
        <w:t>IV</w:t>
      </w:r>
      <w:r w:rsidRPr="00E41431">
        <w:rPr>
          <w:b/>
          <w:bCs/>
          <w:color w:val="000000"/>
          <w:sz w:val="28"/>
          <w:szCs w:val="28"/>
          <w:lang w:eastAsia="ru-RU"/>
        </w:rPr>
        <w:t xml:space="preserve">. Формы </w:t>
      </w:r>
      <w:proofErr w:type="gramStart"/>
      <w:r w:rsidRPr="00E41431">
        <w:rPr>
          <w:b/>
          <w:bCs/>
          <w:color w:val="000000"/>
          <w:sz w:val="28"/>
          <w:szCs w:val="28"/>
          <w:lang w:eastAsia="ru-RU"/>
        </w:rPr>
        <w:t>контроля за</w:t>
      </w:r>
      <w:proofErr w:type="gramEnd"/>
      <w:r w:rsidRPr="00E41431">
        <w:rPr>
          <w:b/>
          <w:bCs/>
          <w:color w:val="000000"/>
          <w:sz w:val="28"/>
          <w:szCs w:val="28"/>
          <w:lang w:eastAsia="ru-RU"/>
        </w:rPr>
        <w:t xml:space="preserve"> исполнением административного регламента</w:t>
      </w:r>
    </w:p>
    <w:p w:rsidR="00E41431" w:rsidRPr="00E41431" w:rsidRDefault="00E41431" w:rsidP="00E41431">
      <w:pPr>
        <w:widowControl/>
        <w:autoSpaceDE/>
        <w:autoSpaceDN/>
        <w:jc w:val="center"/>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center"/>
        <w:rPr>
          <w:rFonts w:ascii="Arial" w:hAnsi="Arial" w:cs="Arial"/>
          <w:color w:val="000000"/>
          <w:sz w:val="20"/>
          <w:szCs w:val="20"/>
          <w:lang w:eastAsia="ru-RU"/>
        </w:rPr>
      </w:pPr>
      <w:r w:rsidRPr="00E41431">
        <w:rPr>
          <w:b/>
          <w:bCs/>
          <w:color w:val="000000"/>
          <w:sz w:val="28"/>
          <w:szCs w:val="28"/>
          <w:lang w:eastAsia="ru-RU"/>
        </w:rPr>
        <w:t xml:space="preserve">Порядок осуществления текущего </w:t>
      </w:r>
      <w:proofErr w:type="gramStart"/>
      <w:r w:rsidRPr="00E41431">
        <w:rPr>
          <w:b/>
          <w:bCs/>
          <w:color w:val="000000"/>
          <w:sz w:val="28"/>
          <w:szCs w:val="28"/>
          <w:lang w:eastAsia="ru-RU"/>
        </w:rPr>
        <w:t>контроля за</w:t>
      </w:r>
      <w:proofErr w:type="gramEnd"/>
      <w:r w:rsidRPr="00E41431">
        <w:rPr>
          <w:b/>
          <w:bCs/>
          <w:color w:val="000000"/>
          <w:sz w:val="28"/>
          <w:szCs w:val="28"/>
          <w:lang w:eastAsia="ru-RU"/>
        </w:rPr>
        <w:t xml:space="preserve"> соблюдением</w:t>
      </w:r>
    </w:p>
    <w:p w:rsidR="00E41431" w:rsidRPr="00E41431" w:rsidRDefault="00E41431" w:rsidP="00E41431">
      <w:pPr>
        <w:widowControl/>
        <w:autoSpaceDE/>
        <w:autoSpaceDN/>
        <w:jc w:val="center"/>
        <w:rPr>
          <w:rFonts w:ascii="Arial" w:hAnsi="Arial" w:cs="Arial"/>
          <w:color w:val="000000"/>
          <w:sz w:val="20"/>
          <w:szCs w:val="20"/>
          <w:lang w:eastAsia="ru-RU"/>
        </w:rPr>
      </w:pPr>
      <w:r w:rsidRPr="00E41431">
        <w:rPr>
          <w:b/>
          <w:bCs/>
          <w:color w:val="000000"/>
          <w:sz w:val="28"/>
          <w:szCs w:val="28"/>
          <w:lang w:eastAsia="ru-RU"/>
        </w:rPr>
        <w:t>и исполнением ответственными должностными лицами положений</w:t>
      </w:r>
    </w:p>
    <w:p w:rsidR="00E41431" w:rsidRPr="00E41431" w:rsidRDefault="00E41431" w:rsidP="00E41431">
      <w:pPr>
        <w:widowControl/>
        <w:autoSpaceDE/>
        <w:autoSpaceDN/>
        <w:jc w:val="center"/>
        <w:rPr>
          <w:rFonts w:ascii="Arial" w:hAnsi="Arial" w:cs="Arial"/>
          <w:color w:val="000000"/>
          <w:sz w:val="20"/>
          <w:szCs w:val="20"/>
          <w:lang w:eastAsia="ru-RU"/>
        </w:rPr>
      </w:pPr>
      <w:r w:rsidRPr="00E41431">
        <w:rPr>
          <w:b/>
          <w:bCs/>
          <w:color w:val="000000"/>
          <w:sz w:val="28"/>
          <w:szCs w:val="28"/>
          <w:lang w:eastAsia="ru-RU"/>
        </w:rPr>
        <w:t>регламента и иных нормативных правовых актов,</w:t>
      </w:r>
    </w:p>
    <w:p w:rsidR="00E41431" w:rsidRPr="00E41431" w:rsidRDefault="00E41431" w:rsidP="00E41431">
      <w:pPr>
        <w:widowControl/>
        <w:autoSpaceDE/>
        <w:autoSpaceDN/>
        <w:jc w:val="center"/>
        <w:rPr>
          <w:rFonts w:ascii="Arial" w:hAnsi="Arial" w:cs="Arial"/>
          <w:color w:val="000000"/>
          <w:sz w:val="20"/>
          <w:szCs w:val="20"/>
          <w:lang w:eastAsia="ru-RU"/>
        </w:rPr>
      </w:pPr>
      <w:r w:rsidRPr="00E41431">
        <w:rPr>
          <w:b/>
          <w:bCs/>
          <w:color w:val="000000"/>
          <w:sz w:val="28"/>
          <w:szCs w:val="28"/>
          <w:lang w:eastAsia="ru-RU"/>
        </w:rPr>
        <w:t>устанавливающих требования к предоставлению муниципальной услуги, а также принятием ими решений</w:t>
      </w:r>
    </w:p>
    <w:p w:rsidR="00E41431" w:rsidRPr="00E41431" w:rsidRDefault="00E41431" w:rsidP="00E41431">
      <w:pPr>
        <w:widowControl/>
        <w:autoSpaceDE/>
        <w:autoSpaceDN/>
        <w:jc w:val="center"/>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 xml:space="preserve">4.1. Текущий </w:t>
      </w:r>
      <w:proofErr w:type="gramStart"/>
      <w:r w:rsidRPr="00E41431">
        <w:rPr>
          <w:color w:val="000000"/>
          <w:sz w:val="28"/>
          <w:szCs w:val="28"/>
          <w:lang w:eastAsia="ru-RU"/>
        </w:rPr>
        <w:t>контроль за</w:t>
      </w:r>
      <w:proofErr w:type="gramEnd"/>
      <w:r w:rsidRPr="00E41431">
        <w:rPr>
          <w:color w:val="000000"/>
          <w:sz w:val="28"/>
          <w:szCs w:val="28"/>
          <w:lang w:eastAsia="ru-RU"/>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 местного самоуправления.</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Текущий контроль осуществляется путем проведения проверок:</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решений о предоставлении (об отказе в предоставлении) услуги;</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выявления и устранения нарушений прав граждан;</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center"/>
        <w:rPr>
          <w:rFonts w:ascii="Arial" w:hAnsi="Arial" w:cs="Arial"/>
          <w:color w:val="000000"/>
          <w:sz w:val="20"/>
          <w:szCs w:val="20"/>
          <w:lang w:eastAsia="ru-RU"/>
        </w:rPr>
      </w:pPr>
      <w:r w:rsidRPr="00E41431">
        <w:rPr>
          <w:b/>
          <w:bCs/>
          <w:color w:val="000000"/>
          <w:sz w:val="28"/>
          <w:szCs w:val="28"/>
          <w:lang w:eastAsia="ru-RU"/>
        </w:rPr>
        <w:t xml:space="preserve">Порядок и периодичность осуществления </w:t>
      </w:r>
      <w:proofErr w:type="gramStart"/>
      <w:r w:rsidRPr="00E41431">
        <w:rPr>
          <w:b/>
          <w:bCs/>
          <w:color w:val="000000"/>
          <w:sz w:val="28"/>
          <w:szCs w:val="28"/>
          <w:lang w:eastAsia="ru-RU"/>
        </w:rPr>
        <w:t>плановых</w:t>
      </w:r>
      <w:proofErr w:type="gramEnd"/>
      <w:r w:rsidRPr="00E41431">
        <w:rPr>
          <w:b/>
          <w:bCs/>
          <w:color w:val="000000"/>
          <w:sz w:val="28"/>
          <w:szCs w:val="28"/>
          <w:lang w:eastAsia="ru-RU"/>
        </w:rPr>
        <w:t xml:space="preserve"> и внеплановых</w:t>
      </w:r>
    </w:p>
    <w:p w:rsidR="00E41431" w:rsidRPr="00E41431" w:rsidRDefault="00E41431" w:rsidP="00E41431">
      <w:pPr>
        <w:widowControl/>
        <w:autoSpaceDE/>
        <w:autoSpaceDN/>
        <w:jc w:val="center"/>
        <w:rPr>
          <w:rFonts w:ascii="Arial" w:hAnsi="Arial" w:cs="Arial"/>
          <w:color w:val="000000"/>
          <w:sz w:val="20"/>
          <w:szCs w:val="20"/>
          <w:lang w:eastAsia="ru-RU"/>
        </w:rPr>
      </w:pPr>
      <w:r w:rsidRPr="00E41431">
        <w:rPr>
          <w:b/>
          <w:bCs/>
          <w:color w:val="000000"/>
          <w:sz w:val="28"/>
          <w:szCs w:val="28"/>
          <w:lang w:eastAsia="ru-RU"/>
        </w:rPr>
        <w:t xml:space="preserve">проверок полноты и качества предоставления муниципальной услуги, в том числе порядок и формы </w:t>
      </w:r>
      <w:proofErr w:type="gramStart"/>
      <w:r w:rsidRPr="00E41431">
        <w:rPr>
          <w:b/>
          <w:bCs/>
          <w:color w:val="000000"/>
          <w:sz w:val="28"/>
          <w:szCs w:val="28"/>
          <w:lang w:eastAsia="ru-RU"/>
        </w:rPr>
        <w:t>контроля за</w:t>
      </w:r>
      <w:proofErr w:type="gramEnd"/>
      <w:r w:rsidRPr="00E41431">
        <w:rPr>
          <w:b/>
          <w:bCs/>
          <w:color w:val="000000"/>
          <w:sz w:val="28"/>
          <w:szCs w:val="28"/>
          <w:lang w:eastAsia="ru-RU"/>
        </w:rPr>
        <w:t xml:space="preserve"> полнотой и качеством предоставления муниципальной услуги</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 xml:space="preserve">4.2. </w:t>
      </w:r>
      <w:proofErr w:type="gramStart"/>
      <w:r w:rsidRPr="00E41431">
        <w:rPr>
          <w:color w:val="000000"/>
          <w:sz w:val="28"/>
          <w:szCs w:val="28"/>
          <w:lang w:eastAsia="ru-RU"/>
        </w:rPr>
        <w:t>Контроль за</w:t>
      </w:r>
      <w:proofErr w:type="gramEnd"/>
      <w:r w:rsidRPr="00E41431">
        <w:rPr>
          <w:color w:val="000000"/>
          <w:sz w:val="28"/>
          <w:szCs w:val="28"/>
          <w:lang w:eastAsia="ru-RU"/>
        </w:rPr>
        <w:t xml:space="preserve"> полнотой и качеством предоставления услуги включает в себя проведение плановых и внеплановых проверок.</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4.3. Плановые проверки осуществляются на основании годовых планов работы уполномоченного органа местного самоуправления, утверждаемых руководителем уполномоченного органа местного самоуправления. При плановой проверке полноты и качества предоставления услуги контролю подлежат:</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соблюдение сроков предоставления услуги;</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соблюдение положений настоящего Административного регламента;</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правильность и обоснованность принятого решения об отказе в предоставлении услуги.</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Основанием для проведения внеплановых проверок являются:</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Самарской области и нормативных правовых акто</w:t>
      </w:r>
      <w:r w:rsidR="0072401D">
        <w:rPr>
          <w:color w:val="000000"/>
          <w:sz w:val="28"/>
          <w:szCs w:val="28"/>
          <w:lang w:eastAsia="ru-RU"/>
        </w:rPr>
        <w:t xml:space="preserve">в муниципального района Большеглушицкий </w:t>
      </w:r>
      <w:r w:rsidRPr="00E41431">
        <w:rPr>
          <w:color w:val="000000"/>
          <w:sz w:val="28"/>
          <w:szCs w:val="28"/>
          <w:lang w:eastAsia="ru-RU"/>
        </w:rPr>
        <w:t xml:space="preserve"> </w:t>
      </w:r>
      <w:r w:rsidRPr="00E41431">
        <w:rPr>
          <w:color w:val="000000"/>
          <w:sz w:val="28"/>
          <w:szCs w:val="28"/>
          <w:lang w:eastAsia="ru-RU"/>
        </w:rPr>
        <w:lastRenderedPageBreak/>
        <w:t>Самарской области и нормативных правовых актов сельског</w:t>
      </w:r>
      <w:r w:rsidR="0072401D">
        <w:rPr>
          <w:color w:val="000000"/>
          <w:sz w:val="28"/>
          <w:szCs w:val="28"/>
          <w:lang w:eastAsia="ru-RU"/>
        </w:rPr>
        <w:t xml:space="preserve">о поселения Мокша муниципального района  Большеглушицкий </w:t>
      </w:r>
      <w:r w:rsidRPr="00E41431">
        <w:rPr>
          <w:color w:val="000000"/>
          <w:sz w:val="28"/>
          <w:szCs w:val="28"/>
          <w:lang w:eastAsia="ru-RU"/>
        </w:rPr>
        <w:t xml:space="preserve"> Самарской области;</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обращения граждан и юридических лиц на нарушения законодательства, в том числе на качество предоставления услуги.</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center"/>
        <w:rPr>
          <w:rFonts w:ascii="Arial" w:hAnsi="Arial" w:cs="Arial"/>
          <w:color w:val="000000"/>
          <w:sz w:val="20"/>
          <w:szCs w:val="20"/>
          <w:lang w:eastAsia="ru-RU"/>
        </w:rPr>
      </w:pPr>
      <w:r w:rsidRPr="00E41431">
        <w:rPr>
          <w:b/>
          <w:bCs/>
          <w:color w:val="000000"/>
          <w:sz w:val="28"/>
          <w:szCs w:val="28"/>
          <w:lang w:eastAsia="ru-RU"/>
        </w:rPr>
        <w:t>Ответственность должностных лиц за решения и действия</w:t>
      </w:r>
    </w:p>
    <w:p w:rsidR="00E41431" w:rsidRPr="00E41431" w:rsidRDefault="00E41431" w:rsidP="00E41431">
      <w:pPr>
        <w:widowControl/>
        <w:autoSpaceDE/>
        <w:autoSpaceDN/>
        <w:jc w:val="center"/>
        <w:rPr>
          <w:rFonts w:ascii="Arial" w:hAnsi="Arial" w:cs="Arial"/>
          <w:color w:val="000000"/>
          <w:sz w:val="20"/>
          <w:szCs w:val="20"/>
          <w:lang w:eastAsia="ru-RU"/>
        </w:rPr>
      </w:pPr>
      <w:r w:rsidRPr="00E41431">
        <w:rPr>
          <w:b/>
          <w:bCs/>
          <w:color w:val="000000"/>
          <w:sz w:val="28"/>
          <w:szCs w:val="28"/>
          <w:lang w:eastAsia="ru-RU"/>
        </w:rPr>
        <w:t xml:space="preserve">(бездействие), </w:t>
      </w:r>
      <w:proofErr w:type="gramStart"/>
      <w:r w:rsidRPr="00E41431">
        <w:rPr>
          <w:b/>
          <w:bCs/>
          <w:color w:val="000000"/>
          <w:sz w:val="28"/>
          <w:szCs w:val="28"/>
          <w:lang w:eastAsia="ru-RU"/>
        </w:rPr>
        <w:t>принимаемые</w:t>
      </w:r>
      <w:proofErr w:type="gramEnd"/>
      <w:r w:rsidRPr="00E41431">
        <w:rPr>
          <w:b/>
          <w:bCs/>
          <w:color w:val="000000"/>
          <w:sz w:val="28"/>
          <w:szCs w:val="28"/>
          <w:lang w:eastAsia="ru-RU"/>
        </w:rPr>
        <w:t xml:space="preserve"> (осуществляемые) ими в ходе</w:t>
      </w:r>
    </w:p>
    <w:p w:rsidR="00E41431" w:rsidRPr="00E41431" w:rsidRDefault="00E41431" w:rsidP="00E41431">
      <w:pPr>
        <w:widowControl/>
        <w:autoSpaceDE/>
        <w:autoSpaceDN/>
        <w:jc w:val="center"/>
        <w:rPr>
          <w:rFonts w:ascii="Arial" w:hAnsi="Arial" w:cs="Arial"/>
          <w:color w:val="000000"/>
          <w:sz w:val="20"/>
          <w:szCs w:val="20"/>
          <w:lang w:eastAsia="ru-RU"/>
        </w:rPr>
      </w:pPr>
      <w:r w:rsidRPr="00E41431">
        <w:rPr>
          <w:b/>
          <w:bCs/>
          <w:color w:val="000000"/>
          <w:sz w:val="28"/>
          <w:szCs w:val="28"/>
          <w:lang w:eastAsia="ru-RU"/>
        </w:rPr>
        <w:t>предоставления муниципальной услуги</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 xml:space="preserve">4.5. </w:t>
      </w:r>
      <w:proofErr w:type="gramStart"/>
      <w:r w:rsidRPr="00E41431">
        <w:rPr>
          <w:color w:val="000000"/>
          <w:sz w:val="28"/>
          <w:szCs w:val="28"/>
          <w:lang w:eastAsia="ru-RU"/>
        </w:rPr>
        <w:t>По результатам проведенных проверок в случае выявления нарушений положений настоящего Административного регламента, нормативных правовых актов нормативных правовых актов Российской Федерации, нормативных правовых актов Самарской области, нормативных правовых акто</w:t>
      </w:r>
      <w:r w:rsidR="0072401D">
        <w:rPr>
          <w:color w:val="000000"/>
          <w:sz w:val="28"/>
          <w:szCs w:val="28"/>
          <w:lang w:eastAsia="ru-RU"/>
        </w:rPr>
        <w:t xml:space="preserve">в муниципального района  Большеглушицкий </w:t>
      </w:r>
      <w:r w:rsidRPr="00E41431">
        <w:rPr>
          <w:color w:val="000000"/>
          <w:sz w:val="28"/>
          <w:szCs w:val="28"/>
          <w:lang w:eastAsia="ru-RU"/>
        </w:rPr>
        <w:t xml:space="preserve"> Самарской области и нормативных прав</w:t>
      </w:r>
      <w:r w:rsidR="0072401D">
        <w:rPr>
          <w:color w:val="000000"/>
          <w:sz w:val="28"/>
          <w:szCs w:val="28"/>
          <w:lang w:eastAsia="ru-RU"/>
        </w:rPr>
        <w:t xml:space="preserve">овых актов сельского поселения Мокша  муниципального района Большеглушицкий </w:t>
      </w:r>
      <w:r w:rsidRPr="00E41431">
        <w:rPr>
          <w:color w:val="000000"/>
          <w:sz w:val="28"/>
          <w:szCs w:val="28"/>
          <w:lang w:eastAsia="ru-RU"/>
        </w:rPr>
        <w:t xml:space="preserve"> Самарской области осуществляется привлечение виновных лиц к ответственности в соответствии с законодательством Российской Федерации.</w:t>
      </w:r>
      <w:proofErr w:type="gramEnd"/>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Персональная ответственность должностных лиц за правильность и своевременность принятия решения о предоставлении (об отказе в предоставлении) услуги закрепляется в их должностных регламентах в соответствии с требованиями законодательства.</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center"/>
        <w:rPr>
          <w:rFonts w:ascii="Arial" w:hAnsi="Arial" w:cs="Arial"/>
          <w:color w:val="000000"/>
          <w:sz w:val="20"/>
          <w:szCs w:val="20"/>
          <w:lang w:eastAsia="ru-RU"/>
        </w:rPr>
      </w:pPr>
      <w:r w:rsidRPr="00E41431">
        <w:rPr>
          <w:b/>
          <w:bCs/>
          <w:color w:val="000000"/>
          <w:sz w:val="28"/>
          <w:szCs w:val="28"/>
          <w:lang w:eastAsia="ru-RU"/>
        </w:rPr>
        <w:t xml:space="preserve">Требования к порядку и формам </w:t>
      </w:r>
      <w:proofErr w:type="gramStart"/>
      <w:r w:rsidRPr="00E41431">
        <w:rPr>
          <w:b/>
          <w:bCs/>
          <w:color w:val="000000"/>
          <w:sz w:val="28"/>
          <w:szCs w:val="28"/>
          <w:lang w:eastAsia="ru-RU"/>
        </w:rPr>
        <w:t>контроля за</w:t>
      </w:r>
      <w:proofErr w:type="gramEnd"/>
      <w:r w:rsidRPr="00E41431">
        <w:rPr>
          <w:b/>
          <w:bCs/>
          <w:color w:val="000000"/>
          <w:sz w:val="28"/>
          <w:szCs w:val="28"/>
          <w:lang w:eastAsia="ru-RU"/>
        </w:rPr>
        <w:t xml:space="preserve"> предоставлением</w:t>
      </w:r>
    </w:p>
    <w:p w:rsidR="00E41431" w:rsidRPr="00E41431" w:rsidRDefault="00E41431" w:rsidP="00E41431">
      <w:pPr>
        <w:widowControl/>
        <w:autoSpaceDE/>
        <w:autoSpaceDN/>
        <w:jc w:val="center"/>
        <w:rPr>
          <w:rFonts w:ascii="Arial" w:hAnsi="Arial" w:cs="Arial"/>
          <w:color w:val="000000"/>
          <w:sz w:val="20"/>
          <w:szCs w:val="20"/>
          <w:lang w:eastAsia="ru-RU"/>
        </w:rPr>
      </w:pPr>
      <w:r w:rsidRPr="00E41431">
        <w:rPr>
          <w:b/>
          <w:bCs/>
          <w:color w:val="000000"/>
          <w:sz w:val="28"/>
          <w:szCs w:val="28"/>
          <w:lang w:eastAsia="ru-RU"/>
        </w:rPr>
        <w:t>муниципальной услуги, в том числе со стороны граждан,</w:t>
      </w:r>
    </w:p>
    <w:p w:rsidR="00E41431" w:rsidRPr="00E41431" w:rsidRDefault="00E41431" w:rsidP="00E41431">
      <w:pPr>
        <w:widowControl/>
        <w:autoSpaceDE/>
        <w:autoSpaceDN/>
        <w:jc w:val="center"/>
        <w:rPr>
          <w:rFonts w:ascii="Arial" w:hAnsi="Arial" w:cs="Arial"/>
          <w:color w:val="000000"/>
          <w:sz w:val="20"/>
          <w:szCs w:val="20"/>
          <w:lang w:eastAsia="ru-RU"/>
        </w:rPr>
      </w:pPr>
      <w:r w:rsidRPr="00E41431">
        <w:rPr>
          <w:b/>
          <w:bCs/>
          <w:color w:val="000000"/>
          <w:sz w:val="28"/>
          <w:szCs w:val="28"/>
          <w:lang w:eastAsia="ru-RU"/>
        </w:rPr>
        <w:t>их объединений и организаций</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 xml:space="preserve">4.6. Граждане, их объединения и организации имеют право осуществлять </w:t>
      </w:r>
      <w:proofErr w:type="gramStart"/>
      <w:r w:rsidRPr="00E41431">
        <w:rPr>
          <w:color w:val="000000"/>
          <w:sz w:val="28"/>
          <w:szCs w:val="28"/>
          <w:lang w:eastAsia="ru-RU"/>
        </w:rPr>
        <w:t>контроль за</w:t>
      </w:r>
      <w:proofErr w:type="gramEnd"/>
      <w:r w:rsidRPr="00E41431">
        <w:rPr>
          <w:color w:val="000000"/>
          <w:sz w:val="28"/>
          <w:szCs w:val="28"/>
          <w:lang w:eastAsia="ru-RU"/>
        </w:rPr>
        <w:t xml:space="preserve"> предоставлением услуги путем получения информации о ходе предоставления услуги, в том числе о сроках завершения административных процедур (действий).</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Граждане, их объединения и организации также имеют право:</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направлять замечания и предложения по улучшению доступности и качества предоставления услуги;</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вносить предложения о мерах по устранению нарушений настоящего Административного регламента.</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4.7.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center"/>
        <w:rPr>
          <w:rFonts w:ascii="Arial" w:hAnsi="Arial" w:cs="Arial"/>
          <w:color w:val="000000"/>
          <w:sz w:val="20"/>
          <w:szCs w:val="20"/>
          <w:lang w:eastAsia="ru-RU"/>
        </w:rPr>
      </w:pPr>
      <w:r w:rsidRPr="00E41431">
        <w:rPr>
          <w:b/>
          <w:bCs/>
          <w:color w:val="000000"/>
          <w:sz w:val="28"/>
          <w:szCs w:val="28"/>
          <w:lang w:eastAsia="ru-RU"/>
        </w:rPr>
        <w:t>Раздел </w:t>
      </w:r>
      <w:r w:rsidRPr="00E41431">
        <w:rPr>
          <w:b/>
          <w:bCs/>
          <w:color w:val="000000"/>
          <w:sz w:val="28"/>
          <w:szCs w:val="28"/>
          <w:lang w:val="en-US" w:eastAsia="ru-RU"/>
        </w:rPr>
        <w:t>V</w:t>
      </w:r>
      <w:r w:rsidRPr="00E41431">
        <w:rPr>
          <w:b/>
          <w:bCs/>
          <w:color w:val="000000"/>
          <w:sz w:val="28"/>
          <w:szCs w:val="28"/>
          <w:lang w:eastAsia="ru-RU"/>
        </w:rPr>
        <w:t>.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E41431" w:rsidRPr="00E41431" w:rsidRDefault="00E41431" w:rsidP="00E41431">
      <w:pPr>
        <w:widowControl/>
        <w:autoSpaceDE/>
        <w:autoSpaceDN/>
        <w:jc w:val="center"/>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 xml:space="preserve">5.1. </w:t>
      </w:r>
      <w:proofErr w:type="gramStart"/>
      <w:r w:rsidRPr="00E41431">
        <w:rPr>
          <w:color w:val="000000"/>
          <w:sz w:val="28"/>
          <w:szCs w:val="28"/>
          <w:lang w:eastAsia="ru-RU"/>
        </w:rPr>
        <w:t xml:space="preserve">Заявитель имеет право на обжалование решения и (или) действий (бездействия) Уполномоченного органа, должностных лиц Уполномоченного органа, </w:t>
      </w:r>
      <w:r w:rsidRPr="00E41431">
        <w:rPr>
          <w:color w:val="000000"/>
          <w:sz w:val="28"/>
          <w:szCs w:val="28"/>
          <w:lang w:eastAsia="ru-RU"/>
        </w:rPr>
        <w:lastRenderedPageBreak/>
        <w:t>муниципальных служащих, многофункционального центра, а также работника многофункционального центра при предоставлении муниципальной услуги</w:t>
      </w:r>
      <w:r w:rsidRPr="00E41431">
        <w:rPr>
          <w:color w:val="000000"/>
          <w:sz w:val="24"/>
          <w:szCs w:val="24"/>
          <w:lang w:eastAsia="ru-RU"/>
        </w:rPr>
        <w:t> </w:t>
      </w:r>
      <w:r w:rsidRPr="00E41431">
        <w:rPr>
          <w:color w:val="000000"/>
          <w:sz w:val="28"/>
          <w:szCs w:val="28"/>
          <w:lang w:eastAsia="ru-RU"/>
        </w:rPr>
        <w:t>в досудебном (внесудебном) порядке (далее – жалоба).</w:t>
      </w:r>
      <w:proofErr w:type="gramEnd"/>
    </w:p>
    <w:p w:rsidR="00E41431" w:rsidRPr="00E41431" w:rsidRDefault="00E41431" w:rsidP="00E41431">
      <w:pPr>
        <w:widowControl/>
        <w:autoSpaceDE/>
        <w:autoSpaceDN/>
        <w:jc w:val="both"/>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center"/>
        <w:rPr>
          <w:rFonts w:ascii="Arial" w:hAnsi="Arial" w:cs="Arial"/>
          <w:color w:val="000000"/>
          <w:sz w:val="20"/>
          <w:szCs w:val="20"/>
          <w:lang w:eastAsia="ru-RU"/>
        </w:rPr>
      </w:pPr>
      <w:r w:rsidRPr="00E41431">
        <w:rPr>
          <w:b/>
          <w:bCs/>
          <w:color w:val="000000"/>
          <w:sz w:val="28"/>
          <w:szCs w:val="28"/>
          <w:lang w:eastAsia="ru-RU"/>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E41431" w:rsidRPr="00E41431" w:rsidRDefault="00E41431" w:rsidP="00E41431">
      <w:pPr>
        <w:widowControl/>
        <w:autoSpaceDE/>
        <w:autoSpaceDN/>
        <w:jc w:val="both"/>
        <w:rPr>
          <w:rFonts w:ascii="Arial" w:hAnsi="Arial" w:cs="Arial"/>
          <w:color w:val="000000"/>
          <w:sz w:val="20"/>
          <w:szCs w:val="20"/>
          <w:lang w:eastAsia="ru-RU"/>
        </w:rPr>
      </w:pPr>
      <w:proofErr w:type="gramStart"/>
      <w:r w:rsidRPr="00E41431">
        <w:rPr>
          <w:color w:val="000000"/>
          <w:sz w:val="28"/>
          <w:szCs w:val="28"/>
          <w:lang w:eastAsia="ru-RU"/>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roofErr w:type="gramEnd"/>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к руководителю многофункционального центра – на решения и действия (бездействие) работника многофункционального центра;</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к учредителю многофункционального центра – на решение и действия (бездействие) многофункционального центра.</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center"/>
        <w:rPr>
          <w:rFonts w:ascii="Arial" w:hAnsi="Arial" w:cs="Arial"/>
          <w:color w:val="000000"/>
          <w:sz w:val="20"/>
          <w:szCs w:val="20"/>
          <w:lang w:eastAsia="ru-RU"/>
        </w:rPr>
      </w:pPr>
      <w:r w:rsidRPr="00E41431">
        <w:rPr>
          <w:b/>
          <w:bCs/>
          <w:color w:val="000000"/>
          <w:sz w:val="28"/>
          <w:szCs w:val="28"/>
          <w:lang w:eastAsia="ru-RU"/>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5.3. Информация о порядке подачи и рассмотрения жалобы размещается на информационных стендах в местах предоставления услуги, на сайте Уполномоченного органа, ЕПГУ, региональном портале,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center"/>
        <w:rPr>
          <w:rFonts w:ascii="Arial" w:hAnsi="Arial" w:cs="Arial"/>
          <w:color w:val="000000"/>
          <w:sz w:val="20"/>
          <w:szCs w:val="20"/>
          <w:lang w:eastAsia="ru-RU"/>
        </w:rPr>
      </w:pPr>
      <w:proofErr w:type="gramStart"/>
      <w:r w:rsidRPr="00E41431">
        <w:rPr>
          <w:b/>
          <w:bCs/>
          <w:color w:val="000000"/>
          <w:sz w:val="28"/>
          <w:szCs w:val="28"/>
          <w:lang w:eastAsia="ru-RU"/>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roofErr w:type="gramEnd"/>
    </w:p>
    <w:p w:rsidR="00E41431" w:rsidRPr="00E41431" w:rsidRDefault="00E41431" w:rsidP="00E41431">
      <w:pPr>
        <w:widowControl/>
        <w:autoSpaceDE/>
        <w:autoSpaceDN/>
        <w:jc w:val="both"/>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5.4.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Федеральным </w:t>
      </w:r>
      <w:hyperlink r:id="rId9" w:history="1">
        <w:r w:rsidRPr="00E41431">
          <w:rPr>
            <w:color w:val="0000FF"/>
            <w:sz w:val="28"/>
            <w:szCs w:val="28"/>
            <w:lang w:eastAsia="ru-RU"/>
          </w:rPr>
          <w:t>законом</w:t>
        </w:r>
      </w:hyperlink>
      <w:r w:rsidRPr="00E41431">
        <w:rPr>
          <w:color w:val="000000"/>
          <w:sz w:val="28"/>
          <w:szCs w:val="28"/>
          <w:lang w:eastAsia="ru-RU"/>
        </w:rPr>
        <w:t> от 27.07.2010 № 210 ФЗ «Об организации предоставления государственных и муниципальных услуг»;</w:t>
      </w:r>
    </w:p>
    <w:p w:rsidR="00E41431" w:rsidRPr="00E41431" w:rsidRDefault="00F018CA" w:rsidP="00E41431">
      <w:pPr>
        <w:widowControl/>
        <w:autoSpaceDE/>
        <w:autoSpaceDN/>
        <w:jc w:val="both"/>
        <w:rPr>
          <w:rFonts w:ascii="Arial" w:hAnsi="Arial" w:cs="Arial"/>
          <w:color w:val="000000"/>
          <w:sz w:val="20"/>
          <w:szCs w:val="20"/>
          <w:lang w:eastAsia="ru-RU"/>
        </w:rPr>
      </w:pPr>
      <w:hyperlink r:id="rId10" w:history="1">
        <w:r w:rsidR="00E41431" w:rsidRPr="00E41431">
          <w:rPr>
            <w:color w:val="0000FF"/>
            <w:sz w:val="28"/>
            <w:szCs w:val="28"/>
            <w:lang w:eastAsia="ru-RU"/>
          </w:rPr>
          <w:t>постановлением</w:t>
        </w:r>
      </w:hyperlink>
      <w:r w:rsidR="00E41431" w:rsidRPr="00E41431">
        <w:rPr>
          <w:color w:val="000000"/>
          <w:sz w:val="28"/>
          <w:szCs w:val="28"/>
          <w:lang w:eastAsia="ru-RU"/>
        </w:rPr>
        <w:t xml:space="preserve">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w:t>
      </w:r>
      <w:r w:rsidR="00E41431" w:rsidRPr="00E41431">
        <w:rPr>
          <w:color w:val="000000"/>
          <w:sz w:val="28"/>
          <w:szCs w:val="28"/>
          <w:lang w:eastAsia="ru-RU"/>
        </w:rPr>
        <w:lastRenderedPageBreak/>
        <w:t>(бездействия), совершенных при предоставлении государственных и муниципальных услуг».</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center"/>
        <w:rPr>
          <w:rFonts w:ascii="Arial" w:hAnsi="Arial" w:cs="Arial"/>
          <w:color w:val="000000"/>
          <w:sz w:val="20"/>
          <w:szCs w:val="20"/>
          <w:lang w:eastAsia="ru-RU"/>
        </w:rPr>
      </w:pPr>
      <w:r w:rsidRPr="00E41431">
        <w:rPr>
          <w:b/>
          <w:bCs/>
          <w:color w:val="000000"/>
          <w:sz w:val="28"/>
          <w:szCs w:val="28"/>
          <w:lang w:eastAsia="ru-RU"/>
        </w:rPr>
        <w:t>Раздел VI.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E41431" w:rsidRPr="00E41431" w:rsidRDefault="00E41431" w:rsidP="00E41431">
      <w:pPr>
        <w:widowControl/>
        <w:autoSpaceDE/>
        <w:autoSpaceDN/>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center"/>
        <w:rPr>
          <w:rFonts w:ascii="Arial" w:hAnsi="Arial" w:cs="Arial"/>
          <w:color w:val="000000"/>
          <w:sz w:val="20"/>
          <w:szCs w:val="20"/>
          <w:lang w:eastAsia="ru-RU"/>
        </w:rPr>
      </w:pPr>
      <w:r w:rsidRPr="00E41431">
        <w:rPr>
          <w:b/>
          <w:bCs/>
          <w:color w:val="000000"/>
          <w:sz w:val="28"/>
          <w:szCs w:val="28"/>
          <w:lang w:eastAsia="ru-RU"/>
        </w:rPr>
        <w:t>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rsidR="00E41431" w:rsidRPr="00E41431" w:rsidRDefault="00E41431" w:rsidP="00E41431">
      <w:pPr>
        <w:widowControl/>
        <w:autoSpaceDE/>
        <w:autoSpaceDN/>
        <w:jc w:val="center"/>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6.1 Многофункциональный центр осуществляет:</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информирование заявителей о порядке предоставления услуги в многофункциональном центре, по иным вопросам, связанным с предоставлением услуги, а также консультирование заявителей о порядке предоставления услуги в многофункциональном центре;</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 xml:space="preserve">выдачу заявителю результата предоставления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w:t>
      </w:r>
      <w:proofErr w:type="gramStart"/>
      <w:r w:rsidRPr="00E41431">
        <w:rPr>
          <w:color w:val="000000"/>
          <w:sz w:val="28"/>
          <w:szCs w:val="28"/>
          <w:lang w:eastAsia="ru-RU"/>
        </w:rPr>
        <w:t>услуги</w:t>
      </w:r>
      <w:proofErr w:type="gramEnd"/>
      <w:r w:rsidRPr="00E41431">
        <w:rPr>
          <w:color w:val="000000"/>
          <w:sz w:val="28"/>
          <w:szCs w:val="28"/>
          <w:lang w:eastAsia="ru-RU"/>
        </w:rPr>
        <w:t xml:space="preserve"> а также выдача документов, включая составление на бумажном носителе и заверение выписок из информационных систем уполномоченного органа местного самоуправления;</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иные процедуры и действия, предусмотренные Федеральным законом № 210-ФЗ.</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center"/>
        <w:rPr>
          <w:rFonts w:ascii="Arial" w:hAnsi="Arial" w:cs="Arial"/>
          <w:color w:val="000000"/>
          <w:sz w:val="20"/>
          <w:szCs w:val="20"/>
          <w:lang w:eastAsia="ru-RU"/>
        </w:rPr>
      </w:pPr>
      <w:r w:rsidRPr="00E41431">
        <w:rPr>
          <w:b/>
          <w:bCs/>
          <w:color w:val="000000"/>
          <w:sz w:val="28"/>
          <w:szCs w:val="28"/>
          <w:lang w:eastAsia="ru-RU"/>
        </w:rPr>
        <w:t>Информирование заявителей</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6.2. Информирование заявителя многофункциональными центрами осуществляется следующими способами:</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б) при обращении заявителя в многофункциональный центр лично, по телефону, посредством почтовых отправлений, либо по электронной почте.</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lastRenderedPageBreak/>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изложить обращение в письменной форме (ответ направляется Заявителю в соответствии со способом, указанным в обращении);</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назначить другое время для консультаций.</w:t>
      </w:r>
    </w:p>
    <w:p w:rsidR="00E41431" w:rsidRPr="00E41431" w:rsidRDefault="00E41431" w:rsidP="00E41431">
      <w:pPr>
        <w:widowControl/>
        <w:autoSpaceDE/>
        <w:autoSpaceDN/>
        <w:jc w:val="both"/>
        <w:rPr>
          <w:rFonts w:ascii="Arial" w:hAnsi="Arial" w:cs="Arial"/>
          <w:color w:val="000000"/>
          <w:sz w:val="20"/>
          <w:szCs w:val="20"/>
          <w:lang w:eastAsia="ru-RU"/>
        </w:rPr>
      </w:pPr>
      <w:proofErr w:type="gramStart"/>
      <w:r w:rsidRPr="00E41431">
        <w:rPr>
          <w:color w:val="000000"/>
          <w:sz w:val="28"/>
          <w:szCs w:val="28"/>
          <w:lang w:eastAsia="ru-RU"/>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roofErr w:type="gramEnd"/>
    </w:p>
    <w:p w:rsidR="00E41431" w:rsidRPr="00E41431" w:rsidRDefault="00E41431" w:rsidP="00E41431">
      <w:pPr>
        <w:widowControl/>
        <w:autoSpaceDE/>
        <w:autoSpaceDN/>
        <w:jc w:val="both"/>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center"/>
        <w:rPr>
          <w:rFonts w:ascii="Arial" w:hAnsi="Arial" w:cs="Arial"/>
          <w:color w:val="000000"/>
          <w:sz w:val="20"/>
          <w:szCs w:val="20"/>
          <w:lang w:eastAsia="ru-RU"/>
        </w:rPr>
      </w:pPr>
      <w:r w:rsidRPr="00E41431">
        <w:rPr>
          <w:b/>
          <w:bCs/>
          <w:color w:val="000000"/>
          <w:sz w:val="28"/>
          <w:szCs w:val="28"/>
          <w:lang w:eastAsia="ru-RU"/>
        </w:rPr>
        <w:t>Выдача заявителю результата предоставления муниципальной услуги</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 xml:space="preserve">6.3. </w:t>
      </w:r>
      <w:proofErr w:type="gramStart"/>
      <w:r w:rsidRPr="00E41431">
        <w:rPr>
          <w:color w:val="000000"/>
          <w:sz w:val="28"/>
          <w:szCs w:val="28"/>
          <w:lang w:eastAsia="ru-RU"/>
        </w:rPr>
        <w:t>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между Уполномоченным органом и многофункциональным центром в порядке, утвержденном постановлением Правительства Российской Федерации от 27 сентября 2011 г. № 797                        «О взаимодействии между многофункциональными центрами предоставления</w:t>
      </w:r>
      <w:proofErr w:type="gramEnd"/>
      <w:r w:rsidRPr="00E41431">
        <w:rPr>
          <w:color w:val="000000"/>
          <w:sz w:val="28"/>
          <w:szCs w:val="28"/>
          <w:lang w:eastAsia="ru-RU"/>
        </w:rPr>
        <w:t xml:space="preserve">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E41431" w:rsidRPr="00E41431" w:rsidRDefault="00E41431" w:rsidP="00E41431">
      <w:pPr>
        <w:widowControl/>
        <w:autoSpaceDE/>
        <w:autoSpaceDN/>
        <w:jc w:val="both"/>
        <w:rPr>
          <w:rFonts w:ascii="Arial" w:hAnsi="Arial" w:cs="Arial"/>
          <w:color w:val="000000"/>
          <w:sz w:val="20"/>
          <w:szCs w:val="20"/>
          <w:lang w:eastAsia="ru-RU"/>
        </w:rPr>
      </w:pPr>
      <w:proofErr w:type="gramStart"/>
      <w:r w:rsidRPr="00E41431">
        <w:rPr>
          <w:color w:val="000000"/>
          <w:sz w:val="28"/>
          <w:szCs w:val="28"/>
          <w:lang w:eastAsia="ru-RU"/>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roofErr w:type="gramEnd"/>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6.4. Прием заявителей для выдачи документов, являющихся результатом государственной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Работник многофункционального центра осуществляет следующие действия:</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проверяет полномочия представителя заявителя (в случае обращения представителя заявителя);</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определяет статус исполнения заявления о предоставлении государственной услуги в ГИС;</w:t>
      </w:r>
    </w:p>
    <w:p w:rsidR="00E41431" w:rsidRPr="00E41431" w:rsidRDefault="00E41431" w:rsidP="00E41431">
      <w:pPr>
        <w:widowControl/>
        <w:autoSpaceDE/>
        <w:autoSpaceDN/>
        <w:jc w:val="both"/>
        <w:rPr>
          <w:rFonts w:ascii="Arial" w:hAnsi="Arial" w:cs="Arial"/>
          <w:color w:val="000000"/>
          <w:sz w:val="20"/>
          <w:szCs w:val="20"/>
          <w:lang w:eastAsia="ru-RU"/>
        </w:rPr>
      </w:pPr>
      <w:proofErr w:type="gramStart"/>
      <w:r w:rsidRPr="00E41431">
        <w:rPr>
          <w:color w:val="000000"/>
          <w:sz w:val="28"/>
          <w:szCs w:val="28"/>
          <w:lang w:eastAsia="ru-RU"/>
        </w:rPr>
        <w:lastRenderedPageBreak/>
        <w:t>распечатывает результат предоставления государственной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roofErr w:type="gramEnd"/>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выдает документы заявителю, при необходимости запрашивает у заявителя подписи за каждый выданный документ;</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запрашивает согласие заявителя на участие в смс-опросе для оценки качества предоставленных услуг многофункциональным центром.</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right"/>
        <w:rPr>
          <w:rFonts w:ascii="Arial" w:hAnsi="Arial" w:cs="Arial"/>
          <w:color w:val="000000"/>
          <w:sz w:val="20"/>
          <w:szCs w:val="20"/>
          <w:lang w:eastAsia="ru-RU"/>
        </w:rPr>
      </w:pPr>
      <w:r w:rsidRPr="00E41431">
        <w:rPr>
          <w:color w:val="000000"/>
          <w:sz w:val="28"/>
          <w:szCs w:val="28"/>
          <w:lang w:eastAsia="ru-RU"/>
        </w:rPr>
        <w:t>Приложение № 1</w:t>
      </w:r>
    </w:p>
    <w:p w:rsidR="00E41431" w:rsidRPr="00E41431" w:rsidRDefault="00E41431" w:rsidP="00E41431">
      <w:pPr>
        <w:widowControl/>
        <w:autoSpaceDE/>
        <w:autoSpaceDN/>
        <w:jc w:val="right"/>
        <w:rPr>
          <w:rFonts w:ascii="Arial" w:hAnsi="Arial" w:cs="Arial"/>
          <w:color w:val="000000"/>
          <w:sz w:val="20"/>
          <w:szCs w:val="20"/>
          <w:lang w:eastAsia="ru-RU"/>
        </w:rPr>
      </w:pPr>
      <w:r w:rsidRPr="00E41431">
        <w:rPr>
          <w:color w:val="000000"/>
          <w:sz w:val="28"/>
          <w:szCs w:val="28"/>
          <w:lang w:eastAsia="ru-RU"/>
        </w:rPr>
        <w:t>к Административному регламенту</w:t>
      </w:r>
    </w:p>
    <w:p w:rsidR="00E41431" w:rsidRPr="00E41431" w:rsidRDefault="00E41431" w:rsidP="00E41431">
      <w:pPr>
        <w:widowControl/>
        <w:autoSpaceDE/>
        <w:autoSpaceDN/>
        <w:jc w:val="right"/>
        <w:rPr>
          <w:rFonts w:ascii="Arial" w:hAnsi="Arial" w:cs="Arial"/>
          <w:color w:val="000000"/>
          <w:sz w:val="20"/>
          <w:szCs w:val="20"/>
          <w:lang w:eastAsia="ru-RU"/>
        </w:rPr>
      </w:pPr>
      <w:r w:rsidRPr="00E41431">
        <w:rPr>
          <w:color w:val="000000"/>
          <w:sz w:val="28"/>
          <w:szCs w:val="28"/>
          <w:lang w:eastAsia="ru-RU"/>
        </w:rPr>
        <w:t>предоставления муниципальной услуги</w:t>
      </w:r>
    </w:p>
    <w:p w:rsidR="00E41431" w:rsidRPr="00E41431" w:rsidRDefault="00E41431" w:rsidP="00E41431">
      <w:pPr>
        <w:widowControl/>
        <w:autoSpaceDE/>
        <w:autoSpaceDN/>
        <w:ind w:left="3969" w:right="-1"/>
        <w:jc w:val="right"/>
        <w:rPr>
          <w:rFonts w:ascii="Arial" w:hAnsi="Arial" w:cs="Arial"/>
          <w:color w:val="000000"/>
          <w:sz w:val="20"/>
          <w:szCs w:val="20"/>
          <w:lang w:eastAsia="ru-RU"/>
        </w:rPr>
      </w:pPr>
      <w:r w:rsidRPr="00E41431">
        <w:rPr>
          <w:color w:val="000000"/>
          <w:sz w:val="28"/>
          <w:szCs w:val="28"/>
          <w:lang w:eastAsia="ru-RU"/>
        </w:rPr>
        <w:t>«Признание садового дома жилым домом и жилого дома садовым домом»</w:t>
      </w:r>
    </w:p>
    <w:p w:rsidR="00E41431" w:rsidRPr="00E41431" w:rsidRDefault="00E41431" w:rsidP="00E41431">
      <w:pPr>
        <w:widowControl/>
        <w:autoSpaceDE/>
        <w:autoSpaceDN/>
        <w:jc w:val="right"/>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right"/>
        <w:rPr>
          <w:rFonts w:ascii="Arial" w:hAnsi="Arial" w:cs="Arial"/>
          <w:color w:val="000000"/>
          <w:sz w:val="20"/>
          <w:szCs w:val="20"/>
          <w:lang w:eastAsia="ru-RU"/>
        </w:rPr>
      </w:pPr>
      <w:r w:rsidRPr="00E41431">
        <w:rPr>
          <w:color w:val="000000"/>
          <w:sz w:val="24"/>
          <w:szCs w:val="24"/>
          <w:lang w:eastAsia="ru-RU"/>
        </w:rPr>
        <w:t>ФОРМА</w:t>
      </w:r>
    </w:p>
    <w:p w:rsidR="00E41431" w:rsidRPr="00E41431" w:rsidRDefault="00E41431" w:rsidP="00E41431">
      <w:pPr>
        <w:widowControl/>
        <w:autoSpaceDE/>
        <w:autoSpaceDN/>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right"/>
        <w:rPr>
          <w:rFonts w:ascii="Arial" w:hAnsi="Arial" w:cs="Arial"/>
          <w:color w:val="000000"/>
          <w:sz w:val="20"/>
          <w:szCs w:val="20"/>
          <w:lang w:eastAsia="ru-RU"/>
        </w:rPr>
      </w:pPr>
      <w:r w:rsidRPr="00E41431">
        <w:rPr>
          <w:color w:val="000000"/>
          <w:sz w:val="24"/>
          <w:szCs w:val="24"/>
          <w:lang w:eastAsia="ru-RU"/>
        </w:rPr>
        <w:t>В администрацию сельского поселения</w:t>
      </w:r>
    </w:p>
    <w:p w:rsidR="00E41431" w:rsidRPr="00E41431" w:rsidRDefault="0072401D" w:rsidP="00E41431">
      <w:pPr>
        <w:widowControl/>
        <w:autoSpaceDE/>
        <w:autoSpaceDN/>
        <w:jc w:val="right"/>
        <w:rPr>
          <w:rFonts w:ascii="Arial" w:hAnsi="Arial" w:cs="Arial"/>
          <w:color w:val="000000"/>
          <w:sz w:val="20"/>
          <w:szCs w:val="20"/>
          <w:lang w:eastAsia="ru-RU"/>
        </w:rPr>
      </w:pPr>
      <w:r>
        <w:rPr>
          <w:color w:val="000000"/>
          <w:sz w:val="24"/>
          <w:szCs w:val="24"/>
          <w:lang w:eastAsia="ru-RU"/>
        </w:rPr>
        <w:t xml:space="preserve">Мокша </w:t>
      </w:r>
      <w:r w:rsidR="00E41431" w:rsidRPr="00E41431">
        <w:rPr>
          <w:color w:val="000000"/>
          <w:sz w:val="24"/>
          <w:szCs w:val="24"/>
          <w:lang w:eastAsia="ru-RU"/>
        </w:rPr>
        <w:t>муниципального района</w:t>
      </w:r>
    </w:p>
    <w:p w:rsidR="00E41431" w:rsidRPr="00E41431" w:rsidRDefault="0072401D" w:rsidP="00E41431">
      <w:pPr>
        <w:widowControl/>
        <w:autoSpaceDE/>
        <w:autoSpaceDN/>
        <w:jc w:val="right"/>
        <w:rPr>
          <w:rFonts w:ascii="Arial" w:hAnsi="Arial" w:cs="Arial"/>
          <w:color w:val="000000"/>
          <w:sz w:val="20"/>
          <w:szCs w:val="20"/>
          <w:lang w:eastAsia="ru-RU"/>
        </w:rPr>
      </w:pPr>
      <w:r>
        <w:rPr>
          <w:color w:val="000000"/>
          <w:sz w:val="24"/>
          <w:szCs w:val="24"/>
          <w:lang w:eastAsia="ru-RU"/>
        </w:rPr>
        <w:t xml:space="preserve"> Большеглушицкий </w:t>
      </w:r>
      <w:r w:rsidR="00E41431" w:rsidRPr="00E41431">
        <w:rPr>
          <w:color w:val="000000"/>
          <w:sz w:val="24"/>
          <w:szCs w:val="24"/>
          <w:lang w:eastAsia="ru-RU"/>
        </w:rPr>
        <w:t>Самарской области</w:t>
      </w:r>
    </w:p>
    <w:p w:rsidR="00E41431" w:rsidRPr="00E41431" w:rsidRDefault="00E41431" w:rsidP="00E41431">
      <w:pPr>
        <w:widowControl/>
        <w:autoSpaceDE/>
        <w:autoSpaceDN/>
        <w:jc w:val="right"/>
        <w:rPr>
          <w:rFonts w:ascii="Arial" w:hAnsi="Arial" w:cs="Arial"/>
          <w:color w:val="000000"/>
          <w:sz w:val="20"/>
          <w:szCs w:val="20"/>
          <w:lang w:eastAsia="ru-RU"/>
        </w:rPr>
      </w:pPr>
      <w:r w:rsidRPr="00E41431">
        <w:rPr>
          <w:color w:val="000000"/>
          <w:sz w:val="24"/>
          <w:szCs w:val="24"/>
          <w:lang w:eastAsia="ru-RU"/>
        </w:rPr>
        <w:t>                            от _______________________________________</w:t>
      </w:r>
    </w:p>
    <w:p w:rsidR="00E41431" w:rsidRPr="00E41431" w:rsidRDefault="00E41431" w:rsidP="00E41431">
      <w:pPr>
        <w:widowControl/>
        <w:autoSpaceDE/>
        <w:autoSpaceDN/>
        <w:jc w:val="center"/>
        <w:rPr>
          <w:rFonts w:ascii="Arial" w:hAnsi="Arial" w:cs="Arial"/>
          <w:color w:val="000000"/>
          <w:sz w:val="20"/>
          <w:szCs w:val="20"/>
          <w:lang w:eastAsia="ru-RU"/>
        </w:rPr>
      </w:pPr>
      <w:proofErr w:type="gramStart"/>
      <w:r w:rsidRPr="00E41431">
        <w:rPr>
          <w:color w:val="000000"/>
          <w:sz w:val="16"/>
          <w:szCs w:val="16"/>
          <w:lang w:eastAsia="ru-RU"/>
        </w:rPr>
        <w:t>(фамилия, имя, отчество (при наличии) заявителя,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roofErr w:type="gramEnd"/>
    </w:p>
    <w:p w:rsidR="00E41431" w:rsidRPr="00E41431" w:rsidRDefault="00E41431" w:rsidP="00E41431">
      <w:pPr>
        <w:widowControl/>
        <w:autoSpaceDE/>
        <w:autoSpaceDN/>
        <w:jc w:val="right"/>
        <w:rPr>
          <w:rFonts w:ascii="Arial" w:hAnsi="Arial" w:cs="Arial"/>
          <w:color w:val="000000"/>
          <w:sz w:val="20"/>
          <w:szCs w:val="20"/>
          <w:lang w:eastAsia="ru-RU"/>
        </w:rPr>
      </w:pPr>
      <w:r w:rsidRPr="00E41431">
        <w:rPr>
          <w:color w:val="000000"/>
          <w:sz w:val="24"/>
          <w:szCs w:val="24"/>
          <w:lang w:eastAsia="ru-RU"/>
        </w:rPr>
        <w:t>                              ________________________________________</w:t>
      </w:r>
    </w:p>
    <w:p w:rsidR="00E41431" w:rsidRPr="00E41431" w:rsidRDefault="00E41431" w:rsidP="00E41431">
      <w:pPr>
        <w:widowControl/>
        <w:autoSpaceDE/>
        <w:autoSpaceDN/>
        <w:jc w:val="right"/>
        <w:rPr>
          <w:rFonts w:ascii="Arial" w:hAnsi="Arial" w:cs="Arial"/>
          <w:color w:val="000000"/>
          <w:sz w:val="20"/>
          <w:szCs w:val="20"/>
          <w:lang w:eastAsia="ru-RU"/>
        </w:rPr>
      </w:pPr>
      <w:r w:rsidRPr="00E41431">
        <w:rPr>
          <w:color w:val="000000"/>
          <w:sz w:val="24"/>
          <w:szCs w:val="24"/>
          <w:lang w:eastAsia="ru-RU"/>
        </w:rPr>
        <w:t>________________________________________</w:t>
      </w:r>
    </w:p>
    <w:p w:rsidR="00E41431" w:rsidRPr="00E41431" w:rsidRDefault="00E41431" w:rsidP="00E41431">
      <w:pPr>
        <w:widowControl/>
        <w:autoSpaceDE/>
        <w:autoSpaceDN/>
        <w:jc w:val="right"/>
        <w:rPr>
          <w:rFonts w:ascii="Arial" w:hAnsi="Arial" w:cs="Arial"/>
          <w:color w:val="000000"/>
          <w:sz w:val="20"/>
          <w:szCs w:val="20"/>
          <w:lang w:eastAsia="ru-RU"/>
        </w:rPr>
      </w:pPr>
      <w:r w:rsidRPr="00E41431">
        <w:rPr>
          <w:color w:val="000000"/>
          <w:sz w:val="16"/>
          <w:szCs w:val="16"/>
          <w:lang w:eastAsia="ru-RU"/>
        </w:rPr>
        <w:t>почтовый индекс и адрес,</w:t>
      </w:r>
    </w:p>
    <w:p w:rsidR="00E41431" w:rsidRPr="00E41431" w:rsidRDefault="00E41431" w:rsidP="00E41431">
      <w:pPr>
        <w:widowControl/>
        <w:autoSpaceDE/>
        <w:autoSpaceDN/>
        <w:jc w:val="right"/>
        <w:rPr>
          <w:rFonts w:ascii="Arial" w:hAnsi="Arial" w:cs="Arial"/>
          <w:color w:val="000000"/>
          <w:sz w:val="20"/>
          <w:szCs w:val="20"/>
          <w:lang w:eastAsia="ru-RU"/>
        </w:rPr>
      </w:pPr>
      <w:r w:rsidRPr="00E41431">
        <w:rPr>
          <w:color w:val="000000"/>
          <w:sz w:val="24"/>
          <w:szCs w:val="24"/>
          <w:lang w:eastAsia="ru-RU"/>
        </w:rPr>
        <w:t>________________________________________</w:t>
      </w:r>
    </w:p>
    <w:p w:rsidR="00E41431" w:rsidRPr="00E41431" w:rsidRDefault="00E41431" w:rsidP="00E41431">
      <w:pPr>
        <w:widowControl/>
        <w:autoSpaceDE/>
        <w:autoSpaceDN/>
        <w:jc w:val="right"/>
        <w:rPr>
          <w:rFonts w:ascii="Arial" w:hAnsi="Arial" w:cs="Arial"/>
          <w:color w:val="000000"/>
          <w:sz w:val="20"/>
          <w:szCs w:val="20"/>
          <w:lang w:eastAsia="ru-RU"/>
        </w:rPr>
      </w:pPr>
      <w:r w:rsidRPr="00E41431">
        <w:rPr>
          <w:color w:val="000000"/>
          <w:sz w:val="16"/>
          <w:szCs w:val="16"/>
          <w:lang w:eastAsia="ru-RU"/>
        </w:rPr>
        <w:t>телефон, адрес электронной почты заявителя</w:t>
      </w:r>
    </w:p>
    <w:p w:rsidR="00E41431" w:rsidRPr="00E41431" w:rsidRDefault="00E41431" w:rsidP="00E41431">
      <w:pPr>
        <w:widowControl/>
        <w:autoSpaceDE/>
        <w:autoSpaceDN/>
        <w:jc w:val="center"/>
        <w:rPr>
          <w:rFonts w:ascii="Arial" w:hAnsi="Arial" w:cs="Arial"/>
          <w:color w:val="000000"/>
          <w:sz w:val="20"/>
          <w:szCs w:val="20"/>
          <w:lang w:eastAsia="ru-RU"/>
        </w:rPr>
      </w:pPr>
      <w:bookmarkStart w:id="1" w:name="P412"/>
      <w:bookmarkEnd w:id="1"/>
      <w:r w:rsidRPr="00E41431">
        <w:rPr>
          <w:color w:val="000000"/>
          <w:sz w:val="24"/>
          <w:szCs w:val="24"/>
          <w:lang w:eastAsia="ru-RU"/>
        </w:rPr>
        <w:t>ЗАЯВЛЕНИЕ &lt;*&gt;</w:t>
      </w:r>
    </w:p>
    <w:p w:rsidR="00E41431" w:rsidRPr="00E41431" w:rsidRDefault="00E41431" w:rsidP="00E41431">
      <w:pPr>
        <w:widowControl/>
        <w:autoSpaceDE/>
        <w:autoSpaceDN/>
        <w:rPr>
          <w:rFonts w:ascii="Arial" w:hAnsi="Arial" w:cs="Arial"/>
          <w:color w:val="000000"/>
          <w:sz w:val="20"/>
          <w:szCs w:val="20"/>
          <w:lang w:eastAsia="ru-RU"/>
        </w:rPr>
      </w:pPr>
      <w:r w:rsidRPr="00E41431">
        <w:rPr>
          <w:color w:val="000000"/>
          <w:sz w:val="24"/>
          <w:szCs w:val="24"/>
          <w:lang w:eastAsia="ru-RU"/>
        </w:rPr>
        <w:t> </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4"/>
          <w:szCs w:val="24"/>
          <w:lang w:eastAsia="ru-RU"/>
        </w:rPr>
        <w:t>Прошу признать:</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4"/>
          <w:szCs w:val="24"/>
          <w:lang w:eastAsia="ru-RU"/>
        </w:rPr>
        <w:t>садовый дом с кадастровым номером ________________________ по адресу: __________________________________________________________________________________, расположенный на земельном участке с кадастровым номером _____________________________</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4"/>
          <w:szCs w:val="24"/>
          <w:lang w:eastAsia="ru-RU"/>
        </w:rPr>
        <w:t>жилым домом;</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4"/>
          <w:szCs w:val="24"/>
          <w:lang w:eastAsia="ru-RU"/>
        </w:rPr>
        <w:t>жилой дом с кадастровым номером ________________________ по адресу: __________________________________________________________________________________, расположенный на земельном участке с кадастровым номером _____________________________</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4"/>
          <w:szCs w:val="24"/>
          <w:lang w:eastAsia="ru-RU"/>
        </w:rPr>
        <w:t>садовым домом</w:t>
      </w:r>
      <w:r w:rsidR="0072401D">
        <w:rPr>
          <w:color w:val="000000"/>
          <w:sz w:val="24"/>
          <w:szCs w:val="24"/>
          <w:lang w:eastAsia="ru-RU"/>
        </w:rPr>
        <w:t xml:space="preserve"> </w:t>
      </w:r>
      <w:r w:rsidRPr="00E41431">
        <w:rPr>
          <w:color w:val="000000"/>
          <w:sz w:val="24"/>
          <w:szCs w:val="24"/>
          <w:lang w:eastAsia="ru-RU"/>
        </w:rPr>
        <w:t>в соответствии с </w:t>
      </w:r>
      <w:hyperlink r:id="rId11" w:history="1">
        <w:r w:rsidRPr="00E41431">
          <w:rPr>
            <w:color w:val="0000FF"/>
            <w:sz w:val="24"/>
            <w:szCs w:val="24"/>
            <w:u w:val="single"/>
            <w:lang w:eastAsia="ru-RU"/>
          </w:rPr>
          <w:t>Положением</w:t>
        </w:r>
      </w:hyperlink>
      <w:r w:rsidRPr="00E41431">
        <w:rPr>
          <w:color w:val="000000"/>
          <w:sz w:val="24"/>
          <w:szCs w:val="24"/>
          <w:lang w:eastAsia="ru-RU"/>
        </w:rPr>
        <w:t>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садового дома жилым домом и жилого дома садовым домом, утвержденным постановлением Правительства Российской Федерации от 28.01.2006 № 47.</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4"/>
          <w:szCs w:val="24"/>
          <w:lang w:eastAsia="ru-RU"/>
        </w:rPr>
        <w:t>Жилой дом или садовый дом находится у меня в собственности на основании ___________________________________________________________________________________________________________________________________________________________________</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4"/>
          <w:szCs w:val="24"/>
          <w:lang w:eastAsia="ru-RU"/>
        </w:rPr>
        <w:lastRenderedPageBreak/>
        <w:t>Даю свое согласие на проверку указанных в заявлении сведений и на запрос документов, необходимых для рассмотрения заявления.</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4"/>
          <w:szCs w:val="24"/>
          <w:lang w:eastAsia="ru-RU"/>
        </w:rPr>
        <w:t>Предупрежден о том, что в случае выявления сведений, не соответствующих указанным в заявлении, за представление недостоверной информации, заведомо ложных сведений мне (нам) будет отказано в предоставлении муниципальной услуги.</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rPr>
          <w:rFonts w:ascii="Arial" w:hAnsi="Arial" w:cs="Arial"/>
          <w:color w:val="000000"/>
          <w:sz w:val="20"/>
          <w:szCs w:val="20"/>
          <w:lang w:eastAsia="ru-RU"/>
        </w:rPr>
      </w:pPr>
      <w:r w:rsidRPr="00E41431">
        <w:rPr>
          <w:color w:val="000000"/>
          <w:sz w:val="24"/>
          <w:szCs w:val="24"/>
          <w:lang w:eastAsia="ru-RU"/>
        </w:rPr>
        <w:t>Результат рассмотрения настоящего заявления прошу:</w:t>
      </w:r>
    </w:p>
    <w:tbl>
      <w:tblPr>
        <w:tblW w:w="5000" w:type="pct"/>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9510"/>
        <w:gridCol w:w="915"/>
      </w:tblGrid>
      <w:tr w:rsidR="00E41431" w:rsidRPr="00E41431" w:rsidTr="00E41431">
        <w:tc>
          <w:tcPr>
            <w:tcW w:w="84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rPr>
                <w:sz w:val="24"/>
                <w:szCs w:val="24"/>
                <w:lang w:eastAsia="ru-RU"/>
              </w:rPr>
            </w:pPr>
            <w:r w:rsidRPr="00E41431">
              <w:rPr>
                <w:sz w:val="24"/>
                <w:szCs w:val="24"/>
                <w:lang w:eastAsia="ru-RU"/>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в региональном портале государственных и муниципальных услуг</w:t>
            </w:r>
          </w:p>
        </w:tc>
        <w:tc>
          <w:tcPr>
            <w:tcW w:w="81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rPr>
                <w:sz w:val="24"/>
                <w:szCs w:val="24"/>
                <w:lang w:eastAsia="ru-RU"/>
              </w:rPr>
            </w:pPr>
            <w:r w:rsidRPr="00E41431">
              <w:rPr>
                <w:sz w:val="24"/>
                <w:szCs w:val="24"/>
                <w:lang w:eastAsia="ru-RU"/>
              </w:rPr>
              <w:t> </w:t>
            </w:r>
          </w:p>
        </w:tc>
      </w:tr>
      <w:tr w:rsidR="00E41431" w:rsidRPr="00E41431" w:rsidTr="00E41431">
        <w:tc>
          <w:tcPr>
            <w:tcW w:w="84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rPr>
                <w:sz w:val="24"/>
                <w:szCs w:val="24"/>
                <w:lang w:eastAsia="ru-RU"/>
              </w:rPr>
            </w:pPr>
            <w:r w:rsidRPr="00E41431">
              <w:rPr>
                <w:sz w:val="24"/>
                <w:szCs w:val="24"/>
                <w:lang w:eastAsia="ru-RU"/>
              </w:rPr>
              <w:t>выдать на бумажном носителе при личном обращении 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 расположенном по адресу:___________________________________</w:t>
            </w:r>
          </w:p>
        </w:tc>
        <w:tc>
          <w:tcPr>
            <w:tcW w:w="815" w:type="dxa"/>
            <w:tcBorders>
              <w:top w:val="nil"/>
              <w:left w:val="nil"/>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rPr>
                <w:sz w:val="24"/>
                <w:szCs w:val="24"/>
                <w:lang w:eastAsia="ru-RU"/>
              </w:rPr>
            </w:pPr>
            <w:r w:rsidRPr="00E41431">
              <w:rPr>
                <w:sz w:val="24"/>
                <w:szCs w:val="24"/>
                <w:lang w:eastAsia="ru-RU"/>
              </w:rPr>
              <w:t> </w:t>
            </w:r>
          </w:p>
        </w:tc>
      </w:tr>
      <w:tr w:rsidR="00E41431" w:rsidRPr="00E41431" w:rsidTr="00E41431">
        <w:tc>
          <w:tcPr>
            <w:tcW w:w="84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rPr>
                <w:sz w:val="24"/>
                <w:szCs w:val="24"/>
                <w:lang w:eastAsia="ru-RU"/>
              </w:rPr>
            </w:pPr>
            <w:r w:rsidRPr="00E41431">
              <w:rPr>
                <w:sz w:val="24"/>
                <w:szCs w:val="24"/>
                <w:lang w:eastAsia="ru-RU"/>
              </w:rPr>
              <w:t>направить на бумажном носителе на почтовый</w:t>
            </w:r>
            <w:r w:rsidRPr="00E41431">
              <w:rPr>
                <w:sz w:val="24"/>
                <w:szCs w:val="24"/>
                <w:lang w:eastAsia="ru-RU"/>
              </w:rPr>
              <w:br/>
              <w:t>адрес: _______________________________</w:t>
            </w:r>
          </w:p>
        </w:tc>
        <w:tc>
          <w:tcPr>
            <w:tcW w:w="815" w:type="dxa"/>
            <w:tcBorders>
              <w:top w:val="nil"/>
              <w:left w:val="nil"/>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rPr>
                <w:sz w:val="24"/>
                <w:szCs w:val="24"/>
                <w:lang w:eastAsia="ru-RU"/>
              </w:rPr>
            </w:pPr>
            <w:r w:rsidRPr="00E41431">
              <w:rPr>
                <w:sz w:val="24"/>
                <w:szCs w:val="24"/>
                <w:lang w:eastAsia="ru-RU"/>
              </w:rPr>
              <w:t> </w:t>
            </w:r>
          </w:p>
        </w:tc>
      </w:tr>
      <w:tr w:rsidR="00E41431" w:rsidRPr="00E41431" w:rsidTr="00E41431">
        <w:tc>
          <w:tcPr>
            <w:tcW w:w="928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jc w:val="center"/>
              <w:rPr>
                <w:sz w:val="24"/>
                <w:szCs w:val="24"/>
                <w:lang w:eastAsia="ru-RU"/>
              </w:rPr>
            </w:pPr>
            <w:r w:rsidRPr="00E41431">
              <w:rPr>
                <w:i/>
                <w:iCs/>
                <w:sz w:val="20"/>
                <w:szCs w:val="20"/>
                <w:lang w:eastAsia="ru-RU"/>
              </w:rPr>
              <w:t>Указывается один из перечисленных способов</w:t>
            </w:r>
          </w:p>
        </w:tc>
      </w:tr>
    </w:tbl>
    <w:p w:rsidR="00E41431" w:rsidRPr="00E41431" w:rsidRDefault="00E41431" w:rsidP="00E41431">
      <w:pPr>
        <w:widowControl/>
        <w:autoSpaceDE/>
        <w:autoSpaceDN/>
        <w:jc w:val="both"/>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4"/>
          <w:szCs w:val="24"/>
          <w:lang w:eastAsia="ru-RU"/>
        </w:rPr>
        <w:t>К заявлению прилагаются:</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4"/>
          <w:szCs w:val="24"/>
          <w:lang w:eastAsia="ru-RU"/>
        </w:rPr>
        <w:t>_________________________________________________________________________________</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4"/>
          <w:szCs w:val="24"/>
          <w:lang w:eastAsia="ru-RU"/>
        </w:rPr>
        <w:t>____________________________________________________________________________________________________________________________________________________________________</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4"/>
          <w:szCs w:val="24"/>
          <w:lang w:eastAsia="ru-RU"/>
        </w:rPr>
        <w:t> </w:t>
      </w:r>
    </w:p>
    <w:tbl>
      <w:tblPr>
        <w:tblW w:w="10050" w:type="dxa"/>
        <w:tblInd w:w="20" w:type="dxa"/>
        <w:shd w:val="clear" w:color="auto" w:fill="FFFFFF"/>
        <w:tblCellMar>
          <w:top w:w="15" w:type="dxa"/>
          <w:left w:w="15" w:type="dxa"/>
          <w:bottom w:w="15" w:type="dxa"/>
          <w:right w:w="15" w:type="dxa"/>
        </w:tblCellMar>
        <w:tblLook w:val="04A0" w:firstRow="1" w:lastRow="0" w:firstColumn="1" w:lastColumn="0" w:noHBand="0" w:noVBand="1"/>
      </w:tblPr>
      <w:tblGrid>
        <w:gridCol w:w="5470"/>
        <w:gridCol w:w="92"/>
        <w:gridCol w:w="1794"/>
        <w:gridCol w:w="142"/>
        <w:gridCol w:w="2552"/>
      </w:tblGrid>
      <w:tr w:rsidR="00E41431" w:rsidRPr="00E41431" w:rsidTr="00E41431">
        <w:tc>
          <w:tcPr>
            <w:tcW w:w="5470" w:type="dxa"/>
            <w:shd w:val="clear" w:color="auto" w:fill="FFFFFF"/>
            <w:tcMar>
              <w:top w:w="0" w:type="dxa"/>
              <w:left w:w="0" w:type="dxa"/>
              <w:bottom w:w="0" w:type="dxa"/>
              <w:right w:w="0" w:type="dxa"/>
            </w:tcMar>
            <w:hideMark/>
          </w:tcPr>
          <w:p w:rsidR="00E41431" w:rsidRPr="00E41431" w:rsidRDefault="00E41431" w:rsidP="00E41431">
            <w:pPr>
              <w:widowControl/>
              <w:autoSpaceDE/>
              <w:autoSpaceDN/>
              <w:jc w:val="both"/>
              <w:rPr>
                <w:sz w:val="24"/>
                <w:szCs w:val="24"/>
                <w:lang w:eastAsia="ru-RU"/>
              </w:rPr>
            </w:pPr>
            <w:r w:rsidRPr="00E41431">
              <w:rPr>
                <w:sz w:val="24"/>
                <w:szCs w:val="24"/>
                <w:lang w:eastAsia="ru-RU"/>
              </w:rPr>
              <w:t> _____________________________________________</w:t>
            </w:r>
          </w:p>
        </w:tc>
        <w:tc>
          <w:tcPr>
            <w:tcW w:w="92" w:type="dxa"/>
            <w:shd w:val="clear" w:color="auto" w:fill="FFFFFF"/>
            <w:tcMar>
              <w:top w:w="0" w:type="dxa"/>
              <w:left w:w="0" w:type="dxa"/>
              <w:bottom w:w="0" w:type="dxa"/>
              <w:right w:w="0" w:type="dxa"/>
            </w:tcMar>
            <w:hideMark/>
          </w:tcPr>
          <w:p w:rsidR="00E41431" w:rsidRPr="00E41431" w:rsidRDefault="00E41431" w:rsidP="00E41431">
            <w:pPr>
              <w:widowControl/>
              <w:autoSpaceDE/>
              <w:autoSpaceDN/>
              <w:jc w:val="both"/>
              <w:rPr>
                <w:sz w:val="24"/>
                <w:szCs w:val="24"/>
                <w:lang w:eastAsia="ru-RU"/>
              </w:rPr>
            </w:pPr>
            <w:r w:rsidRPr="00E41431">
              <w:rPr>
                <w:sz w:val="24"/>
                <w:szCs w:val="24"/>
                <w:lang w:eastAsia="ru-RU"/>
              </w:rPr>
              <w:t> </w:t>
            </w:r>
          </w:p>
        </w:tc>
        <w:tc>
          <w:tcPr>
            <w:tcW w:w="1794" w:type="dxa"/>
            <w:shd w:val="clear" w:color="auto" w:fill="FFFFFF"/>
            <w:tcMar>
              <w:top w:w="0" w:type="dxa"/>
              <w:left w:w="0" w:type="dxa"/>
              <w:bottom w:w="0" w:type="dxa"/>
              <w:right w:w="0" w:type="dxa"/>
            </w:tcMar>
            <w:hideMark/>
          </w:tcPr>
          <w:p w:rsidR="00E41431" w:rsidRPr="00E41431" w:rsidRDefault="00E41431" w:rsidP="00E41431">
            <w:pPr>
              <w:widowControl/>
              <w:autoSpaceDE/>
              <w:autoSpaceDN/>
              <w:jc w:val="both"/>
              <w:rPr>
                <w:sz w:val="24"/>
                <w:szCs w:val="24"/>
                <w:lang w:eastAsia="ru-RU"/>
              </w:rPr>
            </w:pPr>
            <w:r w:rsidRPr="00E41431">
              <w:rPr>
                <w:sz w:val="24"/>
                <w:szCs w:val="24"/>
                <w:lang w:eastAsia="ru-RU"/>
              </w:rPr>
              <w:t> </w:t>
            </w:r>
          </w:p>
        </w:tc>
        <w:tc>
          <w:tcPr>
            <w:tcW w:w="142" w:type="dxa"/>
            <w:shd w:val="clear" w:color="auto" w:fill="FFFFFF"/>
            <w:tcMar>
              <w:top w:w="0" w:type="dxa"/>
              <w:left w:w="0" w:type="dxa"/>
              <w:bottom w:w="0" w:type="dxa"/>
              <w:right w:w="0" w:type="dxa"/>
            </w:tcMar>
            <w:hideMark/>
          </w:tcPr>
          <w:p w:rsidR="00E41431" w:rsidRPr="00E41431" w:rsidRDefault="00E41431" w:rsidP="00E41431">
            <w:pPr>
              <w:widowControl/>
              <w:autoSpaceDE/>
              <w:autoSpaceDN/>
              <w:jc w:val="both"/>
              <w:rPr>
                <w:sz w:val="24"/>
                <w:szCs w:val="24"/>
                <w:lang w:eastAsia="ru-RU"/>
              </w:rPr>
            </w:pPr>
            <w:r w:rsidRPr="00E41431">
              <w:rPr>
                <w:sz w:val="24"/>
                <w:szCs w:val="24"/>
                <w:lang w:eastAsia="ru-RU"/>
              </w:rPr>
              <w:t> </w:t>
            </w:r>
          </w:p>
        </w:tc>
        <w:tc>
          <w:tcPr>
            <w:tcW w:w="2552" w:type="dxa"/>
            <w:shd w:val="clear" w:color="auto" w:fill="FFFFFF"/>
            <w:tcMar>
              <w:top w:w="0" w:type="dxa"/>
              <w:left w:w="0" w:type="dxa"/>
              <w:bottom w:w="0" w:type="dxa"/>
              <w:right w:w="0" w:type="dxa"/>
            </w:tcMar>
            <w:hideMark/>
          </w:tcPr>
          <w:p w:rsidR="00E41431" w:rsidRPr="00E41431" w:rsidRDefault="00E41431" w:rsidP="00E41431">
            <w:pPr>
              <w:widowControl/>
              <w:autoSpaceDE/>
              <w:autoSpaceDN/>
              <w:jc w:val="both"/>
              <w:rPr>
                <w:sz w:val="24"/>
                <w:szCs w:val="24"/>
                <w:lang w:eastAsia="ru-RU"/>
              </w:rPr>
            </w:pPr>
            <w:r w:rsidRPr="00E41431">
              <w:rPr>
                <w:sz w:val="24"/>
                <w:szCs w:val="24"/>
                <w:lang w:eastAsia="ru-RU"/>
              </w:rPr>
              <w:t>"___" _________ 20__ г.</w:t>
            </w:r>
          </w:p>
        </w:tc>
      </w:tr>
      <w:tr w:rsidR="00E41431" w:rsidRPr="00E41431" w:rsidTr="00E41431">
        <w:tc>
          <w:tcPr>
            <w:tcW w:w="5470" w:type="dxa"/>
            <w:shd w:val="clear" w:color="auto" w:fill="FFFFFF"/>
            <w:tcMar>
              <w:top w:w="0" w:type="dxa"/>
              <w:left w:w="0" w:type="dxa"/>
              <w:bottom w:w="0" w:type="dxa"/>
              <w:right w:w="0" w:type="dxa"/>
            </w:tcMar>
            <w:hideMark/>
          </w:tcPr>
          <w:p w:rsidR="00E41431" w:rsidRPr="00E41431" w:rsidRDefault="00E41431" w:rsidP="00E41431">
            <w:pPr>
              <w:widowControl/>
              <w:autoSpaceDE/>
              <w:autoSpaceDN/>
              <w:jc w:val="both"/>
              <w:rPr>
                <w:sz w:val="24"/>
                <w:szCs w:val="24"/>
                <w:lang w:eastAsia="ru-RU"/>
              </w:rPr>
            </w:pPr>
            <w:proofErr w:type="gramStart"/>
            <w:r w:rsidRPr="00E41431">
              <w:rPr>
                <w:sz w:val="24"/>
                <w:szCs w:val="24"/>
                <w:lang w:eastAsia="ru-RU"/>
              </w:rPr>
              <w:t>(фамилия, имя, отчество</w:t>
            </w:r>
            <w:proofErr w:type="gramEnd"/>
          </w:p>
          <w:p w:rsidR="00E41431" w:rsidRPr="00E41431" w:rsidRDefault="00E41431" w:rsidP="00E41431">
            <w:pPr>
              <w:widowControl/>
              <w:autoSpaceDE/>
              <w:autoSpaceDN/>
              <w:jc w:val="both"/>
              <w:rPr>
                <w:sz w:val="24"/>
                <w:szCs w:val="24"/>
                <w:lang w:eastAsia="ru-RU"/>
              </w:rPr>
            </w:pPr>
            <w:r w:rsidRPr="00E41431">
              <w:rPr>
                <w:sz w:val="24"/>
                <w:szCs w:val="24"/>
                <w:lang w:eastAsia="ru-RU"/>
              </w:rPr>
              <w:t>(последнее - при наличии) заявителя)</w:t>
            </w:r>
          </w:p>
        </w:tc>
        <w:tc>
          <w:tcPr>
            <w:tcW w:w="92" w:type="dxa"/>
            <w:shd w:val="clear" w:color="auto" w:fill="FFFFFF"/>
            <w:tcMar>
              <w:top w:w="0" w:type="dxa"/>
              <w:left w:w="0" w:type="dxa"/>
              <w:bottom w:w="0" w:type="dxa"/>
              <w:right w:w="0" w:type="dxa"/>
            </w:tcMar>
            <w:hideMark/>
          </w:tcPr>
          <w:p w:rsidR="00E41431" w:rsidRPr="00E41431" w:rsidRDefault="00E41431" w:rsidP="00E41431">
            <w:pPr>
              <w:widowControl/>
              <w:autoSpaceDE/>
              <w:autoSpaceDN/>
              <w:jc w:val="both"/>
              <w:rPr>
                <w:sz w:val="24"/>
                <w:szCs w:val="24"/>
                <w:lang w:eastAsia="ru-RU"/>
              </w:rPr>
            </w:pPr>
            <w:r w:rsidRPr="00E41431">
              <w:rPr>
                <w:sz w:val="24"/>
                <w:szCs w:val="24"/>
                <w:lang w:eastAsia="ru-RU"/>
              </w:rPr>
              <w:t> </w:t>
            </w:r>
          </w:p>
        </w:tc>
        <w:tc>
          <w:tcPr>
            <w:tcW w:w="1794" w:type="dxa"/>
            <w:shd w:val="clear" w:color="auto" w:fill="FFFFFF"/>
            <w:tcMar>
              <w:top w:w="0" w:type="dxa"/>
              <w:left w:w="0" w:type="dxa"/>
              <w:bottom w:w="0" w:type="dxa"/>
              <w:right w:w="0" w:type="dxa"/>
            </w:tcMar>
            <w:hideMark/>
          </w:tcPr>
          <w:p w:rsidR="00E41431" w:rsidRPr="00E41431" w:rsidRDefault="00E41431" w:rsidP="00E41431">
            <w:pPr>
              <w:widowControl/>
              <w:autoSpaceDE/>
              <w:autoSpaceDN/>
              <w:jc w:val="center"/>
              <w:rPr>
                <w:sz w:val="24"/>
                <w:szCs w:val="24"/>
                <w:lang w:eastAsia="ru-RU"/>
              </w:rPr>
            </w:pPr>
            <w:r w:rsidRPr="00E41431">
              <w:rPr>
                <w:sz w:val="24"/>
                <w:szCs w:val="24"/>
                <w:lang w:eastAsia="ru-RU"/>
              </w:rPr>
              <w:t>(подпись)</w:t>
            </w:r>
          </w:p>
        </w:tc>
        <w:tc>
          <w:tcPr>
            <w:tcW w:w="142" w:type="dxa"/>
            <w:shd w:val="clear" w:color="auto" w:fill="FFFFFF"/>
            <w:tcMar>
              <w:top w:w="0" w:type="dxa"/>
              <w:left w:w="0" w:type="dxa"/>
              <w:bottom w:w="0" w:type="dxa"/>
              <w:right w:w="0" w:type="dxa"/>
            </w:tcMar>
            <w:hideMark/>
          </w:tcPr>
          <w:p w:rsidR="00E41431" w:rsidRPr="00E41431" w:rsidRDefault="00E41431" w:rsidP="00E41431">
            <w:pPr>
              <w:widowControl/>
              <w:autoSpaceDE/>
              <w:autoSpaceDN/>
              <w:jc w:val="both"/>
              <w:rPr>
                <w:sz w:val="24"/>
                <w:szCs w:val="24"/>
                <w:lang w:eastAsia="ru-RU"/>
              </w:rPr>
            </w:pPr>
            <w:r w:rsidRPr="00E41431">
              <w:rPr>
                <w:sz w:val="24"/>
                <w:szCs w:val="24"/>
                <w:lang w:eastAsia="ru-RU"/>
              </w:rPr>
              <w:t> </w:t>
            </w:r>
          </w:p>
        </w:tc>
        <w:tc>
          <w:tcPr>
            <w:tcW w:w="2552" w:type="dxa"/>
            <w:shd w:val="clear" w:color="auto" w:fill="FFFFFF"/>
            <w:tcMar>
              <w:top w:w="0" w:type="dxa"/>
              <w:left w:w="0" w:type="dxa"/>
              <w:bottom w:w="0" w:type="dxa"/>
              <w:right w:w="0" w:type="dxa"/>
            </w:tcMar>
            <w:hideMark/>
          </w:tcPr>
          <w:p w:rsidR="00E41431" w:rsidRPr="00E41431" w:rsidRDefault="00E41431" w:rsidP="00E41431">
            <w:pPr>
              <w:widowControl/>
              <w:autoSpaceDE/>
              <w:autoSpaceDN/>
              <w:jc w:val="both"/>
              <w:rPr>
                <w:sz w:val="24"/>
                <w:szCs w:val="24"/>
                <w:lang w:eastAsia="ru-RU"/>
              </w:rPr>
            </w:pPr>
            <w:r w:rsidRPr="00E41431">
              <w:rPr>
                <w:sz w:val="24"/>
                <w:szCs w:val="24"/>
                <w:lang w:eastAsia="ru-RU"/>
              </w:rPr>
              <w:t> </w:t>
            </w:r>
          </w:p>
        </w:tc>
      </w:tr>
    </w:tbl>
    <w:p w:rsidR="00E41431" w:rsidRPr="00E41431" w:rsidRDefault="00E41431" w:rsidP="00E41431">
      <w:pPr>
        <w:widowControl/>
        <w:autoSpaceDE/>
        <w:autoSpaceDN/>
        <w:jc w:val="both"/>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Courier New" w:hAnsi="Courier New" w:cs="Courier New"/>
          <w:color w:val="000000"/>
          <w:sz w:val="20"/>
          <w:szCs w:val="20"/>
          <w:lang w:eastAsia="ru-RU"/>
        </w:rPr>
      </w:pPr>
      <w:r w:rsidRPr="00E41431">
        <w:rPr>
          <w:color w:val="000000"/>
          <w:sz w:val="24"/>
          <w:szCs w:val="24"/>
          <w:lang w:eastAsia="ru-RU"/>
        </w:rPr>
        <w:t>&lt;*&gt; Юридические лица оформляют заявления на официальном бланке.</w:t>
      </w:r>
    </w:p>
    <w:p w:rsidR="00E41431" w:rsidRPr="00E41431" w:rsidRDefault="00E41431" w:rsidP="00E41431">
      <w:pPr>
        <w:widowControl/>
        <w:autoSpaceDE/>
        <w:autoSpaceDN/>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right"/>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right"/>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right"/>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right"/>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right"/>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right"/>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right"/>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right"/>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right"/>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right"/>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right"/>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right"/>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right"/>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right"/>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right"/>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right"/>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right"/>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right"/>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right"/>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right"/>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right"/>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right"/>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right"/>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right"/>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right"/>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right"/>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right"/>
        <w:rPr>
          <w:rFonts w:ascii="Arial" w:hAnsi="Arial" w:cs="Arial"/>
          <w:color w:val="000000"/>
          <w:sz w:val="20"/>
          <w:szCs w:val="20"/>
          <w:lang w:eastAsia="ru-RU"/>
        </w:rPr>
      </w:pPr>
      <w:r w:rsidRPr="00E41431">
        <w:rPr>
          <w:color w:val="000000"/>
          <w:sz w:val="28"/>
          <w:szCs w:val="28"/>
          <w:lang w:eastAsia="ru-RU"/>
        </w:rPr>
        <w:lastRenderedPageBreak/>
        <w:t>Приложение № 2</w:t>
      </w:r>
      <w:r w:rsidRPr="00E41431">
        <w:rPr>
          <w:color w:val="000000"/>
          <w:sz w:val="28"/>
          <w:szCs w:val="28"/>
          <w:lang w:eastAsia="ru-RU"/>
        </w:rPr>
        <w:br/>
        <w:t>к Административному регламенту</w:t>
      </w:r>
    </w:p>
    <w:p w:rsidR="00E41431" w:rsidRPr="00E41431" w:rsidRDefault="00E41431" w:rsidP="00E41431">
      <w:pPr>
        <w:widowControl/>
        <w:autoSpaceDE/>
        <w:autoSpaceDN/>
        <w:jc w:val="right"/>
        <w:rPr>
          <w:rFonts w:ascii="Arial" w:hAnsi="Arial" w:cs="Arial"/>
          <w:color w:val="000000"/>
          <w:sz w:val="20"/>
          <w:szCs w:val="20"/>
          <w:lang w:eastAsia="ru-RU"/>
        </w:rPr>
      </w:pPr>
      <w:r w:rsidRPr="00E41431">
        <w:rPr>
          <w:color w:val="000000"/>
          <w:sz w:val="28"/>
          <w:szCs w:val="28"/>
          <w:lang w:eastAsia="ru-RU"/>
        </w:rPr>
        <w:t>предоставления муниципальной услуги</w:t>
      </w:r>
    </w:p>
    <w:p w:rsidR="00E41431" w:rsidRPr="00E41431" w:rsidRDefault="00E41431" w:rsidP="00E41431">
      <w:pPr>
        <w:widowControl/>
        <w:autoSpaceDE/>
        <w:autoSpaceDN/>
        <w:ind w:left="3969" w:right="-1"/>
        <w:jc w:val="right"/>
        <w:rPr>
          <w:rFonts w:ascii="Arial" w:hAnsi="Arial" w:cs="Arial"/>
          <w:color w:val="000000"/>
          <w:sz w:val="20"/>
          <w:szCs w:val="20"/>
          <w:lang w:eastAsia="ru-RU"/>
        </w:rPr>
      </w:pPr>
      <w:r w:rsidRPr="00E41431">
        <w:rPr>
          <w:color w:val="000000"/>
          <w:sz w:val="28"/>
          <w:szCs w:val="28"/>
          <w:lang w:eastAsia="ru-RU"/>
        </w:rPr>
        <w:t>«Признание садового дома жилым домом и жилого дома садовым домом»</w:t>
      </w:r>
    </w:p>
    <w:p w:rsidR="00E41431" w:rsidRPr="00E41431" w:rsidRDefault="00E41431" w:rsidP="00E41431">
      <w:pPr>
        <w:widowControl/>
        <w:autoSpaceDE/>
        <w:autoSpaceDN/>
        <w:jc w:val="right"/>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right"/>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right"/>
        <w:rPr>
          <w:rFonts w:ascii="Arial" w:hAnsi="Arial" w:cs="Arial"/>
          <w:color w:val="000000"/>
          <w:sz w:val="20"/>
          <w:szCs w:val="20"/>
          <w:lang w:eastAsia="ru-RU"/>
        </w:rPr>
      </w:pPr>
      <w:r w:rsidRPr="00E41431">
        <w:rPr>
          <w:color w:val="000000"/>
          <w:sz w:val="24"/>
          <w:szCs w:val="24"/>
          <w:lang w:eastAsia="ru-RU"/>
        </w:rPr>
        <w:t>ФОРМА</w:t>
      </w:r>
    </w:p>
    <w:p w:rsidR="00E41431" w:rsidRPr="00E41431" w:rsidRDefault="00E41431" w:rsidP="00E41431">
      <w:pPr>
        <w:widowControl/>
        <w:autoSpaceDE/>
        <w:autoSpaceDN/>
        <w:rPr>
          <w:rFonts w:ascii="Arial" w:hAnsi="Arial" w:cs="Arial"/>
          <w:color w:val="000000"/>
          <w:sz w:val="20"/>
          <w:szCs w:val="20"/>
          <w:lang w:eastAsia="ru-RU"/>
        </w:rPr>
      </w:pPr>
      <w:r w:rsidRPr="00E41431">
        <w:rPr>
          <w:color w:val="000000"/>
          <w:sz w:val="24"/>
          <w:szCs w:val="24"/>
          <w:lang w:eastAsia="ru-RU"/>
        </w:rPr>
        <w:t> (Бланк уполномоченного</w:t>
      </w:r>
      <w:r w:rsidRPr="00E41431">
        <w:rPr>
          <w:color w:val="000000"/>
          <w:sz w:val="24"/>
          <w:szCs w:val="24"/>
          <w:lang w:eastAsia="ru-RU"/>
        </w:rPr>
        <w:br/>
        <w:t>органа местного самоуправления)</w:t>
      </w:r>
    </w:p>
    <w:p w:rsidR="00E41431" w:rsidRPr="00E41431" w:rsidRDefault="00E41431" w:rsidP="00E41431">
      <w:pPr>
        <w:widowControl/>
        <w:autoSpaceDE/>
        <w:autoSpaceDN/>
        <w:jc w:val="center"/>
        <w:rPr>
          <w:rFonts w:ascii="Arial" w:hAnsi="Arial" w:cs="Arial"/>
          <w:color w:val="000000"/>
          <w:sz w:val="20"/>
          <w:szCs w:val="20"/>
          <w:lang w:eastAsia="ru-RU"/>
        </w:rPr>
      </w:pPr>
      <w:r w:rsidRPr="00E41431">
        <w:rPr>
          <w:b/>
          <w:bCs/>
          <w:color w:val="000000"/>
          <w:spacing w:val="60"/>
          <w:sz w:val="26"/>
          <w:szCs w:val="26"/>
          <w:lang w:eastAsia="ru-RU"/>
        </w:rPr>
        <w:t>РЕШЕНИЕ</w:t>
      </w:r>
    </w:p>
    <w:p w:rsidR="00E41431" w:rsidRPr="00E41431" w:rsidRDefault="00E41431" w:rsidP="00E41431">
      <w:pPr>
        <w:widowControl/>
        <w:autoSpaceDE/>
        <w:autoSpaceDN/>
        <w:jc w:val="center"/>
        <w:rPr>
          <w:rFonts w:ascii="Arial" w:hAnsi="Arial" w:cs="Arial"/>
          <w:color w:val="000000"/>
          <w:sz w:val="20"/>
          <w:szCs w:val="20"/>
          <w:lang w:eastAsia="ru-RU"/>
        </w:rPr>
      </w:pPr>
      <w:r w:rsidRPr="00E41431">
        <w:rPr>
          <w:b/>
          <w:bCs/>
          <w:color w:val="000000"/>
          <w:sz w:val="26"/>
          <w:szCs w:val="26"/>
          <w:lang w:eastAsia="ru-RU"/>
        </w:rPr>
        <w:t>о признании садового дома жилым домом</w:t>
      </w:r>
      <w:r w:rsidRPr="00E41431">
        <w:rPr>
          <w:b/>
          <w:bCs/>
          <w:color w:val="000000"/>
          <w:sz w:val="26"/>
          <w:szCs w:val="26"/>
          <w:lang w:eastAsia="ru-RU"/>
        </w:rPr>
        <w:br/>
        <w:t>и жилого дома садовым домом</w:t>
      </w:r>
    </w:p>
    <w:p w:rsidR="00E41431" w:rsidRPr="00E41431" w:rsidRDefault="00E41431" w:rsidP="00E41431">
      <w:pPr>
        <w:widowControl/>
        <w:autoSpaceDE/>
        <w:autoSpaceDN/>
        <w:jc w:val="center"/>
        <w:rPr>
          <w:rFonts w:ascii="Arial" w:hAnsi="Arial" w:cs="Arial"/>
          <w:color w:val="000000"/>
          <w:sz w:val="20"/>
          <w:szCs w:val="20"/>
          <w:lang w:eastAsia="ru-RU"/>
        </w:rPr>
      </w:pPr>
      <w:r w:rsidRPr="00E41431">
        <w:rPr>
          <w:color w:val="000000"/>
          <w:sz w:val="24"/>
          <w:szCs w:val="24"/>
          <w:lang w:eastAsia="ru-RU"/>
        </w:rPr>
        <w:t>Дата, номер</w:t>
      </w:r>
    </w:p>
    <w:p w:rsidR="00E41431" w:rsidRPr="00E41431" w:rsidRDefault="00E41431" w:rsidP="00E41431">
      <w:pPr>
        <w:widowControl/>
        <w:autoSpaceDE/>
        <w:autoSpaceDN/>
        <w:rPr>
          <w:rFonts w:ascii="Arial" w:hAnsi="Arial" w:cs="Arial"/>
          <w:color w:val="000000"/>
          <w:sz w:val="20"/>
          <w:szCs w:val="20"/>
          <w:lang w:eastAsia="ru-RU"/>
        </w:rPr>
      </w:pPr>
      <w:r w:rsidRPr="00E41431">
        <w:rPr>
          <w:color w:val="000000"/>
          <w:sz w:val="24"/>
          <w:szCs w:val="24"/>
          <w:lang w:eastAsia="ru-RU"/>
        </w:rPr>
        <w:t>В связи с обращением </w:t>
      </w:r>
    </w:p>
    <w:p w:rsidR="00E41431" w:rsidRPr="00E41431" w:rsidRDefault="00E41431" w:rsidP="00E41431">
      <w:pPr>
        <w:widowControl/>
        <w:autoSpaceDE/>
        <w:autoSpaceDN/>
        <w:jc w:val="center"/>
        <w:rPr>
          <w:rFonts w:ascii="Arial" w:hAnsi="Arial" w:cs="Arial"/>
          <w:color w:val="000000"/>
          <w:sz w:val="20"/>
          <w:szCs w:val="20"/>
          <w:lang w:eastAsia="ru-RU"/>
        </w:rPr>
      </w:pPr>
      <w:r w:rsidRPr="00E41431">
        <w:rPr>
          <w:color w:val="000000"/>
          <w:sz w:val="24"/>
          <w:szCs w:val="24"/>
          <w:lang w:eastAsia="ru-RU"/>
        </w:rPr>
        <w:t>(Ф.И.О. физического лица, наименование юридического лица - заявителя)</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4"/>
          <w:szCs w:val="24"/>
          <w:lang w:eastAsia="ru-RU"/>
        </w:rPr>
        <w:t>о намерении признать </w:t>
      </w:r>
      <w:r w:rsidRPr="00E41431">
        <w:rPr>
          <w:color w:val="000000"/>
          <w:sz w:val="24"/>
          <w:szCs w:val="24"/>
          <w:u w:val="single"/>
          <w:lang w:eastAsia="ru-RU"/>
        </w:rPr>
        <w:t>садовый дом жилым домом/жилой дом садовым домом</w:t>
      </w:r>
      <w:r w:rsidRPr="00E41431">
        <w:rPr>
          <w:color w:val="000000"/>
          <w:sz w:val="24"/>
          <w:szCs w:val="24"/>
          <w:lang w:eastAsia="ru-RU"/>
        </w:rPr>
        <w:t>,</w:t>
      </w:r>
      <w:r w:rsidRPr="00E41431">
        <w:rPr>
          <w:rFonts w:ascii="Arial" w:hAnsi="Arial" w:cs="Arial"/>
          <w:color w:val="000000"/>
          <w:sz w:val="20"/>
          <w:szCs w:val="20"/>
          <w:lang w:eastAsia="ru-RU"/>
        </w:rPr>
        <w:br/>
        <w:t> </w:t>
      </w:r>
    </w:p>
    <w:p w:rsidR="00E41431" w:rsidRPr="00E41431" w:rsidRDefault="00E41431" w:rsidP="00E41431">
      <w:pPr>
        <w:widowControl/>
        <w:autoSpaceDE/>
        <w:autoSpaceDN/>
        <w:jc w:val="center"/>
        <w:rPr>
          <w:rFonts w:ascii="Arial" w:hAnsi="Arial" w:cs="Arial"/>
          <w:color w:val="000000"/>
          <w:sz w:val="20"/>
          <w:szCs w:val="20"/>
          <w:lang w:eastAsia="ru-RU"/>
        </w:rPr>
      </w:pPr>
      <w:r w:rsidRPr="00E41431">
        <w:rPr>
          <w:color w:val="000000"/>
          <w:sz w:val="20"/>
          <w:szCs w:val="20"/>
          <w:lang w:eastAsia="ru-RU"/>
        </w:rPr>
        <w:t>(ненужное зачеркнуть)</w:t>
      </w:r>
    </w:p>
    <w:p w:rsidR="00E41431" w:rsidRPr="00E41431" w:rsidRDefault="00E41431" w:rsidP="00E41431">
      <w:pPr>
        <w:widowControl/>
        <w:autoSpaceDE/>
        <w:autoSpaceDN/>
        <w:rPr>
          <w:rFonts w:ascii="Arial" w:hAnsi="Arial" w:cs="Arial"/>
          <w:color w:val="000000"/>
          <w:sz w:val="20"/>
          <w:szCs w:val="20"/>
          <w:lang w:eastAsia="ru-RU"/>
        </w:rPr>
      </w:pPr>
      <w:proofErr w:type="gramStart"/>
      <w:r w:rsidRPr="00E41431">
        <w:rPr>
          <w:color w:val="000000"/>
          <w:sz w:val="24"/>
          <w:szCs w:val="24"/>
          <w:lang w:eastAsia="ru-RU"/>
        </w:rPr>
        <w:t>расположенный</w:t>
      </w:r>
      <w:proofErr w:type="gramEnd"/>
      <w:r w:rsidRPr="00E41431">
        <w:rPr>
          <w:color w:val="000000"/>
          <w:sz w:val="24"/>
          <w:szCs w:val="24"/>
          <w:lang w:eastAsia="ru-RU"/>
        </w:rPr>
        <w:t xml:space="preserve"> по адресу: </w:t>
      </w:r>
    </w:p>
    <w:p w:rsidR="00E41431" w:rsidRPr="00E41431" w:rsidRDefault="00E41431" w:rsidP="00E41431">
      <w:pPr>
        <w:widowControl/>
        <w:autoSpaceDE/>
        <w:autoSpaceDN/>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rPr>
          <w:rFonts w:ascii="Arial" w:hAnsi="Arial" w:cs="Arial"/>
          <w:color w:val="000000"/>
          <w:sz w:val="20"/>
          <w:szCs w:val="20"/>
          <w:lang w:eastAsia="ru-RU"/>
        </w:rPr>
      </w:pPr>
      <w:r w:rsidRPr="00E41431">
        <w:rPr>
          <w:color w:val="000000"/>
          <w:sz w:val="24"/>
          <w:szCs w:val="24"/>
          <w:lang w:eastAsia="ru-RU"/>
        </w:rPr>
        <w:t>                                                                                                                                      </w:t>
      </w:r>
      <w:r w:rsidR="0072401D">
        <w:rPr>
          <w:color w:val="000000"/>
          <w:sz w:val="24"/>
          <w:szCs w:val="24"/>
          <w:lang w:eastAsia="ru-RU"/>
        </w:rPr>
        <w:t xml:space="preserve">                               </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4"/>
          <w:szCs w:val="24"/>
          <w:lang w:eastAsia="ru-RU"/>
        </w:rPr>
        <w:t>кадастровый номер земельного участка, в пределах которого расположен дом:</w:t>
      </w:r>
      <w:r w:rsidRPr="00E41431">
        <w:rPr>
          <w:rFonts w:ascii="Arial" w:hAnsi="Arial" w:cs="Arial"/>
          <w:color w:val="000000"/>
          <w:sz w:val="20"/>
          <w:szCs w:val="20"/>
          <w:lang w:eastAsia="ru-RU"/>
        </w:rPr>
        <w:br/>
        <w:t> </w:t>
      </w:r>
    </w:p>
    <w:p w:rsidR="00E41431" w:rsidRPr="00E41431" w:rsidRDefault="00E41431" w:rsidP="00E41431">
      <w:pPr>
        <w:widowControl/>
        <w:autoSpaceDE/>
        <w:autoSpaceDN/>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rPr>
          <w:rFonts w:ascii="Arial" w:hAnsi="Arial" w:cs="Arial"/>
          <w:color w:val="000000"/>
          <w:sz w:val="20"/>
          <w:szCs w:val="20"/>
          <w:lang w:eastAsia="ru-RU"/>
        </w:rPr>
      </w:pPr>
      <w:r w:rsidRPr="00E41431">
        <w:rPr>
          <w:color w:val="000000"/>
          <w:sz w:val="24"/>
          <w:szCs w:val="24"/>
          <w:lang w:eastAsia="ru-RU"/>
        </w:rPr>
        <w:t>                                                                                                                                                                     ,</w:t>
      </w:r>
    </w:p>
    <w:p w:rsidR="00E41431" w:rsidRPr="00E41431" w:rsidRDefault="00E41431" w:rsidP="00E41431">
      <w:pPr>
        <w:widowControl/>
        <w:autoSpaceDE/>
        <w:autoSpaceDN/>
        <w:rPr>
          <w:rFonts w:ascii="Arial" w:hAnsi="Arial" w:cs="Arial"/>
          <w:color w:val="000000"/>
          <w:sz w:val="20"/>
          <w:szCs w:val="20"/>
          <w:lang w:eastAsia="ru-RU"/>
        </w:rPr>
      </w:pPr>
      <w:r w:rsidRPr="00E41431">
        <w:rPr>
          <w:color w:val="000000"/>
          <w:sz w:val="24"/>
          <w:szCs w:val="24"/>
          <w:lang w:eastAsia="ru-RU"/>
        </w:rPr>
        <w:t>на основании </w:t>
      </w:r>
    </w:p>
    <w:p w:rsidR="00E41431" w:rsidRPr="00E41431" w:rsidRDefault="00E41431" w:rsidP="00E41431">
      <w:pPr>
        <w:widowControl/>
        <w:autoSpaceDE/>
        <w:autoSpaceDN/>
        <w:jc w:val="center"/>
        <w:rPr>
          <w:rFonts w:ascii="Arial" w:hAnsi="Arial" w:cs="Arial"/>
          <w:color w:val="000000"/>
          <w:sz w:val="20"/>
          <w:szCs w:val="20"/>
          <w:lang w:eastAsia="ru-RU"/>
        </w:rPr>
      </w:pPr>
      <w:r w:rsidRPr="00E41431">
        <w:rPr>
          <w:color w:val="000000"/>
          <w:sz w:val="20"/>
          <w:szCs w:val="20"/>
          <w:lang w:eastAsia="ru-RU"/>
        </w:rPr>
        <w:t>(наименование и реквизиты правоустанавливающего документа)</w:t>
      </w:r>
    </w:p>
    <w:p w:rsidR="00E41431" w:rsidRPr="00E41431" w:rsidRDefault="00E41431" w:rsidP="00E41431">
      <w:pPr>
        <w:widowControl/>
        <w:autoSpaceDE/>
        <w:autoSpaceDN/>
        <w:rPr>
          <w:rFonts w:ascii="Arial" w:hAnsi="Arial" w:cs="Arial"/>
          <w:color w:val="000000"/>
          <w:sz w:val="20"/>
          <w:szCs w:val="20"/>
          <w:lang w:eastAsia="ru-RU"/>
        </w:rPr>
      </w:pPr>
      <w:r w:rsidRPr="00E41431">
        <w:rPr>
          <w:color w:val="000000"/>
          <w:sz w:val="24"/>
          <w:szCs w:val="24"/>
          <w:lang w:eastAsia="ru-RU"/>
        </w:rPr>
        <w:t>                                                                                                                                                                     ,</w:t>
      </w:r>
    </w:p>
    <w:p w:rsidR="00E41431" w:rsidRPr="00E41431" w:rsidRDefault="00E41431" w:rsidP="00E41431">
      <w:pPr>
        <w:widowControl/>
        <w:autoSpaceDE/>
        <w:autoSpaceDN/>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rPr>
          <w:rFonts w:ascii="Arial" w:hAnsi="Arial" w:cs="Arial"/>
          <w:color w:val="000000"/>
          <w:sz w:val="20"/>
          <w:szCs w:val="20"/>
          <w:lang w:eastAsia="ru-RU"/>
        </w:rPr>
      </w:pPr>
      <w:r w:rsidRPr="00E41431">
        <w:rPr>
          <w:color w:val="000000"/>
          <w:sz w:val="24"/>
          <w:szCs w:val="24"/>
          <w:lang w:eastAsia="ru-RU"/>
        </w:rPr>
        <w:t>по результатам рассмотрения представленных документов принято решение:</w:t>
      </w:r>
    </w:p>
    <w:p w:rsidR="00E41431" w:rsidRPr="00E41431" w:rsidRDefault="00E41431" w:rsidP="00E41431">
      <w:pPr>
        <w:widowControl/>
        <w:autoSpaceDE/>
        <w:autoSpaceDN/>
        <w:rPr>
          <w:rFonts w:ascii="Arial" w:hAnsi="Arial" w:cs="Arial"/>
          <w:color w:val="000000"/>
          <w:sz w:val="20"/>
          <w:szCs w:val="20"/>
          <w:lang w:eastAsia="ru-RU"/>
        </w:rPr>
      </w:pPr>
      <w:r w:rsidRPr="00E41431">
        <w:rPr>
          <w:color w:val="000000"/>
          <w:sz w:val="24"/>
          <w:szCs w:val="24"/>
          <w:lang w:eastAsia="ru-RU"/>
        </w:rPr>
        <w:t>Признать </w:t>
      </w:r>
    </w:p>
    <w:p w:rsidR="00E41431" w:rsidRPr="00E41431" w:rsidRDefault="00E41431" w:rsidP="00E41431">
      <w:pPr>
        <w:widowControl/>
        <w:autoSpaceDE/>
        <w:autoSpaceDN/>
        <w:jc w:val="center"/>
        <w:rPr>
          <w:rFonts w:ascii="Arial" w:hAnsi="Arial" w:cs="Arial"/>
          <w:color w:val="000000"/>
          <w:sz w:val="20"/>
          <w:szCs w:val="20"/>
          <w:lang w:eastAsia="ru-RU"/>
        </w:rPr>
      </w:pPr>
      <w:r w:rsidRPr="00E41431">
        <w:rPr>
          <w:color w:val="000000"/>
          <w:sz w:val="20"/>
          <w:szCs w:val="20"/>
          <w:lang w:eastAsia="ru-RU"/>
        </w:rPr>
        <w:t xml:space="preserve">(садовый дом жилым домом/жилой дом садовым домом - </w:t>
      </w:r>
      <w:proofErr w:type="gramStart"/>
      <w:r w:rsidRPr="00E41431">
        <w:rPr>
          <w:color w:val="000000"/>
          <w:sz w:val="20"/>
          <w:szCs w:val="20"/>
          <w:lang w:eastAsia="ru-RU"/>
        </w:rPr>
        <w:t>нужное</w:t>
      </w:r>
      <w:proofErr w:type="gramEnd"/>
      <w:r w:rsidRPr="00E41431">
        <w:rPr>
          <w:color w:val="000000"/>
          <w:sz w:val="20"/>
          <w:szCs w:val="20"/>
          <w:lang w:eastAsia="ru-RU"/>
        </w:rPr>
        <w:t xml:space="preserve"> указать)</w:t>
      </w:r>
    </w:p>
    <w:p w:rsidR="00E41431" w:rsidRPr="00E41431" w:rsidRDefault="00E41431" w:rsidP="00E41431">
      <w:pPr>
        <w:widowControl/>
        <w:autoSpaceDE/>
        <w:autoSpaceDN/>
        <w:rPr>
          <w:rFonts w:ascii="Arial" w:hAnsi="Arial" w:cs="Arial"/>
          <w:color w:val="000000"/>
          <w:sz w:val="20"/>
          <w:szCs w:val="20"/>
          <w:lang w:eastAsia="ru-RU"/>
        </w:rPr>
      </w:pPr>
      <w:r w:rsidRPr="00E41431">
        <w:rPr>
          <w:color w:val="000000"/>
          <w:sz w:val="24"/>
          <w:szCs w:val="24"/>
          <w:lang w:eastAsia="ru-RU"/>
        </w:rPr>
        <w:t>                                                                                                                                                                     .</w:t>
      </w:r>
    </w:p>
    <w:p w:rsidR="00E41431" w:rsidRPr="00E41431" w:rsidRDefault="00E41431" w:rsidP="00E41431">
      <w:pPr>
        <w:widowControl/>
        <w:autoSpaceDE/>
        <w:autoSpaceDN/>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center"/>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center"/>
        <w:rPr>
          <w:rFonts w:ascii="Arial" w:hAnsi="Arial" w:cs="Arial"/>
          <w:color w:val="000000"/>
          <w:sz w:val="20"/>
          <w:szCs w:val="20"/>
          <w:lang w:eastAsia="ru-RU"/>
        </w:rPr>
      </w:pPr>
      <w:r w:rsidRPr="00E41431">
        <w:rPr>
          <w:color w:val="000000"/>
          <w:sz w:val="20"/>
          <w:szCs w:val="20"/>
          <w:lang w:eastAsia="ru-RU"/>
        </w:rPr>
        <w:t>(должность)</w:t>
      </w:r>
    </w:p>
    <w:tbl>
      <w:tblPr>
        <w:tblW w:w="0" w:type="dxa"/>
        <w:tblCellMar>
          <w:top w:w="15" w:type="dxa"/>
          <w:left w:w="15" w:type="dxa"/>
          <w:bottom w:w="15" w:type="dxa"/>
          <w:right w:w="15" w:type="dxa"/>
        </w:tblCellMar>
        <w:tblLook w:val="04A0" w:firstRow="1" w:lastRow="0" w:firstColumn="1" w:lastColumn="0" w:noHBand="0" w:noVBand="1"/>
      </w:tblPr>
      <w:tblGrid>
        <w:gridCol w:w="4253"/>
        <w:gridCol w:w="1418"/>
        <w:gridCol w:w="4253"/>
      </w:tblGrid>
      <w:tr w:rsidR="00E41431" w:rsidRPr="00E41431" w:rsidTr="00E41431">
        <w:tc>
          <w:tcPr>
            <w:tcW w:w="4253" w:type="dxa"/>
            <w:tcBorders>
              <w:top w:val="nil"/>
              <w:left w:val="nil"/>
              <w:bottom w:val="single" w:sz="8" w:space="0" w:color="auto"/>
              <w:right w:val="nil"/>
            </w:tcBorders>
            <w:tcMar>
              <w:top w:w="0" w:type="dxa"/>
              <w:left w:w="28" w:type="dxa"/>
              <w:bottom w:w="0" w:type="dxa"/>
              <w:right w:w="28" w:type="dxa"/>
            </w:tcMar>
            <w:vAlign w:val="bottom"/>
            <w:hideMark/>
          </w:tcPr>
          <w:p w:rsidR="00E41431" w:rsidRPr="00E41431" w:rsidRDefault="00E41431" w:rsidP="00E41431">
            <w:pPr>
              <w:widowControl/>
              <w:autoSpaceDE/>
              <w:autoSpaceDN/>
              <w:jc w:val="center"/>
              <w:rPr>
                <w:sz w:val="24"/>
                <w:szCs w:val="24"/>
                <w:lang w:eastAsia="ru-RU"/>
              </w:rPr>
            </w:pPr>
            <w:r w:rsidRPr="00E41431">
              <w:rPr>
                <w:sz w:val="24"/>
                <w:szCs w:val="24"/>
                <w:lang w:eastAsia="ru-RU"/>
              </w:rPr>
              <w:t> </w:t>
            </w:r>
          </w:p>
        </w:tc>
        <w:tc>
          <w:tcPr>
            <w:tcW w:w="1418" w:type="dxa"/>
            <w:tcMar>
              <w:top w:w="0" w:type="dxa"/>
              <w:left w:w="28" w:type="dxa"/>
              <w:bottom w:w="0" w:type="dxa"/>
              <w:right w:w="28" w:type="dxa"/>
            </w:tcMar>
            <w:vAlign w:val="bottom"/>
            <w:hideMark/>
          </w:tcPr>
          <w:p w:rsidR="00E41431" w:rsidRPr="00E41431" w:rsidRDefault="00E41431" w:rsidP="00E41431">
            <w:pPr>
              <w:widowControl/>
              <w:autoSpaceDE/>
              <w:autoSpaceDN/>
              <w:rPr>
                <w:sz w:val="24"/>
                <w:szCs w:val="24"/>
                <w:lang w:eastAsia="ru-RU"/>
              </w:rPr>
            </w:pPr>
            <w:r w:rsidRPr="00E41431">
              <w:rPr>
                <w:sz w:val="24"/>
                <w:szCs w:val="24"/>
                <w:lang w:eastAsia="ru-RU"/>
              </w:rPr>
              <w:t> </w:t>
            </w:r>
          </w:p>
        </w:tc>
        <w:tc>
          <w:tcPr>
            <w:tcW w:w="4253" w:type="dxa"/>
            <w:tcBorders>
              <w:top w:val="nil"/>
              <w:left w:val="nil"/>
              <w:bottom w:val="single" w:sz="8" w:space="0" w:color="auto"/>
              <w:right w:val="nil"/>
            </w:tcBorders>
            <w:tcMar>
              <w:top w:w="0" w:type="dxa"/>
              <w:left w:w="28" w:type="dxa"/>
              <w:bottom w:w="0" w:type="dxa"/>
              <w:right w:w="28" w:type="dxa"/>
            </w:tcMar>
            <w:vAlign w:val="bottom"/>
            <w:hideMark/>
          </w:tcPr>
          <w:p w:rsidR="00E41431" w:rsidRPr="00E41431" w:rsidRDefault="00E41431" w:rsidP="00E41431">
            <w:pPr>
              <w:widowControl/>
              <w:autoSpaceDE/>
              <w:autoSpaceDN/>
              <w:jc w:val="center"/>
              <w:rPr>
                <w:sz w:val="24"/>
                <w:szCs w:val="24"/>
                <w:lang w:eastAsia="ru-RU"/>
              </w:rPr>
            </w:pPr>
            <w:r w:rsidRPr="00E41431">
              <w:rPr>
                <w:sz w:val="24"/>
                <w:szCs w:val="24"/>
                <w:lang w:eastAsia="ru-RU"/>
              </w:rPr>
              <w:t> </w:t>
            </w:r>
          </w:p>
        </w:tc>
      </w:tr>
      <w:tr w:rsidR="00E41431" w:rsidRPr="00E41431" w:rsidTr="00E41431">
        <w:tc>
          <w:tcPr>
            <w:tcW w:w="4253" w:type="dxa"/>
            <w:tcMar>
              <w:top w:w="0" w:type="dxa"/>
              <w:left w:w="28" w:type="dxa"/>
              <w:bottom w:w="0" w:type="dxa"/>
              <w:right w:w="28" w:type="dxa"/>
            </w:tcMar>
            <w:hideMark/>
          </w:tcPr>
          <w:p w:rsidR="00E41431" w:rsidRPr="00E41431" w:rsidRDefault="00E41431" w:rsidP="00E41431">
            <w:pPr>
              <w:widowControl/>
              <w:autoSpaceDE/>
              <w:autoSpaceDN/>
              <w:jc w:val="center"/>
              <w:rPr>
                <w:sz w:val="24"/>
                <w:szCs w:val="24"/>
                <w:lang w:eastAsia="ru-RU"/>
              </w:rPr>
            </w:pPr>
            <w:r w:rsidRPr="00E41431">
              <w:rPr>
                <w:sz w:val="20"/>
                <w:szCs w:val="20"/>
                <w:lang w:eastAsia="ru-RU"/>
              </w:rPr>
              <w:t>(Ф.И.О. должностного лица органа</w:t>
            </w:r>
            <w:r w:rsidRPr="00E41431">
              <w:rPr>
                <w:sz w:val="20"/>
                <w:szCs w:val="20"/>
                <w:lang w:eastAsia="ru-RU"/>
              </w:rPr>
              <w:br/>
              <w:t>местного самоуправления муниципального образования, в границах которого</w:t>
            </w:r>
            <w:r w:rsidRPr="00E41431">
              <w:rPr>
                <w:sz w:val="20"/>
                <w:szCs w:val="20"/>
                <w:lang w:eastAsia="ru-RU"/>
              </w:rPr>
              <w:br/>
              <w:t>расположен садовый дом или жилой дом)</w:t>
            </w:r>
          </w:p>
        </w:tc>
        <w:tc>
          <w:tcPr>
            <w:tcW w:w="1418" w:type="dxa"/>
            <w:tcMar>
              <w:top w:w="0" w:type="dxa"/>
              <w:left w:w="28" w:type="dxa"/>
              <w:bottom w:w="0" w:type="dxa"/>
              <w:right w:w="28" w:type="dxa"/>
            </w:tcMar>
            <w:hideMark/>
          </w:tcPr>
          <w:p w:rsidR="00E41431" w:rsidRPr="00E41431" w:rsidRDefault="00E41431" w:rsidP="00E41431">
            <w:pPr>
              <w:widowControl/>
              <w:autoSpaceDE/>
              <w:autoSpaceDN/>
              <w:rPr>
                <w:sz w:val="24"/>
                <w:szCs w:val="24"/>
                <w:lang w:eastAsia="ru-RU"/>
              </w:rPr>
            </w:pPr>
            <w:r w:rsidRPr="00E41431">
              <w:rPr>
                <w:sz w:val="24"/>
                <w:szCs w:val="24"/>
                <w:lang w:eastAsia="ru-RU"/>
              </w:rPr>
              <w:t> </w:t>
            </w:r>
          </w:p>
        </w:tc>
        <w:tc>
          <w:tcPr>
            <w:tcW w:w="4253" w:type="dxa"/>
            <w:tcMar>
              <w:top w:w="0" w:type="dxa"/>
              <w:left w:w="28" w:type="dxa"/>
              <w:bottom w:w="0" w:type="dxa"/>
              <w:right w:w="28" w:type="dxa"/>
            </w:tcMar>
            <w:hideMark/>
          </w:tcPr>
          <w:p w:rsidR="00E41431" w:rsidRPr="00E41431" w:rsidRDefault="00E41431" w:rsidP="00E41431">
            <w:pPr>
              <w:widowControl/>
              <w:autoSpaceDE/>
              <w:autoSpaceDN/>
              <w:jc w:val="center"/>
              <w:rPr>
                <w:sz w:val="24"/>
                <w:szCs w:val="24"/>
                <w:lang w:eastAsia="ru-RU"/>
              </w:rPr>
            </w:pPr>
            <w:r w:rsidRPr="00E41431">
              <w:rPr>
                <w:sz w:val="20"/>
                <w:szCs w:val="20"/>
                <w:lang w:eastAsia="ru-RU"/>
              </w:rPr>
              <w:t>(подпись должностного лица органа</w:t>
            </w:r>
            <w:r w:rsidRPr="00E41431">
              <w:rPr>
                <w:sz w:val="20"/>
                <w:szCs w:val="20"/>
                <w:lang w:eastAsia="ru-RU"/>
              </w:rPr>
              <w:br/>
              <w:t>местного самоуправления муниципального образования, в границах которого</w:t>
            </w:r>
            <w:r w:rsidRPr="00E41431">
              <w:rPr>
                <w:sz w:val="20"/>
                <w:szCs w:val="20"/>
                <w:lang w:eastAsia="ru-RU"/>
              </w:rPr>
              <w:br/>
              <w:t>расположен садовый дом или жилой дом)</w:t>
            </w:r>
          </w:p>
        </w:tc>
      </w:tr>
    </w:tbl>
    <w:p w:rsidR="00E41431" w:rsidRPr="00E41431" w:rsidRDefault="00E41431" w:rsidP="00E41431">
      <w:pPr>
        <w:widowControl/>
        <w:autoSpaceDE/>
        <w:autoSpaceDN/>
        <w:jc w:val="right"/>
        <w:rPr>
          <w:rFonts w:ascii="Arial" w:hAnsi="Arial" w:cs="Arial"/>
          <w:color w:val="000000"/>
          <w:sz w:val="20"/>
          <w:szCs w:val="20"/>
          <w:lang w:eastAsia="ru-RU"/>
        </w:rPr>
      </w:pPr>
      <w:r w:rsidRPr="00E41431">
        <w:rPr>
          <w:color w:val="000000"/>
          <w:sz w:val="24"/>
          <w:szCs w:val="24"/>
          <w:lang w:eastAsia="ru-RU"/>
        </w:rPr>
        <w:t>М.П.</w:t>
      </w:r>
    </w:p>
    <w:tbl>
      <w:tblPr>
        <w:tblW w:w="0" w:type="dxa"/>
        <w:tblCellMar>
          <w:top w:w="15" w:type="dxa"/>
          <w:left w:w="15" w:type="dxa"/>
          <w:bottom w:w="15" w:type="dxa"/>
          <w:right w:w="15" w:type="dxa"/>
        </w:tblCellMar>
        <w:tblLook w:val="04A0" w:firstRow="1" w:lastRow="0" w:firstColumn="1" w:lastColumn="0" w:noHBand="0" w:noVBand="1"/>
      </w:tblPr>
      <w:tblGrid>
        <w:gridCol w:w="1134"/>
        <w:gridCol w:w="187"/>
        <w:gridCol w:w="454"/>
        <w:gridCol w:w="255"/>
        <w:gridCol w:w="1418"/>
        <w:gridCol w:w="369"/>
        <w:gridCol w:w="397"/>
        <w:gridCol w:w="851"/>
        <w:gridCol w:w="2552"/>
        <w:gridCol w:w="491"/>
        <w:gridCol w:w="1891"/>
      </w:tblGrid>
      <w:tr w:rsidR="00E41431" w:rsidRPr="00E41431" w:rsidTr="00E41431">
        <w:tc>
          <w:tcPr>
            <w:tcW w:w="1134" w:type="dxa"/>
            <w:tcMar>
              <w:top w:w="0" w:type="dxa"/>
              <w:left w:w="28" w:type="dxa"/>
              <w:bottom w:w="0" w:type="dxa"/>
              <w:right w:w="28" w:type="dxa"/>
            </w:tcMar>
            <w:vAlign w:val="bottom"/>
            <w:hideMark/>
          </w:tcPr>
          <w:p w:rsidR="00E41431" w:rsidRPr="00E41431" w:rsidRDefault="00E41431" w:rsidP="00E41431">
            <w:pPr>
              <w:widowControl/>
              <w:autoSpaceDE/>
              <w:autoSpaceDN/>
              <w:rPr>
                <w:sz w:val="24"/>
                <w:szCs w:val="24"/>
                <w:lang w:eastAsia="ru-RU"/>
              </w:rPr>
            </w:pPr>
            <w:r w:rsidRPr="00E41431">
              <w:rPr>
                <w:sz w:val="24"/>
                <w:szCs w:val="24"/>
                <w:lang w:eastAsia="ru-RU"/>
              </w:rPr>
              <w:t>Получил:</w:t>
            </w:r>
          </w:p>
        </w:tc>
        <w:tc>
          <w:tcPr>
            <w:tcW w:w="187" w:type="dxa"/>
            <w:tcMar>
              <w:top w:w="0" w:type="dxa"/>
              <w:left w:w="28" w:type="dxa"/>
              <w:bottom w:w="0" w:type="dxa"/>
              <w:right w:w="28" w:type="dxa"/>
            </w:tcMar>
            <w:vAlign w:val="bottom"/>
            <w:hideMark/>
          </w:tcPr>
          <w:p w:rsidR="00E41431" w:rsidRPr="00E41431" w:rsidRDefault="00E41431" w:rsidP="00E41431">
            <w:pPr>
              <w:widowControl/>
              <w:autoSpaceDE/>
              <w:autoSpaceDN/>
              <w:jc w:val="right"/>
              <w:rPr>
                <w:sz w:val="24"/>
                <w:szCs w:val="24"/>
                <w:lang w:eastAsia="ru-RU"/>
              </w:rPr>
            </w:pPr>
            <w:r w:rsidRPr="00E41431">
              <w:rPr>
                <w:sz w:val="24"/>
                <w:szCs w:val="24"/>
                <w:lang w:eastAsia="ru-RU"/>
              </w:rPr>
              <w:t>«</w:t>
            </w:r>
          </w:p>
        </w:tc>
        <w:tc>
          <w:tcPr>
            <w:tcW w:w="454" w:type="dxa"/>
            <w:tcBorders>
              <w:top w:val="nil"/>
              <w:left w:val="nil"/>
              <w:bottom w:val="single" w:sz="8" w:space="0" w:color="auto"/>
              <w:right w:val="nil"/>
            </w:tcBorders>
            <w:tcMar>
              <w:top w:w="0" w:type="dxa"/>
              <w:left w:w="28" w:type="dxa"/>
              <w:bottom w:w="0" w:type="dxa"/>
              <w:right w:w="28" w:type="dxa"/>
            </w:tcMar>
            <w:vAlign w:val="bottom"/>
            <w:hideMark/>
          </w:tcPr>
          <w:p w:rsidR="00E41431" w:rsidRPr="00E41431" w:rsidRDefault="00E41431" w:rsidP="00E41431">
            <w:pPr>
              <w:widowControl/>
              <w:autoSpaceDE/>
              <w:autoSpaceDN/>
              <w:jc w:val="center"/>
              <w:rPr>
                <w:sz w:val="24"/>
                <w:szCs w:val="24"/>
                <w:lang w:eastAsia="ru-RU"/>
              </w:rPr>
            </w:pPr>
            <w:r w:rsidRPr="00E41431">
              <w:rPr>
                <w:sz w:val="24"/>
                <w:szCs w:val="24"/>
                <w:lang w:eastAsia="ru-RU"/>
              </w:rPr>
              <w:t> </w:t>
            </w:r>
          </w:p>
        </w:tc>
        <w:tc>
          <w:tcPr>
            <w:tcW w:w="255" w:type="dxa"/>
            <w:tcMar>
              <w:top w:w="0" w:type="dxa"/>
              <w:left w:w="28" w:type="dxa"/>
              <w:bottom w:w="0" w:type="dxa"/>
              <w:right w:w="28" w:type="dxa"/>
            </w:tcMar>
            <w:vAlign w:val="bottom"/>
            <w:hideMark/>
          </w:tcPr>
          <w:p w:rsidR="00E41431" w:rsidRPr="00E41431" w:rsidRDefault="00E41431" w:rsidP="00E41431">
            <w:pPr>
              <w:widowControl/>
              <w:autoSpaceDE/>
              <w:autoSpaceDN/>
              <w:rPr>
                <w:sz w:val="24"/>
                <w:szCs w:val="24"/>
                <w:lang w:eastAsia="ru-RU"/>
              </w:rPr>
            </w:pPr>
            <w:r w:rsidRPr="00E41431">
              <w:rPr>
                <w:sz w:val="24"/>
                <w:szCs w:val="24"/>
                <w:lang w:eastAsia="ru-RU"/>
              </w:rPr>
              <w:t>»</w:t>
            </w:r>
          </w:p>
        </w:tc>
        <w:tc>
          <w:tcPr>
            <w:tcW w:w="1418" w:type="dxa"/>
            <w:tcBorders>
              <w:top w:val="nil"/>
              <w:left w:val="nil"/>
              <w:bottom w:val="single" w:sz="8" w:space="0" w:color="auto"/>
              <w:right w:val="nil"/>
            </w:tcBorders>
            <w:tcMar>
              <w:top w:w="0" w:type="dxa"/>
              <w:left w:w="28" w:type="dxa"/>
              <w:bottom w:w="0" w:type="dxa"/>
              <w:right w:w="28" w:type="dxa"/>
            </w:tcMar>
            <w:vAlign w:val="bottom"/>
            <w:hideMark/>
          </w:tcPr>
          <w:p w:rsidR="00E41431" w:rsidRPr="00E41431" w:rsidRDefault="00E41431" w:rsidP="00E41431">
            <w:pPr>
              <w:widowControl/>
              <w:autoSpaceDE/>
              <w:autoSpaceDN/>
              <w:jc w:val="center"/>
              <w:rPr>
                <w:sz w:val="24"/>
                <w:szCs w:val="24"/>
                <w:lang w:eastAsia="ru-RU"/>
              </w:rPr>
            </w:pPr>
            <w:r w:rsidRPr="00E41431">
              <w:rPr>
                <w:sz w:val="24"/>
                <w:szCs w:val="24"/>
                <w:lang w:eastAsia="ru-RU"/>
              </w:rPr>
              <w:t> </w:t>
            </w:r>
          </w:p>
        </w:tc>
        <w:tc>
          <w:tcPr>
            <w:tcW w:w="369" w:type="dxa"/>
            <w:tcMar>
              <w:top w:w="0" w:type="dxa"/>
              <w:left w:w="28" w:type="dxa"/>
              <w:bottom w:w="0" w:type="dxa"/>
              <w:right w:w="28" w:type="dxa"/>
            </w:tcMar>
            <w:vAlign w:val="bottom"/>
            <w:hideMark/>
          </w:tcPr>
          <w:p w:rsidR="00E41431" w:rsidRPr="00E41431" w:rsidRDefault="00E41431" w:rsidP="00E41431">
            <w:pPr>
              <w:widowControl/>
              <w:autoSpaceDE/>
              <w:autoSpaceDN/>
              <w:jc w:val="right"/>
              <w:rPr>
                <w:sz w:val="24"/>
                <w:szCs w:val="24"/>
                <w:lang w:eastAsia="ru-RU"/>
              </w:rPr>
            </w:pPr>
            <w:r w:rsidRPr="00E41431">
              <w:rPr>
                <w:sz w:val="24"/>
                <w:szCs w:val="24"/>
                <w:lang w:eastAsia="ru-RU"/>
              </w:rPr>
              <w:t>20</w:t>
            </w:r>
          </w:p>
        </w:tc>
        <w:tc>
          <w:tcPr>
            <w:tcW w:w="397" w:type="dxa"/>
            <w:tcBorders>
              <w:top w:val="nil"/>
              <w:left w:val="nil"/>
              <w:bottom w:val="single" w:sz="8" w:space="0" w:color="auto"/>
              <w:right w:val="nil"/>
            </w:tcBorders>
            <w:tcMar>
              <w:top w:w="0" w:type="dxa"/>
              <w:left w:w="28" w:type="dxa"/>
              <w:bottom w:w="0" w:type="dxa"/>
              <w:right w:w="28" w:type="dxa"/>
            </w:tcMar>
            <w:vAlign w:val="bottom"/>
            <w:hideMark/>
          </w:tcPr>
          <w:p w:rsidR="00E41431" w:rsidRPr="00E41431" w:rsidRDefault="00E41431" w:rsidP="00E41431">
            <w:pPr>
              <w:widowControl/>
              <w:autoSpaceDE/>
              <w:autoSpaceDN/>
              <w:rPr>
                <w:sz w:val="24"/>
                <w:szCs w:val="24"/>
                <w:lang w:eastAsia="ru-RU"/>
              </w:rPr>
            </w:pPr>
            <w:r w:rsidRPr="00E41431">
              <w:rPr>
                <w:sz w:val="24"/>
                <w:szCs w:val="24"/>
                <w:lang w:eastAsia="ru-RU"/>
              </w:rPr>
              <w:t> </w:t>
            </w:r>
          </w:p>
        </w:tc>
        <w:tc>
          <w:tcPr>
            <w:tcW w:w="851" w:type="dxa"/>
            <w:tcMar>
              <w:top w:w="0" w:type="dxa"/>
              <w:left w:w="28" w:type="dxa"/>
              <w:bottom w:w="0" w:type="dxa"/>
              <w:right w:w="28" w:type="dxa"/>
            </w:tcMar>
            <w:vAlign w:val="bottom"/>
            <w:hideMark/>
          </w:tcPr>
          <w:p w:rsidR="00E41431" w:rsidRPr="00E41431" w:rsidRDefault="00E41431" w:rsidP="00E41431">
            <w:pPr>
              <w:widowControl/>
              <w:autoSpaceDE/>
              <w:autoSpaceDN/>
              <w:rPr>
                <w:sz w:val="24"/>
                <w:szCs w:val="24"/>
                <w:lang w:eastAsia="ru-RU"/>
              </w:rPr>
            </w:pPr>
            <w:proofErr w:type="gramStart"/>
            <w:r w:rsidRPr="00E41431">
              <w:rPr>
                <w:sz w:val="24"/>
                <w:szCs w:val="24"/>
                <w:lang w:eastAsia="ru-RU"/>
              </w:rPr>
              <w:t>г</w:t>
            </w:r>
            <w:proofErr w:type="gramEnd"/>
            <w:r w:rsidRPr="00E41431">
              <w:rPr>
                <w:sz w:val="24"/>
                <w:szCs w:val="24"/>
                <w:lang w:eastAsia="ru-RU"/>
              </w:rPr>
              <w:t>.</w:t>
            </w:r>
          </w:p>
        </w:tc>
        <w:tc>
          <w:tcPr>
            <w:tcW w:w="2552" w:type="dxa"/>
            <w:tcBorders>
              <w:top w:val="nil"/>
              <w:left w:val="nil"/>
              <w:bottom w:val="single" w:sz="8" w:space="0" w:color="auto"/>
              <w:right w:val="nil"/>
            </w:tcBorders>
            <w:tcMar>
              <w:top w:w="0" w:type="dxa"/>
              <w:left w:w="28" w:type="dxa"/>
              <w:bottom w:w="0" w:type="dxa"/>
              <w:right w:w="28" w:type="dxa"/>
            </w:tcMar>
            <w:vAlign w:val="bottom"/>
            <w:hideMark/>
          </w:tcPr>
          <w:p w:rsidR="00E41431" w:rsidRPr="00E41431" w:rsidRDefault="00E41431" w:rsidP="00E41431">
            <w:pPr>
              <w:widowControl/>
              <w:autoSpaceDE/>
              <w:autoSpaceDN/>
              <w:jc w:val="center"/>
              <w:rPr>
                <w:sz w:val="24"/>
                <w:szCs w:val="24"/>
                <w:lang w:eastAsia="ru-RU"/>
              </w:rPr>
            </w:pPr>
            <w:r w:rsidRPr="00E41431">
              <w:rPr>
                <w:sz w:val="24"/>
                <w:szCs w:val="24"/>
                <w:lang w:eastAsia="ru-RU"/>
              </w:rPr>
              <w:t> </w:t>
            </w:r>
          </w:p>
        </w:tc>
        <w:tc>
          <w:tcPr>
            <w:tcW w:w="491" w:type="dxa"/>
            <w:tcMar>
              <w:top w:w="0" w:type="dxa"/>
              <w:left w:w="28" w:type="dxa"/>
              <w:bottom w:w="0" w:type="dxa"/>
              <w:right w:w="28" w:type="dxa"/>
            </w:tcMar>
            <w:vAlign w:val="bottom"/>
            <w:hideMark/>
          </w:tcPr>
          <w:p w:rsidR="00E41431" w:rsidRPr="00E41431" w:rsidRDefault="00E41431" w:rsidP="00E41431">
            <w:pPr>
              <w:widowControl/>
              <w:autoSpaceDE/>
              <w:autoSpaceDN/>
              <w:rPr>
                <w:sz w:val="24"/>
                <w:szCs w:val="24"/>
                <w:lang w:eastAsia="ru-RU"/>
              </w:rPr>
            </w:pPr>
            <w:r w:rsidRPr="00E41431">
              <w:rPr>
                <w:sz w:val="24"/>
                <w:szCs w:val="24"/>
                <w:lang w:eastAsia="ru-RU"/>
              </w:rPr>
              <w:t> </w:t>
            </w:r>
          </w:p>
        </w:tc>
        <w:tc>
          <w:tcPr>
            <w:tcW w:w="1891" w:type="dxa"/>
            <w:tcMar>
              <w:top w:w="0" w:type="dxa"/>
              <w:left w:w="28" w:type="dxa"/>
              <w:bottom w:w="0" w:type="dxa"/>
              <w:right w:w="28" w:type="dxa"/>
            </w:tcMar>
            <w:vAlign w:val="bottom"/>
            <w:hideMark/>
          </w:tcPr>
          <w:p w:rsidR="00E41431" w:rsidRPr="00E41431" w:rsidRDefault="00E41431" w:rsidP="00E41431">
            <w:pPr>
              <w:widowControl/>
              <w:autoSpaceDE/>
              <w:autoSpaceDN/>
              <w:jc w:val="center"/>
              <w:rPr>
                <w:sz w:val="24"/>
                <w:szCs w:val="24"/>
                <w:lang w:eastAsia="ru-RU"/>
              </w:rPr>
            </w:pPr>
            <w:proofErr w:type="gramStart"/>
            <w:r w:rsidRPr="00E41431">
              <w:rPr>
                <w:sz w:val="20"/>
                <w:szCs w:val="20"/>
                <w:lang w:eastAsia="ru-RU"/>
              </w:rPr>
              <w:t>(заполняется</w:t>
            </w:r>
            <w:proofErr w:type="gramEnd"/>
          </w:p>
        </w:tc>
      </w:tr>
      <w:tr w:rsidR="00E41431" w:rsidRPr="00E41431" w:rsidTr="00E41431">
        <w:tc>
          <w:tcPr>
            <w:tcW w:w="1134" w:type="dxa"/>
            <w:tcMar>
              <w:top w:w="0" w:type="dxa"/>
              <w:left w:w="28" w:type="dxa"/>
              <w:bottom w:w="0" w:type="dxa"/>
              <w:right w:w="28" w:type="dxa"/>
            </w:tcMar>
            <w:hideMark/>
          </w:tcPr>
          <w:p w:rsidR="00E41431" w:rsidRPr="00E41431" w:rsidRDefault="00E41431" w:rsidP="00E41431">
            <w:pPr>
              <w:widowControl/>
              <w:autoSpaceDE/>
              <w:autoSpaceDN/>
              <w:rPr>
                <w:sz w:val="24"/>
                <w:szCs w:val="24"/>
                <w:lang w:eastAsia="ru-RU"/>
              </w:rPr>
            </w:pPr>
            <w:r w:rsidRPr="00E41431">
              <w:rPr>
                <w:sz w:val="24"/>
                <w:szCs w:val="24"/>
                <w:lang w:eastAsia="ru-RU"/>
              </w:rPr>
              <w:t> </w:t>
            </w:r>
          </w:p>
        </w:tc>
        <w:tc>
          <w:tcPr>
            <w:tcW w:w="187" w:type="dxa"/>
            <w:tcMar>
              <w:top w:w="0" w:type="dxa"/>
              <w:left w:w="28" w:type="dxa"/>
              <w:bottom w:w="0" w:type="dxa"/>
              <w:right w:w="28" w:type="dxa"/>
            </w:tcMar>
            <w:hideMark/>
          </w:tcPr>
          <w:p w:rsidR="00E41431" w:rsidRPr="00E41431" w:rsidRDefault="00E41431" w:rsidP="00E41431">
            <w:pPr>
              <w:widowControl/>
              <w:autoSpaceDE/>
              <w:autoSpaceDN/>
              <w:rPr>
                <w:sz w:val="24"/>
                <w:szCs w:val="24"/>
                <w:lang w:eastAsia="ru-RU"/>
              </w:rPr>
            </w:pPr>
            <w:r w:rsidRPr="00E41431">
              <w:rPr>
                <w:sz w:val="24"/>
                <w:szCs w:val="24"/>
                <w:lang w:eastAsia="ru-RU"/>
              </w:rPr>
              <w:t> </w:t>
            </w:r>
          </w:p>
        </w:tc>
        <w:tc>
          <w:tcPr>
            <w:tcW w:w="454" w:type="dxa"/>
            <w:tcMar>
              <w:top w:w="0" w:type="dxa"/>
              <w:left w:w="28" w:type="dxa"/>
              <w:bottom w:w="0" w:type="dxa"/>
              <w:right w:w="28" w:type="dxa"/>
            </w:tcMar>
            <w:hideMark/>
          </w:tcPr>
          <w:p w:rsidR="00E41431" w:rsidRPr="00E41431" w:rsidRDefault="00E41431" w:rsidP="00E41431">
            <w:pPr>
              <w:widowControl/>
              <w:autoSpaceDE/>
              <w:autoSpaceDN/>
              <w:jc w:val="center"/>
              <w:rPr>
                <w:sz w:val="24"/>
                <w:szCs w:val="24"/>
                <w:lang w:eastAsia="ru-RU"/>
              </w:rPr>
            </w:pPr>
            <w:r w:rsidRPr="00E41431">
              <w:rPr>
                <w:sz w:val="24"/>
                <w:szCs w:val="24"/>
                <w:lang w:eastAsia="ru-RU"/>
              </w:rPr>
              <w:t> </w:t>
            </w:r>
          </w:p>
        </w:tc>
        <w:tc>
          <w:tcPr>
            <w:tcW w:w="255" w:type="dxa"/>
            <w:tcMar>
              <w:top w:w="0" w:type="dxa"/>
              <w:left w:w="28" w:type="dxa"/>
              <w:bottom w:w="0" w:type="dxa"/>
              <w:right w:w="28" w:type="dxa"/>
            </w:tcMar>
            <w:hideMark/>
          </w:tcPr>
          <w:p w:rsidR="00E41431" w:rsidRPr="00E41431" w:rsidRDefault="00E41431" w:rsidP="00E41431">
            <w:pPr>
              <w:widowControl/>
              <w:autoSpaceDE/>
              <w:autoSpaceDN/>
              <w:rPr>
                <w:sz w:val="24"/>
                <w:szCs w:val="24"/>
                <w:lang w:eastAsia="ru-RU"/>
              </w:rPr>
            </w:pPr>
            <w:r w:rsidRPr="00E41431">
              <w:rPr>
                <w:sz w:val="24"/>
                <w:szCs w:val="24"/>
                <w:lang w:eastAsia="ru-RU"/>
              </w:rPr>
              <w:t> </w:t>
            </w:r>
          </w:p>
        </w:tc>
        <w:tc>
          <w:tcPr>
            <w:tcW w:w="1418" w:type="dxa"/>
            <w:tcMar>
              <w:top w:w="0" w:type="dxa"/>
              <w:left w:w="28" w:type="dxa"/>
              <w:bottom w:w="0" w:type="dxa"/>
              <w:right w:w="28" w:type="dxa"/>
            </w:tcMar>
            <w:hideMark/>
          </w:tcPr>
          <w:p w:rsidR="00E41431" w:rsidRPr="00E41431" w:rsidRDefault="00E41431" w:rsidP="00E41431">
            <w:pPr>
              <w:widowControl/>
              <w:autoSpaceDE/>
              <w:autoSpaceDN/>
              <w:jc w:val="center"/>
              <w:rPr>
                <w:sz w:val="24"/>
                <w:szCs w:val="24"/>
                <w:lang w:eastAsia="ru-RU"/>
              </w:rPr>
            </w:pPr>
            <w:r w:rsidRPr="00E41431">
              <w:rPr>
                <w:sz w:val="24"/>
                <w:szCs w:val="24"/>
                <w:lang w:eastAsia="ru-RU"/>
              </w:rPr>
              <w:t> </w:t>
            </w:r>
          </w:p>
        </w:tc>
        <w:tc>
          <w:tcPr>
            <w:tcW w:w="369" w:type="dxa"/>
            <w:tcMar>
              <w:top w:w="0" w:type="dxa"/>
              <w:left w:w="28" w:type="dxa"/>
              <w:bottom w:w="0" w:type="dxa"/>
              <w:right w:w="28" w:type="dxa"/>
            </w:tcMar>
            <w:hideMark/>
          </w:tcPr>
          <w:p w:rsidR="00E41431" w:rsidRPr="00E41431" w:rsidRDefault="00E41431" w:rsidP="00E41431">
            <w:pPr>
              <w:widowControl/>
              <w:autoSpaceDE/>
              <w:autoSpaceDN/>
              <w:jc w:val="right"/>
              <w:rPr>
                <w:sz w:val="24"/>
                <w:szCs w:val="24"/>
                <w:lang w:eastAsia="ru-RU"/>
              </w:rPr>
            </w:pPr>
            <w:r w:rsidRPr="00E41431">
              <w:rPr>
                <w:sz w:val="24"/>
                <w:szCs w:val="24"/>
                <w:lang w:eastAsia="ru-RU"/>
              </w:rPr>
              <w:t> </w:t>
            </w:r>
          </w:p>
        </w:tc>
        <w:tc>
          <w:tcPr>
            <w:tcW w:w="397" w:type="dxa"/>
            <w:tcMar>
              <w:top w:w="0" w:type="dxa"/>
              <w:left w:w="28" w:type="dxa"/>
              <w:bottom w:w="0" w:type="dxa"/>
              <w:right w:w="28" w:type="dxa"/>
            </w:tcMar>
            <w:hideMark/>
          </w:tcPr>
          <w:p w:rsidR="00E41431" w:rsidRPr="00E41431" w:rsidRDefault="00E41431" w:rsidP="00E41431">
            <w:pPr>
              <w:widowControl/>
              <w:autoSpaceDE/>
              <w:autoSpaceDN/>
              <w:rPr>
                <w:sz w:val="24"/>
                <w:szCs w:val="24"/>
                <w:lang w:eastAsia="ru-RU"/>
              </w:rPr>
            </w:pPr>
            <w:r w:rsidRPr="00E41431">
              <w:rPr>
                <w:sz w:val="24"/>
                <w:szCs w:val="24"/>
                <w:lang w:eastAsia="ru-RU"/>
              </w:rPr>
              <w:t> </w:t>
            </w:r>
          </w:p>
        </w:tc>
        <w:tc>
          <w:tcPr>
            <w:tcW w:w="851" w:type="dxa"/>
            <w:tcMar>
              <w:top w:w="0" w:type="dxa"/>
              <w:left w:w="28" w:type="dxa"/>
              <w:bottom w:w="0" w:type="dxa"/>
              <w:right w:w="28" w:type="dxa"/>
            </w:tcMar>
            <w:hideMark/>
          </w:tcPr>
          <w:p w:rsidR="00E41431" w:rsidRPr="00E41431" w:rsidRDefault="00E41431" w:rsidP="00E41431">
            <w:pPr>
              <w:widowControl/>
              <w:autoSpaceDE/>
              <w:autoSpaceDN/>
              <w:rPr>
                <w:sz w:val="24"/>
                <w:szCs w:val="24"/>
                <w:lang w:eastAsia="ru-RU"/>
              </w:rPr>
            </w:pPr>
            <w:r w:rsidRPr="00E41431">
              <w:rPr>
                <w:sz w:val="24"/>
                <w:szCs w:val="24"/>
                <w:lang w:eastAsia="ru-RU"/>
              </w:rPr>
              <w:t> </w:t>
            </w:r>
          </w:p>
        </w:tc>
        <w:tc>
          <w:tcPr>
            <w:tcW w:w="2552" w:type="dxa"/>
            <w:tcMar>
              <w:top w:w="0" w:type="dxa"/>
              <w:left w:w="28" w:type="dxa"/>
              <w:bottom w:w="0" w:type="dxa"/>
              <w:right w:w="28" w:type="dxa"/>
            </w:tcMar>
            <w:hideMark/>
          </w:tcPr>
          <w:p w:rsidR="00E41431" w:rsidRPr="00E41431" w:rsidRDefault="00E41431" w:rsidP="00E41431">
            <w:pPr>
              <w:widowControl/>
              <w:autoSpaceDE/>
              <w:autoSpaceDN/>
              <w:jc w:val="center"/>
              <w:rPr>
                <w:sz w:val="24"/>
                <w:szCs w:val="24"/>
                <w:lang w:eastAsia="ru-RU"/>
              </w:rPr>
            </w:pPr>
            <w:r w:rsidRPr="00E41431">
              <w:rPr>
                <w:sz w:val="20"/>
                <w:szCs w:val="20"/>
                <w:lang w:eastAsia="ru-RU"/>
              </w:rPr>
              <w:t>(подпись заявителя)</w:t>
            </w:r>
          </w:p>
        </w:tc>
        <w:tc>
          <w:tcPr>
            <w:tcW w:w="491" w:type="dxa"/>
            <w:tcMar>
              <w:top w:w="0" w:type="dxa"/>
              <w:left w:w="28" w:type="dxa"/>
              <w:bottom w:w="0" w:type="dxa"/>
              <w:right w:w="28" w:type="dxa"/>
            </w:tcMar>
            <w:hideMark/>
          </w:tcPr>
          <w:p w:rsidR="00E41431" w:rsidRPr="00E41431" w:rsidRDefault="00E41431" w:rsidP="00E41431">
            <w:pPr>
              <w:widowControl/>
              <w:autoSpaceDE/>
              <w:autoSpaceDN/>
              <w:rPr>
                <w:sz w:val="24"/>
                <w:szCs w:val="24"/>
                <w:lang w:eastAsia="ru-RU"/>
              </w:rPr>
            </w:pPr>
            <w:r w:rsidRPr="00E41431">
              <w:rPr>
                <w:sz w:val="24"/>
                <w:szCs w:val="24"/>
                <w:lang w:eastAsia="ru-RU"/>
              </w:rPr>
              <w:t> </w:t>
            </w:r>
          </w:p>
        </w:tc>
        <w:tc>
          <w:tcPr>
            <w:tcW w:w="1891" w:type="dxa"/>
            <w:tcMar>
              <w:top w:w="0" w:type="dxa"/>
              <w:left w:w="28" w:type="dxa"/>
              <w:bottom w:w="0" w:type="dxa"/>
              <w:right w:w="28" w:type="dxa"/>
            </w:tcMar>
            <w:hideMark/>
          </w:tcPr>
          <w:p w:rsidR="00E41431" w:rsidRPr="00E41431" w:rsidRDefault="00E41431" w:rsidP="00E41431">
            <w:pPr>
              <w:widowControl/>
              <w:autoSpaceDE/>
              <w:autoSpaceDN/>
              <w:jc w:val="center"/>
              <w:rPr>
                <w:sz w:val="24"/>
                <w:szCs w:val="24"/>
                <w:lang w:eastAsia="ru-RU"/>
              </w:rPr>
            </w:pPr>
            <w:r w:rsidRPr="00E41431">
              <w:rPr>
                <w:sz w:val="20"/>
                <w:szCs w:val="20"/>
                <w:lang w:eastAsia="ru-RU"/>
              </w:rPr>
              <w:t>в случае получения решения лично)</w:t>
            </w:r>
          </w:p>
        </w:tc>
      </w:tr>
    </w:tbl>
    <w:p w:rsidR="00E41431" w:rsidRPr="00E41431" w:rsidRDefault="00E41431" w:rsidP="00E41431">
      <w:pPr>
        <w:widowControl/>
        <w:autoSpaceDE/>
        <w:autoSpaceDN/>
        <w:rPr>
          <w:rFonts w:ascii="Arial" w:hAnsi="Arial" w:cs="Arial"/>
          <w:color w:val="000000"/>
          <w:sz w:val="20"/>
          <w:szCs w:val="20"/>
          <w:lang w:eastAsia="ru-RU"/>
        </w:rPr>
      </w:pPr>
      <w:r w:rsidRPr="00E41431">
        <w:rPr>
          <w:rFonts w:ascii="Arial" w:hAnsi="Arial" w:cs="Arial"/>
          <w:color w:val="000000"/>
          <w:sz w:val="20"/>
          <w:szCs w:val="20"/>
          <w:lang w:eastAsia="ru-RU"/>
        </w:rPr>
        <w:t> </w:t>
      </w:r>
    </w:p>
    <w:tbl>
      <w:tblPr>
        <w:tblW w:w="0" w:type="dxa"/>
        <w:tblCellMar>
          <w:top w:w="15" w:type="dxa"/>
          <w:left w:w="15" w:type="dxa"/>
          <w:bottom w:w="15" w:type="dxa"/>
          <w:right w:w="15" w:type="dxa"/>
        </w:tblCellMar>
        <w:tblLook w:val="04A0" w:firstRow="1" w:lastRow="0" w:firstColumn="1" w:lastColumn="0" w:noHBand="0" w:noVBand="1"/>
      </w:tblPr>
      <w:tblGrid>
        <w:gridCol w:w="5387"/>
        <w:gridCol w:w="284"/>
        <w:gridCol w:w="454"/>
        <w:gridCol w:w="255"/>
        <w:gridCol w:w="1701"/>
        <w:gridCol w:w="369"/>
        <w:gridCol w:w="397"/>
        <w:gridCol w:w="392"/>
      </w:tblGrid>
      <w:tr w:rsidR="00E41431" w:rsidRPr="00E41431" w:rsidTr="00E41431">
        <w:tc>
          <w:tcPr>
            <w:tcW w:w="5387" w:type="dxa"/>
            <w:tcMar>
              <w:top w:w="0" w:type="dxa"/>
              <w:left w:w="28" w:type="dxa"/>
              <w:bottom w:w="0" w:type="dxa"/>
              <w:right w:w="28" w:type="dxa"/>
            </w:tcMar>
            <w:vAlign w:val="bottom"/>
            <w:hideMark/>
          </w:tcPr>
          <w:p w:rsidR="00E41431" w:rsidRPr="00E41431" w:rsidRDefault="00E41431" w:rsidP="00E41431">
            <w:pPr>
              <w:widowControl/>
              <w:autoSpaceDE/>
              <w:autoSpaceDN/>
              <w:rPr>
                <w:sz w:val="24"/>
                <w:szCs w:val="24"/>
                <w:lang w:eastAsia="ru-RU"/>
              </w:rPr>
            </w:pPr>
            <w:r w:rsidRPr="00E41431">
              <w:rPr>
                <w:sz w:val="24"/>
                <w:szCs w:val="24"/>
                <w:lang w:eastAsia="ru-RU"/>
              </w:rPr>
              <w:t>Решение направлено в адрес заявителя</w:t>
            </w:r>
          </w:p>
        </w:tc>
        <w:tc>
          <w:tcPr>
            <w:tcW w:w="284" w:type="dxa"/>
            <w:tcMar>
              <w:top w:w="0" w:type="dxa"/>
              <w:left w:w="28" w:type="dxa"/>
              <w:bottom w:w="0" w:type="dxa"/>
              <w:right w:w="28" w:type="dxa"/>
            </w:tcMar>
            <w:vAlign w:val="bottom"/>
            <w:hideMark/>
          </w:tcPr>
          <w:p w:rsidR="00E41431" w:rsidRPr="00E41431" w:rsidRDefault="00E41431" w:rsidP="00E41431">
            <w:pPr>
              <w:widowControl/>
              <w:autoSpaceDE/>
              <w:autoSpaceDN/>
              <w:jc w:val="right"/>
              <w:rPr>
                <w:sz w:val="24"/>
                <w:szCs w:val="24"/>
                <w:lang w:eastAsia="ru-RU"/>
              </w:rPr>
            </w:pPr>
            <w:r w:rsidRPr="00E41431">
              <w:rPr>
                <w:sz w:val="24"/>
                <w:szCs w:val="24"/>
                <w:lang w:eastAsia="ru-RU"/>
              </w:rPr>
              <w:t>«</w:t>
            </w:r>
          </w:p>
        </w:tc>
        <w:tc>
          <w:tcPr>
            <w:tcW w:w="454" w:type="dxa"/>
            <w:tcBorders>
              <w:top w:val="nil"/>
              <w:left w:val="nil"/>
              <w:bottom w:val="single" w:sz="8" w:space="0" w:color="auto"/>
              <w:right w:val="nil"/>
            </w:tcBorders>
            <w:tcMar>
              <w:top w:w="0" w:type="dxa"/>
              <w:left w:w="28" w:type="dxa"/>
              <w:bottom w:w="0" w:type="dxa"/>
              <w:right w:w="28" w:type="dxa"/>
            </w:tcMar>
            <w:vAlign w:val="bottom"/>
            <w:hideMark/>
          </w:tcPr>
          <w:p w:rsidR="00E41431" w:rsidRPr="00E41431" w:rsidRDefault="00E41431" w:rsidP="00E41431">
            <w:pPr>
              <w:widowControl/>
              <w:autoSpaceDE/>
              <w:autoSpaceDN/>
              <w:jc w:val="center"/>
              <w:rPr>
                <w:sz w:val="24"/>
                <w:szCs w:val="24"/>
                <w:lang w:eastAsia="ru-RU"/>
              </w:rPr>
            </w:pPr>
            <w:r w:rsidRPr="00E41431">
              <w:rPr>
                <w:sz w:val="24"/>
                <w:szCs w:val="24"/>
                <w:lang w:eastAsia="ru-RU"/>
              </w:rPr>
              <w:t> </w:t>
            </w:r>
          </w:p>
        </w:tc>
        <w:tc>
          <w:tcPr>
            <w:tcW w:w="255" w:type="dxa"/>
            <w:tcMar>
              <w:top w:w="0" w:type="dxa"/>
              <w:left w:w="28" w:type="dxa"/>
              <w:bottom w:w="0" w:type="dxa"/>
              <w:right w:w="28" w:type="dxa"/>
            </w:tcMar>
            <w:vAlign w:val="bottom"/>
            <w:hideMark/>
          </w:tcPr>
          <w:p w:rsidR="00E41431" w:rsidRPr="00E41431" w:rsidRDefault="00E41431" w:rsidP="00E41431">
            <w:pPr>
              <w:widowControl/>
              <w:autoSpaceDE/>
              <w:autoSpaceDN/>
              <w:rPr>
                <w:sz w:val="24"/>
                <w:szCs w:val="24"/>
                <w:lang w:eastAsia="ru-RU"/>
              </w:rPr>
            </w:pPr>
            <w:r w:rsidRPr="00E41431">
              <w:rPr>
                <w:sz w:val="24"/>
                <w:szCs w:val="24"/>
                <w:lang w:eastAsia="ru-RU"/>
              </w:rPr>
              <w:t>»</w:t>
            </w:r>
          </w:p>
        </w:tc>
        <w:tc>
          <w:tcPr>
            <w:tcW w:w="1701" w:type="dxa"/>
            <w:tcBorders>
              <w:top w:val="nil"/>
              <w:left w:val="nil"/>
              <w:bottom w:val="single" w:sz="8" w:space="0" w:color="auto"/>
              <w:right w:val="nil"/>
            </w:tcBorders>
            <w:tcMar>
              <w:top w:w="0" w:type="dxa"/>
              <w:left w:w="28" w:type="dxa"/>
              <w:bottom w:w="0" w:type="dxa"/>
              <w:right w:w="28" w:type="dxa"/>
            </w:tcMar>
            <w:vAlign w:val="bottom"/>
            <w:hideMark/>
          </w:tcPr>
          <w:p w:rsidR="00E41431" w:rsidRPr="00E41431" w:rsidRDefault="00E41431" w:rsidP="00E41431">
            <w:pPr>
              <w:widowControl/>
              <w:autoSpaceDE/>
              <w:autoSpaceDN/>
              <w:jc w:val="center"/>
              <w:rPr>
                <w:sz w:val="24"/>
                <w:szCs w:val="24"/>
                <w:lang w:eastAsia="ru-RU"/>
              </w:rPr>
            </w:pPr>
            <w:r w:rsidRPr="00E41431">
              <w:rPr>
                <w:sz w:val="24"/>
                <w:szCs w:val="24"/>
                <w:lang w:eastAsia="ru-RU"/>
              </w:rPr>
              <w:t> </w:t>
            </w:r>
          </w:p>
        </w:tc>
        <w:tc>
          <w:tcPr>
            <w:tcW w:w="369" w:type="dxa"/>
            <w:tcMar>
              <w:top w:w="0" w:type="dxa"/>
              <w:left w:w="28" w:type="dxa"/>
              <w:bottom w:w="0" w:type="dxa"/>
              <w:right w:w="28" w:type="dxa"/>
            </w:tcMar>
            <w:vAlign w:val="bottom"/>
            <w:hideMark/>
          </w:tcPr>
          <w:p w:rsidR="00E41431" w:rsidRPr="00E41431" w:rsidRDefault="00E41431" w:rsidP="00E41431">
            <w:pPr>
              <w:widowControl/>
              <w:autoSpaceDE/>
              <w:autoSpaceDN/>
              <w:jc w:val="right"/>
              <w:rPr>
                <w:sz w:val="24"/>
                <w:szCs w:val="24"/>
                <w:lang w:eastAsia="ru-RU"/>
              </w:rPr>
            </w:pPr>
            <w:r w:rsidRPr="00E41431">
              <w:rPr>
                <w:sz w:val="24"/>
                <w:szCs w:val="24"/>
                <w:lang w:eastAsia="ru-RU"/>
              </w:rPr>
              <w:t>20</w:t>
            </w:r>
          </w:p>
        </w:tc>
        <w:tc>
          <w:tcPr>
            <w:tcW w:w="397" w:type="dxa"/>
            <w:tcBorders>
              <w:top w:val="nil"/>
              <w:left w:val="nil"/>
              <w:bottom w:val="single" w:sz="8" w:space="0" w:color="auto"/>
              <w:right w:val="nil"/>
            </w:tcBorders>
            <w:tcMar>
              <w:top w:w="0" w:type="dxa"/>
              <w:left w:w="28" w:type="dxa"/>
              <w:bottom w:w="0" w:type="dxa"/>
              <w:right w:w="28" w:type="dxa"/>
            </w:tcMar>
            <w:vAlign w:val="bottom"/>
            <w:hideMark/>
          </w:tcPr>
          <w:p w:rsidR="00E41431" w:rsidRPr="00E41431" w:rsidRDefault="00E41431" w:rsidP="00E41431">
            <w:pPr>
              <w:widowControl/>
              <w:autoSpaceDE/>
              <w:autoSpaceDN/>
              <w:rPr>
                <w:sz w:val="24"/>
                <w:szCs w:val="24"/>
                <w:lang w:eastAsia="ru-RU"/>
              </w:rPr>
            </w:pPr>
            <w:r w:rsidRPr="00E41431">
              <w:rPr>
                <w:sz w:val="24"/>
                <w:szCs w:val="24"/>
                <w:lang w:eastAsia="ru-RU"/>
              </w:rPr>
              <w:t> </w:t>
            </w:r>
          </w:p>
        </w:tc>
        <w:tc>
          <w:tcPr>
            <w:tcW w:w="392" w:type="dxa"/>
            <w:tcMar>
              <w:top w:w="0" w:type="dxa"/>
              <w:left w:w="28" w:type="dxa"/>
              <w:bottom w:w="0" w:type="dxa"/>
              <w:right w:w="28" w:type="dxa"/>
            </w:tcMar>
            <w:vAlign w:val="bottom"/>
            <w:hideMark/>
          </w:tcPr>
          <w:p w:rsidR="00E41431" w:rsidRPr="00E41431" w:rsidRDefault="00E41431" w:rsidP="00E41431">
            <w:pPr>
              <w:widowControl/>
              <w:autoSpaceDE/>
              <w:autoSpaceDN/>
              <w:rPr>
                <w:sz w:val="24"/>
                <w:szCs w:val="24"/>
                <w:lang w:eastAsia="ru-RU"/>
              </w:rPr>
            </w:pPr>
            <w:proofErr w:type="gramStart"/>
            <w:r w:rsidRPr="00E41431">
              <w:rPr>
                <w:sz w:val="24"/>
                <w:szCs w:val="24"/>
                <w:lang w:eastAsia="ru-RU"/>
              </w:rPr>
              <w:t>г</w:t>
            </w:r>
            <w:proofErr w:type="gramEnd"/>
            <w:r w:rsidRPr="00E41431">
              <w:rPr>
                <w:sz w:val="24"/>
                <w:szCs w:val="24"/>
                <w:lang w:eastAsia="ru-RU"/>
              </w:rPr>
              <w:t>.</w:t>
            </w:r>
          </w:p>
        </w:tc>
      </w:tr>
      <w:tr w:rsidR="00E41431" w:rsidRPr="00E41431" w:rsidTr="00E41431">
        <w:tc>
          <w:tcPr>
            <w:tcW w:w="5387" w:type="dxa"/>
            <w:tcMar>
              <w:top w:w="0" w:type="dxa"/>
              <w:left w:w="28" w:type="dxa"/>
              <w:bottom w:w="0" w:type="dxa"/>
              <w:right w:w="28" w:type="dxa"/>
            </w:tcMar>
            <w:hideMark/>
          </w:tcPr>
          <w:p w:rsidR="00E41431" w:rsidRPr="00E41431" w:rsidRDefault="00E41431" w:rsidP="00E41431">
            <w:pPr>
              <w:widowControl/>
              <w:autoSpaceDE/>
              <w:autoSpaceDN/>
              <w:jc w:val="center"/>
              <w:rPr>
                <w:sz w:val="24"/>
                <w:szCs w:val="24"/>
                <w:lang w:eastAsia="ru-RU"/>
              </w:rPr>
            </w:pPr>
            <w:r w:rsidRPr="00E41431">
              <w:rPr>
                <w:sz w:val="20"/>
                <w:szCs w:val="20"/>
                <w:lang w:eastAsia="ru-RU"/>
              </w:rPr>
              <w:t>(заполняется в случае направления решения по почте)</w:t>
            </w:r>
          </w:p>
        </w:tc>
        <w:tc>
          <w:tcPr>
            <w:tcW w:w="284" w:type="dxa"/>
            <w:tcMar>
              <w:top w:w="0" w:type="dxa"/>
              <w:left w:w="28" w:type="dxa"/>
              <w:bottom w:w="0" w:type="dxa"/>
              <w:right w:w="28" w:type="dxa"/>
            </w:tcMar>
            <w:hideMark/>
          </w:tcPr>
          <w:p w:rsidR="00E41431" w:rsidRPr="00E41431" w:rsidRDefault="00E41431" w:rsidP="00E41431">
            <w:pPr>
              <w:widowControl/>
              <w:autoSpaceDE/>
              <w:autoSpaceDN/>
              <w:rPr>
                <w:sz w:val="24"/>
                <w:szCs w:val="24"/>
                <w:lang w:eastAsia="ru-RU"/>
              </w:rPr>
            </w:pPr>
            <w:r w:rsidRPr="00E41431">
              <w:rPr>
                <w:sz w:val="24"/>
                <w:szCs w:val="24"/>
                <w:lang w:eastAsia="ru-RU"/>
              </w:rPr>
              <w:t> </w:t>
            </w:r>
          </w:p>
        </w:tc>
        <w:tc>
          <w:tcPr>
            <w:tcW w:w="454" w:type="dxa"/>
            <w:tcMar>
              <w:top w:w="0" w:type="dxa"/>
              <w:left w:w="28" w:type="dxa"/>
              <w:bottom w:w="0" w:type="dxa"/>
              <w:right w:w="28" w:type="dxa"/>
            </w:tcMar>
            <w:hideMark/>
          </w:tcPr>
          <w:p w:rsidR="00E41431" w:rsidRPr="00E41431" w:rsidRDefault="00E41431" w:rsidP="00E41431">
            <w:pPr>
              <w:widowControl/>
              <w:autoSpaceDE/>
              <w:autoSpaceDN/>
              <w:jc w:val="center"/>
              <w:rPr>
                <w:sz w:val="24"/>
                <w:szCs w:val="24"/>
                <w:lang w:eastAsia="ru-RU"/>
              </w:rPr>
            </w:pPr>
            <w:r w:rsidRPr="00E41431">
              <w:rPr>
                <w:sz w:val="24"/>
                <w:szCs w:val="24"/>
                <w:lang w:eastAsia="ru-RU"/>
              </w:rPr>
              <w:t> </w:t>
            </w:r>
          </w:p>
        </w:tc>
        <w:tc>
          <w:tcPr>
            <w:tcW w:w="255" w:type="dxa"/>
            <w:tcMar>
              <w:top w:w="0" w:type="dxa"/>
              <w:left w:w="28" w:type="dxa"/>
              <w:bottom w:w="0" w:type="dxa"/>
              <w:right w:w="28" w:type="dxa"/>
            </w:tcMar>
            <w:hideMark/>
          </w:tcPr>
          <w:p w:rsidR="00E41431" w:rsidRPr="00E41431" w:rsidRDefault="00E41431" w:rsidP="00E41431">
            <w:pPr>
              <w:widowControl/>
              <w:autoSpaceDE/>
              <w:autoSpaceDN/>
              <w:rPr>
                <w:sz w:val="24"/>
                <w:szCs w:val="24"/>
                <w:lang w:eastAsia="ru-RU"/>
              </w:rPr>
            </w:pPr>
            <w:r w:rsidRPr="00E41431">
              <w:rPr>
                <w:sz w:val="24"/>
                <w:szCs w:val="24"/>
                <w:lang w:eastAsia="ru-RU"/>
              </w:rPr>
              <w:t> </w:t>
            </w:r>
          </w:p>
        </w:tc>
        <w:tc>
          <w:tcPr>
            <w:tcW w:w="1701" w:type="dxa"/>
            <w:tcMar>
              <w:top w:w="0" w:type="dxa"/>
              <w:left w:w="28" w:type="dxa"/>
              <w:bottom w:w="0" w:type="dxa"/>
              <w:right w:w="28" w:type="dxa"/>
            </w:tcMar>
            <w:hideMark/>
          </w:tcPr>
          <w:p w:rsidR="00E41431" w:rsidRPr="00E41431" w:rsidRDefault="00E41431" w:rsidP="00E41431">
            <w:pPr>
              <w:widowControl/>
              <w:autoSpaceDE/>
              <w:autoSpaceDN/>
              <w:jc w:val="center"/>
              <w:rPr>
                <w:sz w:val="24"/>
                <w:szCs w:val="24"/>
                <w:lang w:eastAsia="ru-RU"/>
              </w:rPr>
            </w:pPr>
            <w:r w:rsidRPr="00E41431">
              <w:rPr>
                <w:sz w:val="24"/>
                <w:szCs w:val="24"/>
                <w:lang w:eastAsia="ru-RU"/>
              </w:rPr>
              <w:t> </w:t>
            </w:r>
          </w:p>
        </w:tc>
        <w:tc>
          <w:tcPr>
            <w:tcW w:w="369" w:type="dxa"/>
            <w:tcMar>
              <w:top w:w="0" w:type="dxa"/>
              <w:left w:w="28" w:type="dxa"/>
              <w:bottom w:w="0" w:type="dxa"/>
              <w:right w:w="28" w:type="dxa"/>
            </w:tcMar>
            <w:hideMark/>
          </w:tcPr>
          <w:p w:rsidR="00E41431" w:rsidRPr="00E41431" w:rsidRDefault="00E41431" w:rsidP="00E41431">
            <w:pPr>
              <w:widowControl/>
              <w:autoSpaceDE/>
              <w:autoSpaceDN/>
              <w:jc w:val="right"/>
              <w:rPr>
                <w:sz w:val="24"/>
                <w:szCs w:val="24"/>
                <w:lang w:eastAsia="ru-RU"/>
              </w:rPr>
            </w:pPr>
            <w:r w:rsidRPr="00E41431">
              <w:rPr>
                <w:sz w:val="24"/>
                <w:szCs w:val="24"/>
                <w:lang w:eastAsia="ru-RU"/>
              </w:rPr>
              <w:t> </w:t>
            </w:r>
          </w:p>
        </w:tc>
        <w:tc>
          <w:tcPr>
            <w:tcW w:w="397" w:type="dxa"/>
            <w:tcMar>
              <w:top w:w="0" w:type="dxa"/>
              <w:left w:w="28" w:type="dxa"/>
              <w:bottom w:w="0" w:type="dxa"/>
              <w:right w:w="28" w:type="dxa"/>
            </w:tcMar>
            <w:hideMark/>
          </w:tcPr>
          <w:p w:rsidR="00E41431" w:rsidRPr="00E41431" w:rsidRDefault="00E41431" w:rsidP="00E41431">
            <w:pPr>
              <w:widowControl/>
              <w:autoSpaceDE/>
              <w:autoSpaceDN/>
              <w:rPr>
                <w:sz w:val="24"/>
                <w:szCs w:val="24"/>
                <w:lang w:eastAsia="ru-RU"/>
              </w:rPr>
            </w:pPr>
            <w:r w:rsidRPr="00E41431">
              <w:rPr>
                <w:sz w:val="24"/>
                <w:szCs w:val="24"/>
                <w:lang w:eastAsia="ru-RU"/>
              </w:rPr>
              <w:t> </w:t>
            </w:r>
          </w:p>
        </w:tc>
        <w:tc>
          <w:tcPr>
            <w:tcW w:w="392" w:type="dxa"/>
            <w:tcMar>
              <w:top w:w="0" w:type="dxa"/>
              <w:left w:w="28" w:type="dxa"/>
              <w:bottom w:w="0" w:type="dxa"/>
              <w:right w:w="28" w:type="dxa"/>
            </w:tcMar>
            <w:hideMark/>
          </w:tcPr>
          <w:p w:rsidR="00E41431" w:rsidRPr="00E41431" w:rsidRDefault="00E41431" w:rsidP="00E41431">
            <w:pPr>
              <w:widowControl/>
              <w:autoSpaceDE/>
              <w:autoSpaceDN/>
              <w:rPr>
                <w:sz w:val="24"/>
                <w:szCs w:val="24"/>
                <w:lang w:eastAsia="ru-RU"/>
              </w:rPr>
            </w:pPr>
            <w:r w:rsidRPr="00E41431">
              <w:rPr>
                <w:sz w:val="24"/>
                <w:szCs w:val="24"/>
                <w:lang w:eastAsia="ru-RU"/>
              </w:rPr>
              <w:t> </w:t>
            </w:r>
          </w:p>
        </w:tc>
      </w:tr>
    </w:tbl>
    <w:p w:rsidR="00E41431" w:rsidRPr="00E41431" w:rsidRDefault="00E41431" w:rsidP="00E41431">
      <w:pPr>
        <w:widowControl/>
        <w:autoSpaceDE/>
        <w:autoSpaceDN/>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center"/>
        <w:rPr>
          <w:rFonts w:ascii="Arial" w:hAnsi="Arial" w:cs="Arial"/>
          <w:color w:val="000000"/>
          <w:sz w:val="20"/>
          <w:szCs w:val="20"/>
          <w:lang w:eastAsia="ru-RU"/>
        </w:rPr>
      </w:pPr>
      <w:r w:rsidRPr="00E41431">
        <w:rPr>
          <w:color w:val="000000"/>
          <w:sz w:val="20"/>
          <w:szCs w:val="20"/>
          <w:lang w:eastAsia="ru-RU"/>
        </w:rPr>
        <w:t>(Ф.И.О., подпись должностного лица,</w:t>
      </w:r>
      <w:r w:rsidRPr="00E41431">
        <w:rPr>
          <w:color w:val="000000"/>
          <w:sz w:val="20"/>
          <w:szCs w:val="20"/>
          <w:lang w:eastAsia="ru-RU"/>
        </w:rPr>
        <w:br/>
        <w:t>направившего решение в адрес заявителя)</w:t>
      </w:r>
    </w:p>
    <w:p w:rsidR="00E41431" w:rsidRPr="00E41431" w:rsidRDefault="00E41431" w:rsidP="00E41431">
      <w:pPr>
        <w:widowControl/>
        <w:autoSpaceDE/>
        <w:autoSpaceDN/>
        <w:rPr>
          <w:rFonts w:ascii="Arial" w:hAnsi="Arial" w:cs="Arial"/>
          <w:color w:val="000000"/>
          <w:sz w:val="20"/>
          <w:szCs w:val="20"/>
          <w:lang w:eastAsia="ru-RU"/>
        </w:rPr>
      </w:pPr>
      <w:r w:rsidRPr="00E41431">
        <w:rPr>
          <w:rFonts w:ascii="Arial" w:hAnsi="Arial" w:cs="Arial"/>
          <w:color w:val="000000"/>
          <w:sz w:val="20"/>
          <w:szCs w:val="20"/>
          <w:lang w:eastAsia="ru-RU"/>
        </w:rPr>
        <w:t> </w:t>
      </w:r>
    </w:p>
    <w:p w:rsidR="00F018CA" w:rsidRDefault="00F018CA" w:rsidP="00E41431">
      <w:pPr>
        <w:widowControl/>
        <w:autoSpaceDE/>
        <w:autoSpaceDN/>
        <w:jc w:val="right"/>
        <w:rPr>
          <w:color w:val="000000"/>
          <w:sz w:val="28"/>
          <w:szCs w:val="28"/>
          <w:lang w:eastAsia="ru-RU"/>
        </w:rPr>
      </w:pPr>
    </w:p>
    <w:p w:rsidR="00F018CA" w:rsidRDefault="00F018CA" w:rsidP="00E41431">
      <w:pPr>
        <w:widowControl/>
        <w:autoSpaceDE/>
        <w:autoSpaceDN/>
        <w:jc w:val="right"/>
        <w:rPr>
          <w:color w:val="000000"/>
          <w:sz w:val="28"/>
          <w:szCs w:val="28"/>
          <w:lang w:eastAsia="ru-RU"/>
        </w:rPr>
      </w:pPr>
    </w:p>
    <w:p w:rsidR="00F018CA" w:rsidRDefault="00F018CA" w:rsidP="00E41431">
      <w:pPr>
        <w:widowControl/>
        <w:autoSpaceDE/>
        <w:autoSpaceDN/>
        <w:jc w:val="right"/>
        <w:rPr>
          <w:color w:val="000000"/>
          <w:sz w:val="28"/>
          <w:szCs w:val="28"/>
          <w:lang w:eastAsia="ru-RU"/>
        </w:rPr>
      </w:pPr>
    </w:p>
    <w:p w:rsidR="00E41431" w:rsidRPr="00E41431" w:rsidRDefault="00E41431" w:rsidP="00E41431">
      <w:pPr>
        <w:widowControl/>
        <w:autoSpaceDE/>
        <w:autoSpaceDN/>
        <w:jc w:val="right"/>
        <w:rPr>
          <w:rFonts w:ascii="Arial" w:hAnsi="Arial" w:cs="Arial"/>
          <w:color w:val="000000"/>
          <w:sz w:val="20"/>
          <w:szCs w:val="20"/>
          <w:lang w:eastAsia="ru-RU"/>
        </w:rPr>
      </w:pPr>
      <w:bookmarkStart w:id="2" w:name="_GoBack"/>
      <w:bookmarkEnd w:id="2"/>
      <w:r w:rsidRPr="00E41431">
        <w:rPr>
          <w:color w:val="000000"/>
          <w:sz w:val="28"/>
          <w:szCs w:val="28"/>
          <w:lang w:eastAsia="ru-RU"/>
        </w:rPr>
        <w:lastRenderedPageBreak/>
        <w:t>Приложение № 3</w:t>
      </w:r>
    </w:p>
    <w:p w:rsidR="00E41431" w:rsidRPr="00E41431" w:rsidRDefault="00E41431" w:rsidP="00E41431">
      <w:pPr>
        <w:widowControl/>
        <w:autoSpaceDE/>
        <w:autoSpaceDN/>
        <w:jc w:val="right"/>
        <w:rPr>
          <w:rFonts w:ascii="Arial" w:hAnsi="Arial" w:cs="Arial"/>
          <w:color w:val="000000"/>
          <w:sz w:val="20"/>
          <w:szCs w:val="20"/>
          <w:lang w:eastAsia="ru-RU"/>
        </w:rPr>
      </w:pPr>
      <w:r w:rsidRPr="00E41431">
        <w:rPr>
          <w:color w:val="000000"/>
          <w:sz w:val="28"/>
          <w:szCs w:val="28"/>
          <w:lang w:eastAsia="ru-RU"/>
        </w:rPr>
        <w:t>к Административному регламенту</w:t>
      </w:r>
    </w:p>
    <w:p w:rsidR="00E41431" w:rsidRPr="00E41431" w:rsidRDefault="00E41431" w:rsidP="00E41431">
      <w:pPr>
        <w:widowControl/>
        <w:autoSpaceDE/>
        <w:autoSpaceDN/>
        <w:jc w:val="right"/>
        <w:rPr>
          <w:rFonts w:ascii="Arial" w:hAnsi="Arial" w:cs="Arial"/>
          <w:color w:val="000000"/>
          <w:sz w:val="20"/>
          <w:szCs w:val="20"/>
          <w:lang w:eastAsia="ru-RU"/>
        </w:rPr>
      </w:pPr>
      <w:r w:rsidRPr="00E41431">
        <w:rPr>
          <w:color w:val="000000"/>
          <w:sz w:val="28"/>
          <w:szCs w:val="28"/>
          <w:lang w:eastAsia="ru-RU"/>
        </w:rPr>
        <w:t>предоставления муниципальной услуги</w:t>
      </w:r>
    </w:p>
    <w:p w:rsidR="00E41431" w:rsidRPr="00E41431" w:rsidRDefault="00E41431" w:rsidP="00E41431">
      <w:pPr>
        <w:widowControl/>
        <w:autoSpaceDE/>
        <w:autoSpaceDN/>
        <w:ind w:left="3969" w:right="-1"/>
        <w:jc w:val="right"/>
        <w:rPr>
          <w:rFonts w:ascii="Arial" w:hAnsi="Arial" w:cs="Arial"/>
          <w:color w:val="000000"/>
          <w:sz w:val="20"/>
          <w:szCs w:val="20"/>
          <w:lang w:eastAsia="ru-RU"/>
        </w:rPr>
      </w:pPr>
      <w:r w:rsidRPr="00E41431">
        <w:rPr>
          <w:color w:val="000000"/>
          <w:sz w:val="28"/>
          <w:szCs w:val="28"/>
          <w:lang w:eastAsia="ru-RU"/>
        </w:rPr>
        <w:t>«Признание садового дома жилым домом и жилого дома садовым домом»</w:t>
      </w:r>
    </w:p>
    <w:p w:rsidR="00E41431" w:rsidRPr="00E41431" w:rsidRDefault="00E41431" w:rsidP="00E41431">
      <w:pPr>
        <w:widowControl/>
        <w:autoSpaceDE/>
        <w:autoSpaceDN/>
        <w:jc w:val="right"/>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right"/>
        <w:rPr>
          <w:rFonts w:ascii="Arial" w:hAnsi="Arial" w:cs="Arial"/>
          <w:color w:val="000000"/>
          <w:sz w:val="20"/>
          <w:szCs w:val="20"/>
          <w:lang w:eastAsia="ru-RU"/>
        </w:rPr>
      </w:pPr>
      <w:r w:rsidRPr="00E41431">
        <w:rPr>
          <w:color w:val="000000"/>
          <w:sz w:val="24"/>
          <w:szCs w:val="24"/>
          <w:lang w:eastAsia="ru-RU"/>
        </w:rPr>
        <w:t>ФОРМА</w:t>
      </w:r>
    </w:p>
    <w:p w:rsidR="00E41431" w:rsidRPr="00E41431" w:rsidRDefault="00E41431" w:rsidP="00E41431">
      <w:pPr>
        <w:widowControl/>
        <w:autoSpaceDE/>
        <w:autoSpaceDN/>
        <w:rPr>
          <w:rFonts w:ascii="Arial" w:hAnsi="Arial" w:cs="Arial"/>
          <w:color w:val="000000"/>
          <w:sz w:val="20"/>
          <w:szCs w:val="20"/>
          <w:lang w:eastAsia="ru-RU"/>
        </w:rPr>
      </w:pPr>
      <w:r w:rsidRPr="00E41431">
        <w:rPr>
          <w:color w:val="000000"/>
          <w:sz w:val="24"/>
          <w:szCs w:val="24"/>
          <w:lang w:eastAsia="ru-RU"/>
        </w:rPr>
        <w:t>(Бланк уполномоченного</w:t>
      </w:r>
      <w:r w:rsidRPr="00E41431">
        <w:rPr>
          <w:color w:val="000000"/>
          <w:sz w:val="24"/>
          <w:szCs w:val="24"/>
          <w:lang w:eastAsia="ru-RU"/>
        </w:rPr>
        <w:br/>
        <w:t>органа местного самоуправления)</w:t>
      </w:r>
    </w:p>
    <w:p w:rsidR="00E41431" w:rsidRPr="00E41431" w:rsidRDefault="00E41431" w:rsidP="00E41431">
      <w:pPr>
        <w:widowControl/>
        <w:autoSpaceDE/>
        <w:autoSpaceDN/>
        <w:jc w:val="right"/>
        <w:rPr>
          <w:rFonts w:ascii="Arial" w:hAnsi="Arial" w:cs="Arial"/>
          <w:color w:val="000000"/>
          <w:sz w:val="20"/>
          <w:szCs w:val="20"/>
          <w:lang w:eastAsia="ru-RU"/>
        </w:rPr>
      </w:pPr>
      <w:r w:rsidRPr="00E41431">
        <w:rPr>
          <w:color w:val="000000"/>
          <w:sz w:val="24"/>
          <w:szCs w:val="24"/>
          <w:lang w:eastAsia="ru-RU"/>
        </w:rPr>
        <w:t>Кому</w:t>
      </w:r>
      <w:r w:rsidRPr="00E41431">
        <w:rPr>
          <w:color w:val="000000"/>
          <w:sz w:val="27"/>
          <w:szCs w:val="27"/>
          <w:lang w:eastAsia="ru-RU"/>
        </w:rPr>
        <w:t> ____________________________________</w:t>
      </w:r>
    </w:p>
    <w:p w:rsidR="00E41431" w:rsidRPr="00E41431" w:rsidRDefault="00E41431" w:rsidP="00E41431">
      <w:pPr>
        <w:widowControl/>
        <w:autoSpaceDE/>
        <w:autoSpaceDN/>
        <w:jc w:val="center"/>
        <w:rPr>
          <w:rFonts w:ascii="Arial" w:hAnsi="Arial" w:cs="Arial"/>
          <w:color w:val="000000"/>
          <w:sz w:val="20"/>
          <w:szCs w:val="20"/>
          <w:lang w:eastAsia="ru-RU"/>
        </w:rPr>
      </w:pPr>
      <w:proofErr w:type="gramStart"/>
      <w:r w:rsidRPr="00E41431">
        <w:rPr>
          <w:color w:val="000000"/>
          <w:sz w:val="20"/>
          <w:szCs w:val="20"/>
          <w:lang w:eastAsia="ru-RU"/>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roofErr w:type="gramEnd"/>
    </w:p>
    <w:p w:rsidR="00E41431" w:rsidRPr="00E41431" w:rsidRDefault="00E41431" w:rsidP="00E41431">
      <w:pPr>
        <w:widowControl/>
        <w:autoSpaceDE/>
        <w:autoSpaceDN/>
        <w:jc w:val="right"/>
        <w:rPr>
          <w:rFonts w:ascii="Arial" w:hAnsi="Arial" w:cs="Arial"/>
          <w:color w:val="000000"/>
          <w:sz w:val="20"/>
          <w:szCs w:val="20"/>
          <w:lang w:eastAsia="ru-RU"/>
        </w:rPr>
      </w:pPr>
      <w:r w:rsidRPr="00E41431">
        <w:rPr>
          <w:color w:val="000000"/>
          <w:sz w:val="27"/>
          <w:szCs w:val="27"/>
          <w:lang w:eastAsia="ru-RU"/>
        </w:rPr>
        <w:t>_________________________________________</w:t>
      </w:r>
    </w:p>
    <w:p w:rsidR="00E41431" w:rsidRPr="00E41431" w:rsidRDefault="00E41431" w:rsidP="00E41431">
      <w:pPr>
        <w:widowControl/>
        <w:autoSpaceDE/>
        <w:autoSpaceDN/>
        <w:jc w:val="center"/>
        <w:rPr>
          <w:rFonts w:ascii="Arial" w:hAnsi="Arial" w:cs="Arial"/>
          <w:color w:val="000000"/>
          <w:sz w:val="20"/>
          <w:szCs w:val="20"/>
          <w:lang w:eastAsia="ru-RU"/>
        </w:rPr>
      </w:pPr>
      <w:r w:rsidRPr="00E41431">
        <w:rPr>
          <w:color w:val="000000"/>
          <w:sz w:val="20"/>
          <w:szCs w:val="20"/>
          <w:lang w:eastAsia="ru-RU"/>
        </w:rPr>
        <w:t>почтовый индекс и адрес, телефон, адрес электронной почты)</w:t>
      </w:r>
    </w:p>
    <w:p w:rsidR="00E41431" w:rsidRPr="00E41431" w:rsidRDefault="00E41431" w:rsidP="00E41431">
      <w:pPr>
        <w:widowControl/>
        <w:autoSpaceDE/>
        <w:autoSpaceDN/>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center"/>
        <w:rPr>
          <w:rFonts w:ascii="Arial" w:hAnsi="Arial" w:cs="Arial"/>
          <w:color w:val="000000"/>
          <w:sz w:val="20"/>
          <w:szCs w:val="20"/>
          <w:lang w:eastAsia="ru-RU"/>
        </w:rPr>
      </w:pPr>
      <w:proofErr w:type="gramStart"/>
      <w:r w:rsidRPr="00E41431">
        <w:rPr>
          <w:b/>
          <w:bCs/>
          <w:color w:val="000000"/>
          <w:sz w:val="24"/>
          <w:szCs w:val="24"/>
          <w:lang w:eastAsia="ru-RU"/>
        </w:rPr>
        <w:t>Р</w:t>
      </w:r>
      <w:proofErr w:type="gramEnd"/>
      <w:r w:rsidRPr="00E41431">
        <w:rPr>
          <w:b/>
          <w:bCs/>
          <w:color w:val="000000"/>
          <w:sz w:val="24"/>
          <w:szCs w:val="24"/>
          <w:lang w:eastAsia="ru-RU"/>
        </w:rPr>
        <w:t xml:space="preserve"> Е Ш Е Н И Е</w:t>
      </w:r>
    </w:p>
    <w:p w:rsidR="00E41431" w:rsidRPr="00E41431" w:rsidRDefault="00E41431" w:rsidP="00E41431">
      <w:pPr>
        <w:widowControl/>
        <w:autoSpaceDE/>
        <w:autoSpaceDN/>
        <w:jc w:val="center"/>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center"/>
        <w:rPr>
          <w:rFonts w:ascii="Arial" w:hAnsi="Arial" w:cs="Arial"/>
          <w:color w:val="000000"/>
          <w:sz w:val="20"/>
          <w:szCs w:val="20"/>
          <w:lang w:eastAsia="ru-RU"/>
        </w:rPr>
      </w:pPr>
      <w:r w:rsidRPr="00E41431">
        <w:rPr>
          <w:b/>
          <w:bCs/>
          <w:color w:val="000000"/>
          <w:sz w:val="24"/>
          <w:szCs w:val="24"/>
          <w:lang w:eastAsia="ru-RU"/>
        </w:rPr>
        <w:t>об отказе в приеме документов</w:t>
      </w:r>
    </w:p>
    <w:p w:rsidR="00E41431" w:rsidRPr="00E41431" w:rsidRDefault="00E41431" w:rsidP="00E41431">
      <w:pPr>
        <w:widowControl/>
        <w:autoSpaceDE/>
        <w:autoSpaceDN/>
        <w:jc w:val="center"/>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rPr>
          <w:rFonts w:ascii="Arial" w:hAnsi="Arial" w:cs="Arial"/>
          <w:color w:val="000000"/>
          <w:sz w:val="20"/>
          <w:szCs w:val="20"/>
          <w:lang w:eastAsia="ru-RU"/>
        </w:rPr>
      </w:pPr>
      <w:r w:rsidRPr="00E41431">
        <w:rPr>
          <w:color w:val="000000"/>
          <w:sz w:val="24"/>
          <w:szCs w:val="24"/>
          <w:lang w:eastAsia="ru-RU"/>
        </w:rPr>
        <w:t>___________________________________________________________________________</w:t>
      </w:r>
    </w:p>
    <w:p w:rsidR="00E41431" w:rsidRPr="00E41431" w:rsidRDefault="00E41431" w:rsidP="00E41431">
      <w:pPr>
        <w:widowControl/>
        <w:autoSpaceDE/>
        <w:autoSpaceDN/>
        <w:jc w:val="center"/>
        <w:rPr>
          <w:rFonts w:ascii="Arial" w:hAnsi="Arial" w:cs="Arial"/>
          <w:color w:val="000000"/>
          <w:sz w:val="20"/>
          <w:szCs w:val="20"/>
          <w:lang w:eastAsia="ru-RU"/>
        </w:rPr>
      </w:pPr>
      <w:r w:rsidRPr="00E41431">
        <w:rPr>
          <w:color w:val="000000"/>
          <w:sz w:val="20"/>
          <w:szCs w:val="20"/>
          <w:lang w:eastAsia="ru-RU"/>
        </w:rPr>
        <w:t>(наименование уполномоченного органа исполнительной власти субъекта Российской Федерации, органа местного самоуправления)</w:t>
      </w:r>
    </w:p>
    <w:p w:rsidR="00E41431" w:rsidRPr="00E41431" w:rsidRDefault="00E41431" w:rsidP="00E41431">
      <w:pPr>
        <w:widowControl/>
        <w:autoSpaceDE/>
        <w:autoSpaceDN/>
        <w:jc w:val="center"/>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rPr>
          <w:rFonts w:ascii="Arial" w:hAnsi="Arial" w:cs="Arial"/>
          <w:color w:val="000000"/>
          <w:sz w:val="20"/>
          <w:szCs w:val="20"/>
          <w:lang w:eastAsia="ru-RU"/>
        </w:rPr>
      </w:pPr>
      <w:r w:rsidRPr="00E41431">
        <w:rPr>
          <w:color w:val="000000"/>
          <w:sz w:val="24"/>
          <w:szCs w:val="24"/>
          <w:lang w:eastAsia="ru-RU"/>
        </w:rPr>
        <w:t>В приеме документов для предоставления услуги «Признание садового дома жилым домом и жилого дома садовым домом» Вам отказано по следующим</w:t>
      </w:r>
      <w:r w:rsidRPr="00E41431">
        <w:rPr>
          <w:i/>
          <w:iCs/>
          <w:color w:val="000000"/>
          <w:sz w:val="24"/>
          <w:szCs w:val="24"/>
          <w:lang w:eastAsia="ru-RU"/>
        </w:rPr>
        <w:t> </w:t>
      </w:r>
      <w:r w:rsidRPr="00E41431">
        <w:rPr>
          <w:color w:val="000000"/>
          <w:sz w:val="24"/>
          <w:szCs w:val="24"/>
          <w:lang w:eastAsia="ru-RU"/>
        </w:rPr>
        <w:t>основаниям:</w:t>
      </w:r>
    </w:p>
    <w:p w:rsidR="00E41431" w:rsidRPr="00E41431" w:rsidRDefault="00E41431" w:rsidP="00E41431">
      <w:pPr>
        <w:widowControl/>
        <w:autoSpaceDE/>
        <w:autoSpaceDN/>
        <w:rPr>
          <w:rFonts w:ascii="Arial" w:hAnsi="Arial" w:cs="Arial"/>
          <w:color w:val="000000"/>
          <w:sz w:val="20"/>
          <w:szCs w:val="20"/>
          <w:lang w:eastAsia="ru-RU"/>
        </w:rPr>
      </w:pPr>
      <w:r w:rsidRPr="00E41431">
        <w:rPr>
          <w:rFonts w:ascii="Arial" w:hAnsi="Arial" w:cs="Arial"/>
          <w:color w:val="000000"/>
          <w:sz w:val="20"/>
          <w:szCs w:val="20"/>
          <w:lang w:eastAsia="ru-RU"/>
        </w:rPr>
        <w:t> </w:t>
      </w:r>
    </w:p>
    <w:tbl>
      <w:tblPr>
        <w:tblW w:w="5000" w:type="pct"/>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2301"/>
        <w:gridCol w:w="4309"/>
        <w:gridCol w:w="3815"/>
      </w:tblGrid>
      <w:tr w:rsidR="00E41431" w:rsidRPr="00E41431" w:rsidTr="00E41431">
        <w:trPr>
          <w:tblHeader/>
        </w:trPr>
        <w:tc>
          <w:tcPr>
            <w:tcW w:w="20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41431" w:rsidRPr="00E41431" w:rsidRDefault="00E41431" w:rsidP="00E41431">
            <w:pPr>
              <w:widowControl/>
              <w:autoSpaceDE/>
              <w:autoSpaceDN/>
              <w:jc w:val="center"/>
              <w:rPr>
                <w:sz w:val="24"/>
                <w:szCs w:val="24"/>
                <w:lang w:eastAsia="ru-RU"/>
              </w:rPr>
            </w:pPr>
            <w:r w:rsidRPr="00E41431">
              <w:rPr>
                <w:sz w:val="24"/>
                <w:szCs w:val="24"/>
                <w:lang w:eastAsia="ru-RU"/>
              </w:rPr>
              <w:t>№ пункта</w:t>
            </w:r>
          </w:p>
          <w:p w:rsidR="00E41431" w:rsidRPr="00E41431" w:rsidRDefault="00E41431" w:rsidP="00E41431">
            <w:pPr>
              <w:widowControl/>
              <w:autoSpaceDE/>
              <w:autoSpaceDN/>
              <w:jc w:val="center"/>
              <w:rPr>
                <w:sz w:val="24"/>
                <w:szCs w:val="24"/>
                <w:lang w:eastAsia="ru-RU"/>
              </w:rPr>
            </w:pPr>
            <w:r w:rsidRPr="00E41431">
              <w:rPr>
                <w:sz w:val="24"/>
                <w:szCs w:val="24"/>
                <w:lang w:eastAsia="ru-RU"/>
              </w:rPr>
              <w:t>Административного регламента</w:t>
            </w:r>
          </w:p>
        </w:tc>
        <w:tc>
          <w:tcPr>
            <w:tcW w:w="439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41431" w:rsidRPr="00E41431" w:rsidRDefault="00E41431" w:rsidP="00E41431">
            <w:pPr>
              <w:widowControl/>
              <w:autoSpaceDE/>
              <w:autoSpaceDN/>
              <w:jc w:val="center"/>
              <w:rPr>
                <w:sz w:val="24"/>
                <w:szCs w:val="24"/>
                <w:lang w:eastAsia="ru-RU"/>
              </w:rPr>
            </w:pPr>
            <w:r w:rsidRPr="00E41431">
              <w:rPr>
                <w:sz w:val="24"/>
                <w:szCs w:val="24"/>
                <w:lang w:eastAsia="ru-RU"/>
              </w:rPr>
              <w:t>Наименование основания для отказа в соответствии с Административным регламентом</w:t>
            </w:r>
          </w:p>
        </w:tc>
        <w:tc>
          <w:tcPr>
            <w:tcW w:w="388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41431" w:rsidRPr="00E41431" w:rsidRDefault="00E41431" w:rsidP="00E41431">
            <w:pPr>
              <w:widowControl/>
              <w:autoSpaceDE/>
              <w:autoSpaceDN/>
              <w:jc w:val="center"/>
              <w:rPr>
                <w:sz w:val="24"/>
                <w:szCs w:val="24"/>
                <w:lang w:eastAsia="ru-RU"/>
              </w:rPr>
            </w:pPr>
            <w:r w:rsidRPr="00E41431">
              <w:rPr>
                <w:sz w:val="24"/>
                <w:szCs w:val="24"/>
                <w:lang w:eastAsia="ru-RU"/>
              </w:rPr>
              <w:t>Разъяснение причин отказа</w:t>
            </w:r>
          </w:p>
          <w:p w:rsidR="00E41431" w:rsidRPr="00E41431" w:rsidRDefault="00E41431" w:rsidP="00E41431">
            <w:pPr>
              <w:widowControl/>
              <w:autoSpaceDE/>
              <w:autoSpaceDN/>
              <w:jc w:val="center"/>
              <w:rPr>
                <w:sz w:val="24"/>
                <w:szCs w:val="24"/>
                <w:lang w:eastAsia="ru-RU"/>
              </w:rPr>
            </w:pPr>
            <w:r w:rsidRPr="00E41431">
              <w:rPr>
                <w:sz w:val="24"/>
                <w:szCs w:val="24"/>
                <w:lang w:eastAsia="ru-RU"/>
              </w:rPr>
              <w:t>в приеме документов</w:t>
            </w:r>
          </w:p>
        </w:tc>
      </w:tr>
      <w:tr w:rsidR="00E41431" w:rsidRPr="00E41431" w:rsidTr="00E41431">
        <w:tc>
          <w:tcPr>
            <w:tcW w:w="20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rPr>
                <w:sz w:val="24"/>
                <w:szCs w:val="24"/>
                <w:lang w:eastAsia="ru-RU"/>
              </w:rPr>
            </w:pPr>
            <w:r w:rsidRPr="00E41431">
              <w:rPr>
                <w:sz w:val="24"/>
                <w:szCs w:val="24"/>
                <w:lang w:eastAsia="ru-RU"/>
              </w:rPr>
              <w:t>подпункт "а" пункта 2.13</w:t>
            </w:r>
          </w:p>
        </w:tc>
        <w:tc>
          <w:tcPr>
            <w:tcW w:w="4393" w:type="dxa"/>
            <w:tcBorders>
              <w:top w:val="nil"/>
              <w:left w:val="nil"/>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rPr>
                <w:sz w:val="24"/>
                <w:szCs w:val="24"/>
                <w:lang w:eastAsia="ru-RU"/>
              </w:rPr>
            </w:pPr>
            <w:r w:rsidRPr="00E41431">
              <w:rPr>
                <w:sz w:val="24"/>
                <w:szCs w:val="24"/>
                <w:lang w:eastAsia="ru-RU"/>
              </w:rPr>
              <w:t>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w:t>
            </w:r>
          </w:p>
        </w:tc>
        <w:tc>
          <w:tcPr>
            <w:tcW w:w="3884" w:type="dxa"/>
            <w:tcBorders>
              <w:top w:val="nil"/>
              <w:left w:val="nil"/>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rPr>
                <w:sz w:val="24"/>
                <w:szCs w:val="24"/>
                <w:lang w:eastAsia="ru-RU"/>
              </w:rPr>
            </w:pPr>
            <w:r w:rsidRPr="00E41431">
              <w:rPr>
                <w:i/>
                <w:iCs/>
                <w:sz w:val="24"/>
                <w:szCs w:val="24"/>
                <w:lang w:eastAsia="ru-RU"/>
              </w:rPr>
              <w:t>Указывается, какое ведомство предоставляет услугу, информация о его местонахождении</w:t>
            </w:r>
          </w:p>
        </w:tc>
      </w:tr>
      <w:tr w:rsidR="00E41431" w:rsidRPr="00E41431" w:rsidTr="00E41431">
        <w:tc>
          <w:tcPr>
            <w:tcW w:w="20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rPr>
                <w:sz w:val="24"/>
                <w:szCs w:val="24"/>
                <w:lang w:eastAsia="ru-RU"/>
              </w:rPr>
            </w:pPr>
            <w:r w:rsidRPr="00E41431">
              <w:rPr>
                <w:sz w:val="24"/>
                <w:szCs w:val="24"/>
                <w:lang w:eastAsia="ru-RU"/>
              </w:rPr>
              <w:t>подпункт "б" пункта 2.13</w:t>
            </w:r>
          </w:p>
        </w:tc>
        <w:tc>
          <w:tcPr>
            <w:tcW w:w="4393" w:type="dxa"/>
            <w:tcBorders>
              <w:top w:val="nil"/>
              <w:left w:val="nil"/>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rPr>
                <w:sz w:val="24"/>
                <w:szCs w:val="24"/>
                <w:lang w:eastAsia="ru-RU"/>
              </w:rPr>
            </w:pPr>
            <w:r w:rsidRPr="00E41431">
              <w:rPr>
                <w:sz w:val="24"/>
                <w:szCs w:val="24"/>
                <w:lang w:eastAsia="ru-RU"/>
              </w:rPr>
              <w:t>представленные документы или сведения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tc>
        <w:tc>
          <w:tcPr>
            <w:tcW w:w="3884" w:type="dxa"/>
            <w:tcBorders>
              <w:top w:val="nil"/>
              <w:left w:val="nil"/>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rPr>
                <w:sz w:val="24"/>
                <w:szCs w:val="24"/>
                <w:lang w:eastAsia="ru-RU"/>
              </w:rPr>
            </w:pPr>
            <w:r w:rsidRPr="00E41431">
              <w:rPr>
                <w:i/>
                <w:iCs/>
                <w:sz w:val="24"/>
                <w:szCs w:val="24"/>
                <w:lang w:eastAsia="ru-RU"/>
              </w:rPr>
              <w:t>Указывается исчерпывающий перечень документов, утративших силу</w:t>
            </w:r>
          </w:p>
        </w:tc>
      </w:tr>
      <w:tr w:rsidR="00E41431" w:rsidRPr="00E41431" w:rsidTr="00E41431">
        <w:tc>
          <w:tcPr>
            <w:tcW w:w="20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rPr>
                <w:sz w:val="24"/>
                <w:szCs w:val="24"/>
                <w:lang w:eastAsia="ru-RU"/>
              </w:rPr>
            </w:pPr>
            <w:r w:rsidRPr="00E41431">
              <w:rPr>
                <w:sz w:val="24"/>
                <w:szCs w:val="24"/>
                <w:lang w:eastAsia="ru-RU"/>
              </w:rPr>
              <w:t>подпункт "в" пункта 2.13</w:t>
            </w:r>
          </w:p>
        </w:tc>
        <w:tc>
          <w:tcPr>
            <w:tcW w:w="4393" w:type="dxa"/>
            <w:tcBorders>
              <w:top w:val="nil"/>
              <w:left w:val="nil"/>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rPr>
                <w:sz w:val="24"/>
                <w:szCs w:val="24"/>
                <w:lang w:eastAsia="ru-RU"/>
              </w:rPr>
            </w:pPr>
            <w:r w:rsidRPr="00E41431">
              <w:rPr>
                <w:sz w:val="24"/>
                <w:szCs w:val="24"/>
                <w:lang w:eastAsia="ru-RU"/>
              </w:rPr>
              <w:t>предоставленные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tc>
        <w:tc>
          <w:tcPr>
            <w:tcW w:w="3884" w:type="dxa"/>
            <w:tcBorders>
              <w:top w:val="nil"/>
              <w:left w:val="nil"/>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rPr>
                <w:sz w:val="24"/>
                <w:szCs w:val="24"/>
                <w:lang w:eastAsia="ru-RU"/>
              </w:rPr>
            </w:pPr>
            <w:r w:rsidRPr="00E41431">
              <w:rPr>
                <w:i/>
                <w:iCs/>
                <w:sz w:val="24"/>
                <w:szCs w:val="24"/>
                <w:lang w:eastAsia="ru-RU"/>
              </w:rPr>
              <w:t>Указывается исчерпывающий перечень документов, содержащих подчистки и исправления текста</w:t>
            </w:r>
          </w:p>
        </w:tc>
      </w:tr>
      <w:tr w:rsidR="00E41431" w:rsidRPr="00E41431" w:rsidTr="00E41431">
        <w:tc>
          <w:tcPr>
            <w:tcW w:w="20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rPr>
                <w:sz w:val="24"/>
                <w:szCs w:val="24"/>
                <w:lang w:eastAsia="ru-RU"/>
              </w:rPr>
            </w:pPr>
            <w:r w:rsidRPr="00E41431">
              <w:rPr>
                <w:sz w:val="24"/>
                <w:szCs w:val="24"/>
                <w:lang w:eastAsia="ru-RU"/>
              </w:rPr>
              <w:t>подпункт "г" пункта 2.13</w:t>
            </w:r>
          </w:p>
        </w:tc>
        <w:tc>
          <w:tcPr>
            <w:tcW w:w="4393" w:type="dxa"/>
            <w:tcBorders>
              <w:top w:val="nil"/>
              <w:left w:val="nil"/>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rPr>
                <w:sz w:val="24"/>
                <w:szCs w:val="24"/>
                <w:lang w:eastAsia="ru-RU"/>
              </w:rPr>
            </w:pPr>
            <w:r w:rsidRPr="00E41431">
              <w:rPr>
                <w:sz w:val="24"/>
                <w:szCs w:val="24"/>
                <w:lang w:eastAsia="ru-RU"/>
              </w:rPr>
              <w:t xml:space="preserve">представленные в электронной форме документы содержат повреждения, </w:t>
            </w:r>
            <w:r w:rsidRPr="00E41431">
              <w:rPr>
                <w:sz w:val="24"/>
                <w:szCs w:val="24"/>
                <w:lang w:eastAsia="ru-RU"/>
              </w:rPr>
              <w:lastRenderedPageBreak/>
              <w:t>наличие которых не позволяет в полном объеме использовать информацию и сведения, содержащиеся в документах</w:t>
            </w:r>
          </w:p>
        </w:tc>
        <w:tc>
          <w:tcPr>
            <w:tcW w:w="3884" w:type="dxa"/>
            <w:tcBorders>
              <w:top w:val="nil"/>
              <w:left w:val="nil"/>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rPr>
                <w:sz w:val="24"/>
                <w:szCs w:val="24"/>
                <w:lang w:eastAsia="ru-RU"/>
              </w:rPr>
            </w:pPr>
            <w:r w:rsidRPr="00E41431">
              <w:rPr>
                <w:i/>
                <w:iCs/>
                <w:sz w:val="24"/>
                <w:szCs w:val="24"/>
                <w:lang w:eastAsia="ru-RU"/>
              </w:rPr>
              <w:lastRenderedPageBreak/>
              <w:t xml:space="preserve">Указывается исчерпывающий перечень документов, </w:t>
            </w:r>
            <w:r w:rsidRPr="00E41431">
              <w:rPr>
                <w:i/>
                <w:iCs/>
                <w:sz w:val="24"/>
                <w:szCs w:val="24"/>
                <w:lang w:eastAsia="ru-RU"/>
              </w:rPr>
              <w:lastRenderedPageBreak/>
              <w:t>содержащих повреждения</w:t>
            </w:r>
          </w:p>
        </w:tc>
      </w:tr>
      <w:tr w:rsidR="00E41431" w:rsidRPr="00E41431" w:rsidTr="00E41431">
        <w:tc>
          <w:tcPr>
            <w:tcW w:w="20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rPr>
                <w:sz w:val="24"/>
                <w:szCs w:val="24"/>
                <w:lang w:eastAsia="ru-RU"/>
              </w:rPr>
            </w:pPr>
            <w:r w:rsidRPr="00E41431">
              <w:rPr>
                <w:sz w:val="24"/>
                <w:szCs w:val="24"/>
                <w:lang w:eastAsia="ru-RU"/>
              </w:rPr>
              <w:lastRenderedPageBreak/>
              <w:t>подпункт "д" пункта 2.13</w:t>
            </w:r>
          </w:p>
        </w:tc>
        <w:tc>
          <w:tcPr>
            <w:tcW w:w="4393" w:type="dxa"/>
            <w:tcBorders>
              <w:top w:val="nil"/>
              <w:left w:val="nil"/>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rPr>
                <w:sz w:val="24"/>
                <w:szCs w:val="24"/>
                <w:lang w:eastAsia="ru-RU"/>
              </w:rPr>
            </w:pPr>
            <w:r w:rsidRPr="00E41431">
              <w:rPr>
                <w:sz w:val="24"/>
                <w:szCs w:val="24"/>
                <w:lang w:eastAsia="ru-RU"/>
              </w:rPr>
              <w:t>неполное заполнение полей в форме заявления, в том числе в интерактивной форме заявления на ЕПГУ;</w:t>
            </w:r>
          </w:p>
        </w:tc>
        <w:tc>
          <w:tcPr>
            <w:tcW w:w="3884" w:type="dxa"/>
            <w:tcBorders>
              <w:top w:val="nil"/>
              <w:left w:val="nil"/>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rPr>
                <w:sz w:val="24"/>
                <w:szCs w:val="24"/>
                <w:lang w:eastAsia="ru-RU"/>
              </w:rPr>
            </w:pPr>
            <w:r w:rsidRPr="00E41431">
              <w:rPr>
                <w:i/>
                <w:iCs/>
                <w:sz w:val="24"/>
                <w:szCs w:val="24"/>
                <w:lang w:eastAsia="ru-RU"/>
              </w:rPr>
              <w:t>Указывается исчерпывающий перечень незаполненных полей заявления</w:t>
            </w:r>
          </w:p>
        </w:tc>
      </w:tr>
      <w:tr w:rsidR="00E41431" w:rsidRPr="00E41431" w:rsidTr="00E41431">
        <w:tc>
          <w:tcPr>
            <w:tcW w:w="20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rPr>
                <w:sz w:val="24"/>
                <w:szCs w:val="24"/>
                <w:lang w:eastAsia="ru-RU"/>
              </w:rPr>
            </w:pPr>
            <w:r w:rsidRPr="00E41431">
              <w:rPr>
                <w:sz w:val="24"/>
                <w:szCs w:val="24"/>
                <w:lang w:eastAsia="ru-RU"/>
              </w:rPr>
              <w:t>подпункт "е" пункта 2.13</w:t>
            </w:r>
          </w:p>
        </w:tc>
        <w:tc>
          <w:tcPr>
            <w:tcW w:w="4393" w:type="dxa"/>
            <w:tcBorders>
              <w:top w:val="nil"/>
              <w:left w:val="nil"/>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rPr>
                <w:sz w:val="24"/>
                <w:szCs w:val="24"/>
                <w:lang w:eastAsia="ru-RU"/>
              </w:rPr>
            </w:pPr>
            <w:r w:rsidRPr="00E41431">
              <w:rPr>
                <w:sz w:val="24"/>
                <w:szCs w:val="24"/>
                <w:lang w:eastAsia="ru-RU"/>
              </w:rPr>
              <w:t>заявление о предоставлении услуги и документы, указанные пункте 2.8 Административного регламента, представлены в электронной форме с нарушением требований, установленных пунктами 2.5 – 2.7 Административного регламента</w:t>
            </w:r>
          </w:p>
        </w:tc>
        <w:tc>
          <w:tcPr>
            <w:tcW w:w="3884" w:type="dxa"/>
            <w:tcBorders>
              <w:top w:val="nil"/>
              <w:left w:val="nil"/>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rPr>
                <w:sz w:val="24"/>
                <w:szCs w:val="24"/>
                <w:lang w:eastAsia="ru-RU"/>
              </w:rPr>
            </w:pPr>
            <w:r w:rsidRPr="00E41431">
              <w:rPr>
                <w:i/>
                <w:iCs/>
                <w:sz w:val="24"/>
                <w:szCs w:val="24"/>
                <w:lang w:eastAsia="ru-RU"/>
              </w:rPr>
              <w:t>Указываются основания такого вывода</w:t>
            </w:r>
          </w:p>
        </w:tc>
      </w:tr>
      <w:tr w:rsidR="00E41431" w:rsidRPr="00E41431" w:rsidTr="00E41431">
        <w:tc>
          <w:tcPr>
            <w:tcW w:w="20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rPr>
                <w:sz w:val="24"/>
                <w:szCs w:val="24"/>
                <w:lang w:eastAsia="ru-RU"/>
              </w:rPr>
            </w:pPr>
            <w:r w:rsidRPr="00E41431">
              <w:rPr>
                <w:sz w:val="24"/>
                <w:szCs w:val="24"/>
                <w:lang w:eastAsia="ru-RU"/>
              </w:rPr>
              <w:t>подпункт "ж" пункта 2.13</w:t>
            </w:r>
          </w:p>
        </w:tc>
        <w:tc>
          <w:tcPr>
            <w:tcW w:w="4393" w:type="dxa"/>
            <w:tcBorders>
              <w:top w:val="nil"/>
              <w:left w:val="nil"/>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rPr>
                <w:sz w:val="24"/>
                <w:szCs w:val="24"/>
                <w:lang w:eastAsia="ru-RU"/>
              </w:rPr>
            </w:pPr>
            <w:r w:rsidRPr="00E41431">
              <w:rPr>
                <w:sz w:val="24"/>
                <w:szCs w:val="24"/>
                <w:lang w:eastAsia="ru-RU"/>
              </w:rPr>
              <w:t>непредставление документов, предусмотренных пунктом 2.8 Административного регламента</w:t>
            </w:r>
          </w:p>
        </w:tc>
        <w:tc>
          <w:tcPr>
            <w:tcW w:w="3884" w:type="dxa"/>
            <w:tcBorders>
              <w:top w:val="nil"/>
              <w:left w:val="nil"/>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rPr>
                <w:sz w:val="24"/>
                <w:szCs w:val="24"/>
                <w:lang w:eastAsia="ru-RU"/>
              </w:rPr>
            </w:pPr>
            <w:r w:rsidRPr="00E41431">
              <w:rPr>
                <w:i/>
                <w:iCs/>
                <w:sz w:val="24"/>
                <w:szCs w:val="24"/>
                <w:lang w:eastAsia="ru-RU"/>
              </w:rPr>
              <w:t>Указывается исчерпывающий перечень документов, не представленных заявителем</w:t>
            </w:r>
          </w:p>
        </w:tc>
      </w:tr>
      <w:tr w:rsidR="00E41431" w:rsidRPr="00E41431" w:rsidTr="00E41431">
        <w:tc>
          <w:tcPr>
            <w:tcW w:w="20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rPr>
                <w:sz w:val="24"/>
                <w:szCs w:val="24"/>
                <w:lang w:eastAsia="ru-RU"/>
              </w:rPr>
            </w:pPr>
            <w:r w:rsidRPr="00E41431">
              <w:rPr>
                <w:sz w:val="24"/>
                <w:szCs w:val="24"/>
                <w:lang w:eastAsia="ru-RU"/>
              </w:rPr>
              <w:t>подпункт "з" пункта 2.13</w:t>
            </w:r>
          </w:p>
        </w:tc>
        <w:tc>
          <w:tcPr>
            <w:tcW w:w="4393" w:type="dxa"/>
            <w:tcBorders>
              <w:top w:val="nil"/>
              <w:left w:val="nil"/>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rPr>
                <w:sz w:val="24"/>
                <w:szCs w:val="24"/>
                <w:lang w:eastAsia="ru-RU"/>
              </w:rPr>
            </w:pPr>
            <w:r w:rsidRPr="00E41431">
              <w:rPr>
                <w:sz w:val="24"/>
                <w:szCs w:val="24"/>
                <w:lang w:eastAsia="ru-RU"/>
              </w:rPr>
              <w:t>заявление подано лицом, не имеющим полномочий представлять интересы Заявителя</w:t>
            </w:r>
          </w:p>
        </w:tc>
        <w:tc>
          <w:tcPr>
            <w:tcW w:w="3884" w:type="dxa"/>
            <w:tcBorders>
              <w:top w:val="nil"/>
              <w:left w:val="nil"/>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rPr>
                <w:sz w:val="24"/>
                <w:szCs w:val="24"/>
                <w:lang w:eastAsia="ru-RU"/>
              </w:rPr>
            </w:pPr>
            <w:r w:rsidRPr="00E41431">
              <w:rPr>
                <w:i/>
                <w:iCs/>
                <w:sz w:val="24"/>
                <w:szCs w:val="24"/>
                <w:lang w:eastAsia="ru-RU"/>
              </w:rPr>
              <w:t>Указываются основания такого вывода</w:t>
            </w:r>
          </w:p>
        </w:tc>
      </w:tr>
      <w:tr w:rsidR="00E41431" w:rsidRPr="00E41431" w:rsidTr="00E41431">
        <w:tc>
          <w:tcPr>
            <w:tcW w:w="20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rPr>
                <w:sz w:val="24"/>
                <w:szCs w:val="24"/>
                <w:lang w:eastAsia="ru-RU"/>
              </w:rPr>
            </w:pPr>
            <w:r w:rsidRPr="00E41431">
              <w:rPr>
                <w:sz w:val="24"/>
                <w:szCs w:val="24"/>
                <w:lang w:eastAsia="ru-RU"/>
              </w:rPr>
              <w:t>подпункт "и" пункта 2.13</w:t>
            </w:r>
          </w:p>
        </w:tc>
        <w:tc>
          <w:tcPr>
            <w:tcW w:w="4393" w:type="dxa"/>
            <w:tcBorders>
              <w:top w:val="nil"/>
              <w:left w:val="nil"/>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rPr>
                <w:sz w:val="24"/>
                <w:szCs w:val="24"/>
                <w:lang w:eastAsia="ru-RU"/>
              </w:rPr>
            </w:pPr>
            <w:r w:rsidRPr="00E41431">
              <w:rPr>
                <w:sz w:val="24"/>
                <w:szCs w:val="24"/>
                <w:lang w:eastAsia="ru-RU"/>
              </w:rPr>
              <w:t xml:space="preserve">выявлено несоблюдение установленных статьей 11 Федерального закона «Об электронной подписи» условий признания квалифицированной электронной подписи </w:t>
            </w:r>
            <w:proofErr w:type="spellStart"/>
            <w:r w:rsidRPr="00E41431">
              <w:rPr>
                <w:sz w:val="24"/>
                <w:szCs w:val="24"/>
                <w:lang w:eastAsia="ru-RU"/>
              </w:rPr>
              <w:t>действительнойв</w:t>
            </w:r>
            <w:proofErr w:type="spellEnd"/>
            <w:r w:rsidRPr="00E41431">
              <w:rPr>
                <w:sz w:val="24"/>
                <w:szCs w:val="24"/>
                <w:lang w:eastAsia="ru-RU"/>
              </w:rPr>
              <w:t xml:space="preserve"> документах, представленных в электронной форме</w:t>
            </w:r>
          </w:p>
        </w:tc>
        <w:tc>
          <w:tcPr>
            <w:tcW w:w="3884" w:type="dxa"/>
            <w:tcBorders>
              <w:top w:val="nil"/>
              <w:left w:val="nil"/>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rPr>
                <w:sz w:val="24"/>
                <w:szCs w:val="24"/>
                <w:lang w:eastAsia="ru-RU"/>
              </w:rPr>
            </w:pPr>
            <w:r w:rsidRPr="00E41431">
              <w:rPr>
                <w:i/>
                <w:iCs/>
                <w:sz w:val="24"/>
                <w:szCs w:val="24"/>
                <w:lang w:eastAsia="ru-RU"/>
              </w:rPr>
              <w:t>Указывается исчерпывающий перечень электронных документов, не соответствующих указанному критерию</w:t>
            </w:r>
          </w:p>
        </w:tc>
      </w:tr>
    </w:tbl>
    <w:p w:rsidR="00E41431" w:rsidRPr="00E41431" w:rsidRDefault="00E41431" w:rsidP="00E41431">
      <w:pPr>
        <w:widowControl/>
        <w:autoSpaceDE/>
        <w:autoSpaceDN/>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rPr>
          <w:rFonts w:ascii="Arial" w:hAnsi="Arial" w:cs="Arial"/>
          <w:color w:val="000000"/>
          <w:sz w:val="20"/>
          <w:szCs w:val="20"/>
          <w:lang w:eastAsia="ru-RU"/>
        </w:rPr>
      </w:pPr>
      <w:r w:rsidRPr="00E41431">
        <w:rPr>
          <w:color w:val="000000"/>
          <w:sz w:val="24"/>
          <w:szCs w:val="24"/>
          <w:lang w:eastAsia="ru-RU"/>
        </w:rPr>
        <w:t>Дополнительно информируем: ________________________________________________</w:t>
      </w:r>
    </w:p>
    <w:p w:rsidR="00E41431" w:rsidRPr="00E41431" w:rsidRDefault="00E41431" w:rsidP="00E41431">
      <w:pPr>
        <w:widowControl/>
        <w:autoSpaceDE/>
        <w:autoSpaceDN/>
        <w:rPr>
          <w:rFonts w:ascii="Arial" w:hAnsi="Arial" w:cs="Arial"/>
          <w:color w:val="000000"/>
          <w:sz w:val="20"/>
          <w:szCs w:val="20"/>
          <w:lang w:eastAsia="ru-RU"/>
        </w:rPr>
      </w:pPr>
      <w:r w:rsidRPr="00E41431">
        <w:rPr>
          <w:color w:val="000000"/>
          <w:sz w:val="24"/>
          <w:szCs w:val="24"/>
          <w:lang w:eastAsia="ru-RU"/>
        </w:rPr>
        <w:t>___________________________________________________________________________ .</w:t>
      </w:r>
    </w:p>
    <w:p w:rsidR="00E41431" w:rsidRPr="00E41431" w:rsidRDefault="00E41431" w:rsidP="00E41431">
      <w:pPr>
        <w:widowControl/>
        <w:autoSpaceDE/>
        <w:autoSpaceDN/>
        <w:jc w:val="center"/>
        <w:rPr>
          <w:rFonts w:ascii="Arial" w:hAnsi="Arial" w:cs="Arial"/>
          <w:color w:val="000000"/>
          <w:sz w:val="20"/>
          <w:szCs w:val="20"/>
          <w:lang w:eastAsia="ru-RU"/>
        </w:rPr>
      </w:pPr>
      <w:r w:rsidRPr="00E41431">
        <w:rPr>
          <w:color w:val="000000"/>
          <w:sz w:val="20"/>
          <w:szCs w:val="20"/>
          <w:lang w:eastAsia="ru-RU"/>
        </w:rPr>
        <w:t>(указывается информация, необходимая для устранения оснований для отказа в приеме документов, необходимых для предоставления услуги, а также иная дополнительная информация при наличии)</w:t>
      </w:r>
    </w:p>
    <w:p w:rsidR="00E41431" w:rsidRPr="00E41431" w:rsidRDefault="00E41431" w:rsidP="00E41431">
      <w:pPr>
        <w:widowControl/>
        <w:autoSpaceDE/>
        <w:autoSpaceDN/>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rPr>
          <w:rFonts w:ascii="Arial" w:hAnsi="Arial" w:cs="Arial"/>
          <w:color w:val="000000"/>
          <w:sz w:val="20"/>
          <w:szCs w:val="20"/>
          <w:lang w:eastAsia="ru-RU"/>
        </w:rPr>
      </w:pPr>
      <w:r w:rsidRPr="00E41431">
        <w:rPr>
          <w:color w:val="000000"/>
          <w:sz w:val="24"/>
          <w:szCs w:val="24"/>
          <w:lang w:eastAsia="ru-RU"/>
        </w:rPr>
        <w:t>Приложение: _______________________________________________________________</w:t>
      </w:r>
    </w:p>
    <w:p w:rsidR="00E41431" w:rsidRPr="00E41431" w:rsidRDefault="00E41431" w:rsidP="00E41431">
      <w:pPr>
        <w:widowControl/>
        <w:autoSpaceDE/>
        <w:autoSpaceDN/>
        <w:rPr>
          <w:rFonts w:ascii="Arial" w:hAnsi="Arial" w:cs="Arial"/>
          <w:color w:val="000000"/>
          <w:sz w:val="20"/>
          <w:szCs w:val="20"/>
          <w:lang w:eastAsia="ru-RU"/>
        </w:rPr>
      </w:pPr>
      <w:r w:rsidRPr="00E41431">
        <w:rPr>
          <w:color w:val="000000"/>
          <w:sz w:val="24"/>
          <w:szCs w:val="24"/>
          <w:lang w:eastAsia="ru-RU"/>
        </w:rPr>
        <w:t>___________________________________________________________________________ .</w:t>
      </w:r>
    </w:p>
    <w:p w:rsidR="00E41431" w:rsidRPr="00E41431" w:rsidRDefault="00E41431" w:rsidP="00E41431">
      <w:pPr>
        <w:widowControl/>
        <w:autoSpaceDE/>
        <w:autoSpaceDN/>
        <w:jc w:val="center"/>
        <w:rPr>
          <w:rFonts w:ascii="Arial" w:hAnsi="Arial" w:cs="Arial"/>
          <w:color w:val="000000"/>
          <w:sz w:val="20"/>
          <w:szCs w:val="20"/>
          <w:lang w:eastAsia="ru-RU"/>
        </w:rPr>
      </w:pPr>
      <w:r w:rsidRPr="00E41431">
        <w:rPr>
          <w:color w:val="000000"/>
          <w:sz w:val="20"/>
          <w:szCs w:val="20"/>
          <w:lang w:eastAsia="ru-RU"/>
        </w:rPr>
        <w:t>(прилагаются документы, представленные заявителем)</w:t>
      </w:r>
    </w:p>
    <w:p w:rsidR="00E41431" w:rsidRPr="00E41431" w:rsidRDefault="00E41431" w:rsidP="00E41431">
      <w:pPr>
        <w:widowControl/>
        <w:autoSpaceDE/>
        <w:autoSpaceDN/>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rPr>
          <w:rFonts w:ascii="Arial" w:hAnsi="Arial" w:cs="Arial"/>
          <w:color w:val="000000"/>
          <w:sz w:val="20"/>
          <w:szCs w:val="20"/>
          <w:lang w:eastAsia="ru-RU"/>
        </w:rPr>
      </w:pPr>
      <w:r w:rsidRPr="00E41431">
        <w:rPr>
          <w:rFonts w:ascii="Arial" w:hAnsi="Arial" w:cs="Arial"/>
          <w:color w:val="000000"/>
          <w:sz w:val="20"/>
          <w:szCs w:val="20"/>
          <w:lang w:eastAsia="ru-RU"/>
        </w:rPr>
        <w:t> </w:t>
      </w:r>
    </w:p>
    <w:tbl>
      <w:tblPr>
        <w:tblW w:w="0" w:type="dxa"/>
        <w:tblCellMar>
          <w:top w:w="15" w:type="dxa"/>
          <w:left w:w="15" w:type="dxa"/>
          <w:bottom w:w="15" w:type="dxa"/>
          <w:right w:w="15" w:type="dxa"/>
        </w:tblCellMar>
        <w:tblLook w:val="04A0" w:firstRow="1" w:lastRow="0" w:firstColumn="1" w:lastColumn="0" w:noHBand="0" w:noVBand="1"/>
      </w:tblPr>
      <w:tblGrid>
        <w:gridCol w:w="3119"/>
        <w:gridCol w:w="595"/>
        <w:gridCol w:w="1957"/>
        <w:gridCol w:w="594"/>
        <w:gridCol w:w="3205"/>
      </w:tblGrid>
      <w:tr w:rsidR="00E41431" w:rsidRPr="00E41431" w:rsidTr="00E41431">
        <w:tc>
          <w:tcPr>
            <w:tcW w:w="3119" w:type="dxa"/>
            <w:tcBorders>
              <w:top w:val="nil"/>
              <w:left w:val="nil"/>
              <w:bottom w:val="single" w:sz="8" w:space="0" w:color="auto"/>
              <w:right w:val="nil"/>
            </w:tcBorders>
            <w:tcMar>
              <w:top w:w="0" w:type="dxa"/>
              <w:left w:w="28" w:type="dxa"/>
              <w:bottom w:w="0" w:type="dxa"/>
              <w:right w:w="28" w:type="dxa"/>
            </w:tcMar>
            <w:vAlign w:val="bottom"/>
            <w:hideMark/>
          </w:tcPr>
          <w:p w:rsidR="00E41431" w:rsidRPr="00E41431" w:rsidRDefault="00E41431" w:rsidP="00E41431">
            <w:pPr>
              <w:widowControl/>
              <w:autoSpaceDE/>
              <w:autoSpaceDN/>
              <w:rPr>
                <w:sz w:val="24"/>
                <w:szCs w:val="24"/>
                <w:lang w:eastAsia="ru-RU"/>
              </w:rPr>
            </w:pPr>
            <w:r w:rsidRPr="00E41431">
              <w:rPr>
                <w:sz w:val="24"/>
                <w:szCs w:val="24"/>
                <w:lang w:eastAsia="ru-RU"/>
              </w:rPr>
              <w:t> </w:t>
            </w:r>
          </w:p>
        </w:tc>
        <w:tc>
          <w:tcPr>
            <w:tcW w:w="595" w:type="dxa"/>
            <w:tcMar>
              <w:top w:w="0" w:type="dxa"/>
              <w:left w:w="28" w:type="dxa"/>
              <w:bottom w:w="0" w:type="dxa"/>
              <w:right w:w="28" w:type="dxa"/>
            </w:tcMar>
            <w:vAlign w:val="bottom"/>
            <w:hideMark/>
          </w:tcPr>
          <w:p w:rsidR="00E41431" w:rsidRPr="00E41431" w:rsidRDefault="00E41431" w:rsidP="00E41431">
            <w:pPr>
              <w:widowControl/>
              <w:autoSpaceDE/>
              <w:autoSpaceDN/>
              <w:rPr>
                <w:sz w:val="24"/>
                <w:szCs w:val="24"/>
                <w:lang w:eastAsia="ru-RU"/>
              </w:rPr>
            </w:pPr>
            <w:r w:rsidRPr="00E41431">
              <w:rPr>
                <w:sz w:val="24"/>
                <w:szCs w:val="24"/>
                <w:lang w:eastAsia="ru-RU"/>
              </w:rPr>
              <w:t> </w:t>
            </w:r>
          </w:p>
        </w:tc>
        <w:tc>
          <w:tcPr>
            <w:tcW w:w="1957" w:type="dxa"/>
            <w:tcBorders>
              <w:top w:val="nil"/>
              <w:left w:val="nil"/>
              <w:bottom w:val="single" w:sz="8" w:space="0" w:color="auto"/>
              <w:right w:val="nil"/>
            </w:tcBorders>
            <w:tcMar>
              <w:top w:w="0" w:type="dxa"/>
              <w:left w:w="28" w:type="dxa"/>
              <w:bottom w:w="0" w:type="dxa"/>
              <w:right w:w="28" w:type="dxa"/>
            </w:tcMar>
            <w:vAlign w:val="bottom"/>
            <w:hideMark/>
          </w:tcPr>
          <w:p w:rsidR="00E41431" w:rsidRPr="00E41431" w:rsidRDefault="00E41431" w:rsidP="00E41431">
            <w:pPr>
              <w:widowControl/>
              <w:autoSpaceDE/>
              <w:autoSpaceDN/>
              <w:rPr>
                <w:sz w:val="24"/>
                <w:szCs w:val="24"/>
                <w:lang w:eastAsia="ru-RU"/>
              </w:rPr>
            </w:pPr>
            <w:r w:rsidRPr="00E41431">
              <w:rPr>
                <w:sz w:val="24"/>
                <w:szCs w:val="24"/>
                <w:lang w:eastAsia="ru-RU"/>
              </w:rPr>
              <w:t> </w:t>
            </w:r>
          </w:p>
        </w:tc>
        <w:tc>
          <w:tcPr>
            <w:tcW w:w="594" w:type="dxa"/>
            <w:tcMar>
              <w:top w:w="0" w:type="dxa"/>
              <w:left w:w="28" w:type="dxa"/>
              <w:bottom w:w="0" w:type="dxa"/>
              <w:right w:w="28" w:type="dxa"/>
            </w:tcMar>
            <w:vAlign w:val="bottom"/>
            <w:hideMark/>
          </w:tcPr>
          <w:p w:rsidR="00E41431" w:rsidRPr="00E41431" w:rsidRDefault="00E41431" w:rsidP="00E41431">
            <w:pPr>
              <w:widowControl/>
              <w:autoSpaceDE/>
              <w:autoSpaceDN/>
              <w:rPr>
                <w:sz w:val="24"/>
                <w:szCs w:val="24"/>
                <w:lang w:eastAsia="ru-RU"/>
              </w:rPr>
            </w:pPr>
            <w:r w:rsidRPr="00E41431">
              <w:rPr>
                <w:sz w:val="24"/>
                <w:szCs w:val="24"/>
                <w:lang w:eastAsia="ru-RU"/>
              </w:rPr>
              <w:t> </w:t>
            </w:r>
          </w:p>
        </w:tc>
        <w:tc>
          <w:tcPr>
            <w:tcW w:w="3205" w:type="dxa"/>
            <w:tcBorders>
              <w:top w:val="nil"/>
              <w:left w:val="nil"/>
              <w:bottom w:val="single" w:sz="8" w:space="0" w:color="auto"/>
              <w:right w:val="nil"/>
            </w:tcBorders>
            <w:tcMar>
              <w:top w:w="0" w:type="dxa"/>
              <w:left w:w="28" w:type="dxa"/>
              <w:bottom w:w="0" w:type="dxa"/>
              <w:right w:w="28" w:type="dxa"/>
            </w:tcMar>
            <w:vAlign w:val="bottom"/>
            <w:hideMark/>
          </w:tcPr>
          <w:p w:rsidR="00E41431" w:rsidRPr="00E41431" w:rsidRDefault="00E41431" w:rsidP="00E41431">
            <w:pPr>
              <w:widowControl/>
              <w:autoSpaceDE/>
              <w:autoSpaceDN/>
              <w:rPr>
                <w:sz w:val="24"/>
                <w:szCs w:val="24"/>
                <w:lang w:eastAsia="ru-RU"/>
              </w:rPr>
            </w:pPr>
            <w:r w:rsidRPr="00E41431">
              <w:rPr>
                <w:sz w:val="24"/>
                <w:szCs w:val="24"/>
                <w:lang w:eastAsia="ru-RU"/>
              </w:rPr>
              <w:t> </w:t>
            </w:r>
          </w:p>
        </w:tc>
      </w:tr>
      <w:tr w:rsidR="00E41431" w:rsidRPr="00E41431" w:rsidTr="00E41431">
        <w:tc>
          <w:tcPr>
            <w:tcW w:w="3119" w:type="dxa"/>
            <w:tcMar>
              <w:top w:w="0" w:type="dxa"/>
              <w:left w:w="28" w:type="dxa"/>
              <w:bottom w:w="0" w:type="dxa"/>
              <w:right w:w="28" w:type="dxa"/>
            </w:tcMar>
            <w:hideMark/>
          </w:tcPr>
          <w:p w:rsidR="00E41431" w:rsidRPr="00E41431" w:rsidRDefault="00E41431" w:rsidP="00E41431">
            <w:pPr>
              <w:widowControl/>
              <w:autoSpaceDE/>
              <w:autoSpaceDN/>
              <w:jc w:val="center"/>
              <w:rPr>
                <w:sz w:val="24"/>
                <w:szCs w:val="24"/>
                <w:lang w:eastAsia="ru-RU"/>
              </w:rPr>
            </w:pPr>
            <w:r w:rsidRPr="00E41431">
              <w:rPr>
                <w:sz w:val="20"/>
                <w:szCs w:val="20"/>
                <w:lang w:eastAsia="ru-RU"/>
              </w:rPr>
              <w:t>(должность)</w:t>
            </w:r>
          </w:p>
        </w:tc>
        <w:tc>
          <w:tcPr>
            <w:tcW w:w="595" w:type="dxa"/>
            <w:tcMar>
              <w:top w:w="0" w:type="dxa"/>
              <w:left w:w="28" w:type="dxa"/>
              <w:bottom w:w="0" w:type="dxa"/>
              <w:right w:w="28" w:type="dxa"/>
            </w:tcMar>
            <w:hideMark/>
          </w:tcPr>
          <w:p w:rsidR="00E41431" w:rsidRPr="00E41431" w:rsidRDefault="00E41431" w:rsidP="00E41431">
            <w:pPr>
              <w:widowControl/>
              <w:autoSpaceDE/>
              <w:autoSpaceDN/>
              <w:jc w:val="center"/>
              <w:rPr>
                <w:sz w:val="24"/>
                <w:szCs w:val="24"/>
                <w:lang w:eastAsia="ru-RU"/>
              </w:rPr>
            </w:pPr>
            <w:r w:rsidRPr="00E41431">
              <w:rPr>
                <w:sz w:val="24"/>
                <w:szCs w:val="24"/>
                <w:lang w:eastAsia="ru-RU"/>
              </w:rPr>
              <w:t> </w:t>
            </w:r>
          </w:p>
        </w:tc>
        <w:tc>
          <w:tcPr>
            <w:tcW w:w="1957" w:type="dxa"/>
            <w:tcMar>
              <w:top w:w="0" w:type="dxa"/>
              <w:left w:w="28" w:type="dxa"/>
              <w:bottom w:w="0" w:type="dxa"/>
              <w:right w:w="28" w:type="dxa"/>
            </w:tcMar>
            <w:hideMark/>
          </w:tcPr>
          <w:p w:rsidR="00E41431" w:rsidRPr="00E41431" w:rsidRDefault="00E41431" w:rsidP="00E41431">
            <w:pPr>
              <w:widowControl/>
              <w:autoSpaceDE/>
              <w:autoSpaceDN/>
              <w:jc w:val="center"/>
              <w:rPr>
                <w:sz w:val="24"/>
                <w:szCs w:val="24"/>
                <w:lang w:eastAsia="ru-RU"/>
              </w:rPr>
            </w:pPr>
            <w:r w:rsidRPr="00E41431">
              <w:rPr>
                <w:sz w:val="20"/>
                <w:szCs w:val="20"/>
                <w:lang w:eastAsia="ru-RU"/>
              </w:rPr>
              <w:t>(подпись)</w:t>
            </w:r>
          </w:p>
        </w:tc>
        <w:tc>
          <w:tcPr>
            <w:tcW w:w="594" w:type="dxa"/>
            <w:tcMar>
              <w:top w:w="0" w:type="dxa"/>
              <w:left w:w="28" w:type="dxa"/>
              <w:bottom w:w="0" w:type="dxa"/>
              <w:right w:w="28" w:type="dxa"/>
            </w:tcMar>
            <w:hideMark/>
          </w:tcPr>
          <w:p w:rsidR="00E41431" w:rsidRPr="00E41431" w:rsidRDefault="00E41431" w:rsidP="00E41431">
            <w:pPr>
              <w:widowControl/>
              <w:autoSpaceDE/>
              <w:autoSpaceDN/>
              <w:jc w:val="center"/>
              <w:rPr>
                <w:sz w:val="24"/>
                <w:szCs w:val="24"/>
                <w:lang w:eastAsia="ru-RU"/>
              </w:rPr>
            </w:pPr>
            <w:r w:rsidRPr="00E41431">
              <w:rPr>
                <w:sz w:val="24"/>
                <w:szCs w:val="24"/>
                <w:lang w:eastAsia="ru-RU"/>
              </w:rPr>
              <w:t> </w:t>
            </w:r>
          </w:p>
        </w:tc>
        <w:tc>
          <w:tcPr>
            <w:tcW w:w="3205" w:type="dxa"/>
            <w:tcMar>
              <w:top w:w="0" w:type="dxa"/>
              <w:left w:w="28" w:type="dxa"/>
              <w:bottom w:w="0" w:type="dxa"/>
              <w:right w:w="28" w:type="dxa"/>
            </w:tcMar>
            <w:hideMark/>
          </w:tcPr>
          <w:p w:rsidR="00E41431" w:rsidRPr="00E41431" w:rsidRDefault="00E41431" w:rsidP="00E41431">
            <w:pPr>
              <w:widowControl/>
              <w:autoSpaceDE/>
              <w:autoSpaceDN/>
              <w:jc w:val="center"/>
              <w:rPr>
                <w:sz w:val="24"/>
                <w:szCs w:val="24"/>
                <w:lang w:eastAsia="ru-RU"/>
              </w:rPr>
            </w:pPr>
            <w:proofErr w:type="gramStart"/>
            <w:r w:rsidRPr="00E41431">
              <w:rPr>
                <w:sz w:val="20"/>
                <w:szCs w:val="20"/>
                <w:lang w:eastAsia="ru-RU"/>
              </w:rPr>
              <w:t>(фамилия, имя, отчество</w:t>
            </w:r>
            <w:r w:rsidRPr="00E41431">
              <w:rPr>
                <w:sz w:val="20"/>
                <w:szCs w:val="20"/>
                <w:lang w:eastAsia="ru-RU"/>
              </w:rPr>
              <w:br/>
              <w:t>(при наличии)</w:t>
            </w:r>
            <w:proofErr w:type="gramEnd"/>
          </w:p>
        </w:tc>
      </w:tr>
    </w:tbl>
    <w:p w:rsidR="00E41431" w:rsidRPr="00E41431" w:rsidRDefault="00E41431" w:rsidP="00E41431">
      <w:pPr>
        <w:widowControl/>
        <w:autoSpaceDE/>
        <w:autoSpaceDN/>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rPr>
          <w:rFonts w:ascii="Arial" w:hAnsi="Arial" w:cs="Arial"/>
          <w:color w:val="000000"/>
          <w:sz w:val="20"/>
          <w:szCs w:val="20"/>
          <w:lang w:eastAsia="ru-RU"/>
        </w:rPr>
      </w:pPr>
      <w:r w:rsidRPr="00E41431">
        <w:rPr>
          <w:color w:val="000000"/>
          <w:sz w:val="24"/>
          <w:szCs w:val="24"/>
          <w:lang w:eastAsia="ru-RU"/>
        </w:rPr>
        <w:t>Дата</w:t>
      </w:r>
    </w:p>
    <w:p w:rsidR="00E41431" w:rsidRPr="00E41431" w:rsidRDefault="00E41431" w:rsidP="00E41431">
      <w:pPr>
        <w:widowControl/>
        <w:autoSpaceDE/>
        <w:autoSpaceDN/>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rPr>
          <w:rFonts w:ascii="Arial" w:hAnsi="Arial" w:cs="Arial"/>
          <w:color w:val="000000"/>
          <w:sz w:val="20"/>
          <w:szCs w:val="20"/>
          <w:lang w:eastAsia="ru-RU"/>
        </w:rPr>
      </w:pPr>
      <w:r w:rsidRPr="00E41431">
        <w:rPr>
          <w:color w:val="000000"/>
          <w:sz w:val="24"/>
          <w:szCs w:val="24"/>
          <w:lang w:eastAsia="ru-RU"/>
        </w:rPr>
        <w:t>*Сведения об ИНН в отношении иностранного юридического лица не указываются.</w:t>
      </w:r>
    </w:p>
    <w:p w:rsidR="00E41431" w:rsidRPr="00E41431" w:rsidRDefault="00E41431" w:rsidP="00E41431">
      <w:pPr>
        <w:widowControl/>
        <w:autoSpaceDE/>
        <w:autoSpaceDN/>
        <w:rPr>
          <w:rFonts w:ascii="Arial" w:hAnsi="Arial" w:cs="Arial"/>
          <w:color w:val="000000"/>
          <w:sz w:val="20"/>
          <w:szCs w:val="20"/>
          <w:lang w:eastAsia="ru-RU"/>
        </w:rPr>
      </w:pPr>
      <w:r w:rsidRPr="00E41431">
        <w:rPr>
          <w:rFonts w:ascii="Arial" w:hAnsi="Arial" w:cs="Arial"/>
          <w:color w:val="000000"/>
          <w:sz w:val="20"/>
          <w:szCs w:val="20"/>
          <w:lang w:eastAsia="ru-RU"/>
        </w:rPr>
        <w:t> </w:t>
      </w:r>
    </w:p>
    <w:p w:rsidR="0072401D" w:rsidRDefault="0072401D" w:rsidP="00E41431">
      <w:pPr>
        <w:widowControl/>
        <w:autoSpaceDE/>
        <w:autoSpaceDN/>
        <w:jc w:val="right"/>
        <w:rPr>
          <w:color w:val="000000"/>
          <w:sz w:val="28"/>
          <w:szCs w:val="28"/>
          <w:lang w:eastAsia="ru-RU"/>
        </w:rPr>
      </w:pPr>
    </w:p>
    <w:p w:rsidR="0072401D" w:rsidRDefault="0072401D" w:rsidP="00E41431">
      <w:pPr>
        <w:widowControl/>
        <w:autoSpaceDE/>
        <w:autoSpaceDN/>
        <w:jc w:val="right"/>
        <w:rPr>
          <w:color w:val="000000"/>
          <w:sz w:val="28"/>
          <w:szCs w:val="28"/>
          <w:lang w:eastAsia="ru-RU"/>
        </w:rPr>
      </w:pPr>
    </w:p>
    <w:p w:rsidR="0072401D" w:rsidRDefault="0072401D" w:rsidP="00E41431">
      <w:pPr>
        <w:widowControl/>
        <w:autoSpaceDE/>
        <w:autoSpaceDN/>
        <w:jc w:val="right"/>
        <w:rPr>
          <w:color w:val="000000"/>
          <w:sz w:val="28"/>
          <w:szCs w:val="28"/>
          <w:lang w:eastAsia="ru-RU"/>
        </w:rPr>
      </w:pPr>
    </w:p>
    <w:p w:rsidR="00E41431" w:rsidRPr="00E41431" w:rsidRDefault="00E41431" w:rsidP="00E41431">
      <w:pPr>
        <w:widowControl/>
        <w:autoSpaceDE/>
        <w:autoSpaceDN/>
        <w:jc w:val="right"/>
        <w:rPr>
          <w:rFonts w:ascii="Arial" w:hAnsi="Arial" w:cs="Arial"/>
          <w:color w:val="000000"/>
          <w:sz w:val="20"/>
          <w:szCs w:val="20"/>
          <w:lang w:eastAsia="ru-RU"/>
        </w:rPr>
      </w:pPr>
      <w:r w:rsidRPr="00E41431">
        <w:rPr>
          <w:color w:val="000000"/>
          <w:sz w:val="28"/>
          <w:szCs w:val="28"/>
          <w:lang w:eastAsia="ru-RU"/>
        </w:rPr>
        <w:lastRenderedPageBreak/>
        <w:t>Приложение № 4</w:t>
      </w:r>
    </w:p>
    <w:p w:rsidR="00E41431" w:rsidRPr="00E41431" w:rsidRDefault="00E41431" w:rsidP="00E41431">
      <w:pPr>
        <w:widowControl/>
        <w:autoSpaceDE/>
        <w:autoSpaceDN/>
        <w:jc w:val="right"/>
        <w:rPr>
          <w:rFonts w:ascii="Arial" w:hAnsi="Arial" w:cs="Arial"/>
          <w:color w:val="000000"/>
          <w:sz w:val="20"/>
          <w:szCs w:val="20"/>
          <w:lang w:eastAsia="ru-RU"/>
        </w:rPr>
      </w:pPr>
      <w:r w:rsidRPr="00E41431">
        <w:rPr>
          <w:color w:val="000000"/>
          <w:sz w:val="28"/>
          <w:szCs w:val="28"/>
          <w:lang w:eastAsia="ru-RU"/>
        </w:rPr>
        <w:t>к Административному регламенту</w:t>
      </w:r>
    </w:p>
    <w:p w:rsidR="00E41431" w:rsidRPr="00E41431" w:rsidRDefault="00E41431" w:rsidP="00E41431">
      <w:pPr>
        <w:widowControl/>
        <w:autoSpaceDE/>
        <w:autoSpaceDN/>
        <w:jc w:val="right"/>
        <w:rPr>
          <w:rFonts w:ascii="Arial" w:hAnsi="Arial" w:cs="Arial"/>
          <w:color w:val="000000"/>
          <w:sz w:val="20"/>
          <w:szCs w:val="20"/>
          <w:lang w:eastAsia="ru-RU"/>
        </w:rPr>
      </w:pPr>
      <w:r w:rsidRPr="00E41431">
        <w:rPr>
          <w:color w:val="000000"/>
          <w:sz w:val="28"/>
          <w:szCs w:val="28"/>
          <w:lang w:eastAsia="ru-RU"/>
        </w:rPr>
        <w:t>предоставления муниципальной услуги</w:t>
      </w:r>
    </w:p>
    <w:p w:rsidR="00E41431" w:rsidRPr="00E41431" w:rsidRDefault="00E41431" w:rsidP="00E41431">
      <w:pPr>
        <w:widowControl/>
        <w:autoSpaceDE/>
        <w:autoSpaceDN/>
        <w:ind w:left="3969" w:right="-1"/>
        <w:jc w:val="right"/>
        <w:rPr>
          <w:rFonts w:ascii="Arial" w:hAnsi="Arial" w:cs="Arial"/>
          <w:color w:val="000000"/>
          <w:sz w:val="20"/>
          <w:szCs w:val="20"/>
          <w:lang w:eastAsia="ru-RU"/>
        </w:rPr>
      </w:pPr>
      <w:r w:rsidRPr="00E41431">
        <w:rPr>
          <w:color w:val="000000"/>
          <w:sz w:val="28"/>
          <w:szCs w:val="28"/>
          <w:lang w:eastAsia="ru-RU"/>
        </w:rPr>
        <w:t>«Признание садового дома жилым домом и жилого дома садовым домом»</w:t>
      </w:r>
    </w:p>
    <w:p w:rsidR="00E41431" w:rsidRPr="00E41431" w:rsidRDefault="00E41431" w:rsidP="00E41431">
      <w:pPr>
        <w:widowControl/>
        <w:autoSpaceDE/>
        <w:autoSpaceDN/>
        <w:jc w:val="center"/>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right"/>
        <w:rPr>
          <w:rFonts w:ascii="Arial" w:hAnsi="Arial" w:cs="Arial"/>
          <w:color w:val="000000"/>
          <w:sz w:val="20"/>
          <w:szCs w:val="20"/>
          <w:lang w:eastAsia="ru-RU"/>
        </w:rPr>
      </w:pPr>
      <w:r w:rsidRPr="00E41431">
        <w:rPr>
          <w:color w:val="000000"/>
          <w:sz w:val="24"/>
          <w:szCs w:val="24"/>
          <w:lang w:eastAsia="ru-RU"/>
        </w:rPr>
        <w:t>ФОРМА</w:t>
      </w:r>
    </w:p>
    <w:p w:rsidR="00E41431" w:rsidRPr="00E41431" w:rsidRDefault="00E41431" w:rsidP="00E41431">
      <w:pPr>
        <w:widowControl/>
        <w:autoSpaceDE/>
        <w:autoSpaceDN/>
        <w:rPr>
          <w:rFonts w:ascii="Arial" w:hAnsi="Arial" w:cs="Arial"/>
          <w:color w:val="000000"/>
          <w:sz w:val="20"/>
          <w:szCs w:val="20"/>
          <w:lang w:eastAsia="ru-RU"/>
        </w:rPr>
      </w:pPr>
      <w:r w:rsidRPr="00E41431">
        <w:rPr>
          <w:color w:val="000000"/>
          <w:sz w:val="24"/>
          <w:szCs w:val="24"/>
          <w:lang w:eastAsia="ru-RU"/>
        </w:rPr>
        <w:t>(Бланк уполномоченного</w:t>
      </w:r>
      <w:r w:rsidRPr="00E41431">
        <w:rPr>
          <w:color w:val="000000"/>
          <w:sz w:val="24"/>
          <w:szCs w:val="24"/>
          <w:lang w:eastAsia="ru-RU"/>
        </w:rPr>
        <w:br/>
        <w:t>органа местного самоуправления)</w:t>
      </w:r>
    </w:p>
    <w:p w:rsidR="00E41431" w:rsidRPr="00E41431" w:rsidRDefault="00E41431" w:rsidP="00E41431">
      <w:pPr>
        <w:widowControl/>
        <w:autoSpaceDE/>
        <w:autoSpaceDN/>
        <w:jc w:val="right"/>
        <w:rPr>
          <w:rFonts w:ascii="Arial" w:hAnsi="Arial" w:cs="Arial"/>
          <w:color w:val="000000"/>
          <w:sz w:val="20"/>
          <w:szCs w:val="20"/>
          <w:lang w:eastAsia="ru-RU"/>
        </w:rPr>
      </w:pPr>
      <w:r w:rsidRPr="00E41431">
        <w:rPr>
          <w:color w:val="000000"/>
          <w:sz w:val="24"/>
          <w:szCs w:val="24"/>
          <w:lang w:eastAsia="ru-RU"/>
        </w:rPr>
        <w:t>Кому</w:t>
      </w:r>
      <w:r w:rsidRPr="00E41431">
        <w:rPr>
          <w:color w:val="000000"/>
          <w:sz w:val="27"/>
          <w:szCs w:val="27"/>
          <w:lang w:eastAsia="ru-RU"/>
        </w:rPr>
        <w:t> ____________________________________</w:t>
      </w:r>
    </w:p>
    <w:p w:rsidR="00E41431" w:rsidRPr="00E41431" w:rsidRDefault="00E41431" w:rsidP="00E41431">
      <w:pPr>
        <w:widowControl/>
        <w:autoSpaceDE/>
        <w:autoSpaceDN/>
        <w:jc w:val="center"/>
        <w:rPr>
          <w:rFonts w:ascii="Arial" w:hAnsi="Arial" w:cs="Arial"/>
          <w:color w:val="000000"/>
          <w:sz w:val="20"/>
          <w:szCs w:val="20"/>
          <w:lang w:eastAsia="ru-RU"/>
        </w:rPr>
      </w:pPr>
      <w:proofErr w:type="gramStart"/>
      <w:r w:rsidRPr="00E41431">
        <w:rPr>
          <w:color w:val="000000"/>
          <w:sz w:val="20"/>
          <w:szCs w:val="20"/>
          <w:lang w:eastAsia="ru-RU"/>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roofErr w:type="gramEnd"/>
    </w:p>
    <w:p w:rsidR="00E41431" w:rsidRPr="00E41431" w:rsidRDefault="00E41431" w:rsidP="00E41431">
      <w:pPr>
        <w:widowControl/>
        <w:autoSpaceDE/>
        <w:autoSpaceDN/>
        <w:jc w:val="right"/>
        <w:rPr>
          <w:rFonts w:ascii="Arial" w:hAnsi="Arial" w:cs="Arial"/>
          <w:color w:val="000000"/>
          <w:sz w:val="20"/>
          <w:szCs w:val="20"/>
          <w:lang w:eastAsia="ru-RU"/>
        </w:rPr>
      </w:pPr>
      <w:r w:rsidRPr="00E41431">
        <w:rPr>
          <w:color w:val="000000"/>
          <w:sz w:val="27"/>
          <w:szCs w:val="27"/>
          <w:lang w:eastAsia="ru-RU"/>
        </w:rPr>
        <w:t>_________________________________________</w:t>
      </w:r>
    </w:p>
    <w:p w:rsidR="00E41431" w:rsidRPr="00E41431" w:rsidRDefault="00E41431" w:rsidP="00E41431">
      <w:pPr>
        <w:widowControl/>
        <w:autoSpaceDE/>
        <w:autoSpaceDN/>
        <w:jc w:val="center"/>
        <w:rPr>
          <w:rFonts w:ascii="Arial" w:hAnsi="Arial" w:cs="Arial"/>
          <w:color w:val="000000"/>
          <w:sz w:val="20"/>
          <w:szCs w:val="20"/>
          <w:lang w:eastAsia="ru-RU"/>
        </w:rPr>
      </w:pPr>
      <w:r w:rsidRPr="00E41431">
        <w:rPr>
          <w:color w:val="000000"/>
          <w:sz w:val="20"/>
          <w:szCs w:val="20"/>
          <w:lang w:eastAsia="ru-RU"/>
        </w:rPr>
        <w:t>почтовый индекс и адрес, телефон, адрес электронной почты)</w:t>
      </w:r>
    </w:p>
    <w:p w:rsidR="00E41431" w:rsidRPr="00E41431" w:rsidRDefault="00E41431" w:rsidP="00E41431">
      <w:pPr>
        <w:widowControl/>
        <w:autoSpaceDE/>
        <w:autoSpaceDN/>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center"/>
        <w:rPr>
          <w:rFonts w:ascii="Arial" w:hAnsi="Arial" w:cs="Arial"/>
          <w:color w:val="000000"/>
          <w:sz w:val="20"/>
          <w:szCs w:val="20"/>
          <w:lang w:eastAsia="ru-RU"/>
        </w:rPr>
      </w:pPr>
      <w:proofErr w:type="gramStart"/>
      <w:r w:rsidRPr="00E41431">
        <w:rPr>
          <w:b/>
          <w:bCs/>
          <w:color w:val="000000"/>
          <w:sz w:val="24"/>
          <w:szCs w:val="24"/>
          <w:lang w:eastAsia="ru-RU"/>
        </w:rPr>
        <w:t>Р</w:t>
      </w:r>
      <w:proofErr w:type="gramEnd"/>
      <w:r w:rsidRPr="00E41431">
        <w:rPr>
          <w:b/>
          <w:bCs/>
          <w:color w:val="000000"/>
          <w:sz w:val="24"/>
          <w:szCs w:val="24"/>
          <w:lang w:eastAsia="ru-RU"/>
        </w:rPr>
        <w:t xml:space="preserve"> Е Ш Е Н И Е</w:t>
      </w:r>
    </w:p>
    <w:p w:rsidR="00E41431" w:rsidRPr="00E41431" w:rsidRDefault="00E41431" w:rsidP="00E41431">
      <w:pPr>
        <w:widowControl/>
        <w:autoSpaceDE/>
        <w:autoSpaceDN/>
        <w:jc w:val="center"/>
        <w:rPr>
          <w:rFonts w:ascii="Arial" w:hAnsi="Arial" w:cs="Arial"/>
          <w:color w:val="000000"/>
          <w:sz w:val="20"/>
          <w:szCs w:val="20"/>
          <w:lang w:eastAsia="ru-RU"/>
        </w:rPr>
      </w:pPr>
      <w:r w:rsidRPr="00E41431">
        <w:rPr>
          <w:b/>
          <w:bCs/>
          <w:color w:val="000000"/>
          <w:sz w:val="24"/>
          <w:szCs w:val="24"/>
          <w:lang w:eastAsia="ru-RU"/>
        </w:rPr>
        <w:t>об отказе в предоставлении муниципальной услуги</w:t>
      </w:r>
    </w:p>
    <w:p w:rsidR="00E41431" w:rsidRPr="00E41431" w:rsidRDefault="00E41431" w:rsidP="00E41431">
      <w:pPr>
        <w:widowControl/>
        <w:autoSpaceDE/>
        <w:autoSpaceDN/>
        <w:jc w:val="center"/>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rPr>
          <w:rFonts w:ascii="Arial" w:hAnsi="Arial" w:cs="Arial"/>
          <w:color w:val="000000"/>
          <w:sz w:val="20"/>
          <w:szCs w:val="20"/>
          <w:lang w:eastAsia="ru-RU"/>
        </w:rPr>
      </w:pPr>
      <w:r w:rsidRPr="00E41431">
        <w:rPr>
          <w:color w:val="000000"/>
          <w:sz w:val="24"/>
          <w:szCs w:val="24"/>
          <w:lang w:eastAsia="ru-RU"/>
        </w:rPr>
        <w:t>___________________________________________________________________________</w:t>
      </w:r>
    </w:p>
    <w:p w:rsidR="00E41431" w:rsidRPr="00E41431" w:rsidRDefault="00E41431" w:rsidP="00E41431">
      <w:pPr>
        <w:widowControl/>
        <w:autoSpaceDE/>
        <w:autoSpaceDN/>
        <w:jc w:val="center"/>
        <w:rPr>
          <w:rFonts w:ascii="Arial" w:hAnsi="Arial" w:cs="Arial"/>
          <w:color w:val="000000"/>
          <w:sz w:val="20"/>
          <w:szCs w:val="20"/>
          <w:lang w:eastAsia="ru-RU"/>
        </w:rPr>
      </w:pPr>
      <w:r w:rsidRPr="00E41431">
        <w:rPr>
          <w:color w:val="000000"/>
          <w:sz w:val="20"/>
          <w:szCs w:val="20"/>
          <w:lang w:eastAsia="ru-RU"/>
        </w:rPr>
        <w:t>(наименование уполномоченного органа исполнительной власти субъекта Российской Федерации, органа местного самоуправления)</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4"/>
          <w:szCs w:val="24"/>
          <w:lang w:eastAsia="ru-RU"/>
        </w:rPr>
        <w:t>по результатам рассмотрения заявления по услуге «Признание садового дома жилым домом/ Признание жилого дома садовым»* от ___________ № ____________ и приложенных к нему документов принято решение об отказе в предоставлении услуги по следующим основаниям.</w:t>
      </w:r>
    </w:p>
    <w:p w:rsidR="00E41431" w:rsidRPr="00E41431" w:rsidRDefault="00E41431" w:rsidP="00E41431">
      <w:pPr>
        <w:widowControl/>
        <w:autoSpaceDE/>
        <w:autoSpaceDN/>
        <w:rPr>
          <w:rFonts w:ascii="Arial" w:hAnsi="Arial" w:cs="Arial"/>
          <w:color w:val="000000"/>
          <w:sz w:val="20"/>
          <w:szCs w:val="20"/>
          <w:lang w:eastAsia="ru-RU"/>
        </w:rPr>
      </w:pPr>
      <w:r w:rsidRPr="00E41431">
        <w:rPr>
          <w:rFonts w:ascii="Arial" w:hAnsi="Arial" w:cs="Arial"/>
          <w:color w:val="000000"/>
          <w:sz w:val="20"/>
          <w:szCs w:val="20"/>
          <w:lang w:eastAsia="ru-RU"/>
        </w:rPr>
        <w:t> </w:t>
      </w:r>
    </w:p>
    <w:tbl>
      <w:tblPr>
        <w:tblW w:w="5000" w:type="pct"/>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2301"/>
        <w:gridCol w:w="4404"/>
        <w:gridCol w:w="3720"/>
      </w:tblGrid>
      <w:tr w:rsidR="00E41431" w:rsidRPr="00E41431" w:rsidTr="00E41431">
        <w:trPr>
          <w:trHeight w:val="1168"/>
          <w:tblHeader/>
        </w:trPr>
        <w:tc>
          <w:tcPr>
            <w:tcW w:w="18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41431" w:rsidRPr="00E41431" w:rsidRDefault="00E41431" w:rsidP="00E41431">
            <w:pPr>
              <w:widowControl/>
              <w:autoSpaceDE/>
              <w:autoSpaceDN/>
              <w:jc w:val="center"/>
              <w:rPr>
                <w:sz w:val="24"/>
                <w:szCs w:val="24"/>
                <w:lang w:eastAsia="ru-RU"/>
              </w:rPr>
            </w:pPr>
            <w:r w:rsidRPr="00E41431">
              <w:rPr>
                <w:sz w:val="24"/>
                <w:szCs w:val="24"/>
                <w:lang w:eastAsia="ru-RU"/>
              </w:rPr>
              <w:t>№ пункта</w:t>
            </w:r>
          </w:p>
          <w:p w:rsidR="00E41431" w:rsidRPr="00E41431" w:rsidRDefault="00E41431" w:rsidP="00E41431">
            <w:pPr>
              <w:widowControl/>
              <w:autoSpaceDE/>
              <w:autoSpaceDN/>
              <w:jc w:val="center"/>
              <w:rPr>
                <w:sz w:val="24"/>
                <w:szCs w:val="24"/>
                <w:lang w:eastAsia="ru-RU"/>
              </w:rPr>
            </w:pPr>
            <w:r w:rsidRPr="00E41431">
              <w:rPr>
                <w:sz w:val="24"/>
                <w:szCs w:val="24"/>
                <w:lang w:eastAsia="ru-RU"/>
              </w:rPr>
              <w:t>Административного регламента</w:t>
            </w:r>
          </w:p>
        </w:tc>
        <w:tc>
          <w:tcPr>
            <w:tcW w:w="454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41431" w:rsidRPr="00E41431" w:rsidRDefault="00E41431" w:rsidP="00E41431">
            <w:pPr>
              <w:widowControl/>
              <w:autoSpaceDE/>
              <w:autoSpaceDN/>
              <w:jc w:val="center"/>
              <w:rPr>
                <w:sz w:val="24"/>
                <w:szCs w:val="24"/>
                <w:lang w:eastAsia="ru-RU"/>
              </w:rPr>
            </w:pPr>
            <w:r w:rsidRPr="00E41431">
              <w:rPr>
                <w:sz w:val="24"/>
                <w:szCs w:val="24"/>
                <w:lang w:eastAsia="ru-RU"/>
              </w:rPr>
              <w:t>Наименование основания для отказа в соответствии с Административным регламентом</w:t>
            </w:r>
          </w:p>
        </w:tc>
        <w:tc>
          <w:tcPr>
            <w:tcW w:w="388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41431" w:rsidRPr="00E41431" w:rsidRDefault="00E41431" w:rsidP="00E41431">
            <w:pPr>
              <w:widowControl/>
              <w:autoSpaceDE/>
              <w:autoSpaceDN/>
              <w:jc w:val="center"/>
              <w:rPr>
                <w:sz w:val="24"/>
                <w:szCs w:val="24"/>
                <w:lang w:eastAsia="ru-RU"/>
              </w:rPr>
            </w:pPr>
            <w:r w:rsidRPr="00E41431">
              <w:rPr>
                <w:sz w:val="24"/>
                <w:szCs w:val="24"/>
                <w:lang w:eastAsia="ru-RU"/>
              </w:rPr>
              <w:t>Разъяснение причин отказа в предоставлении муниципальной услуги</w:t>
            </w:r>
          </w:p>
        </w:tc>
      </w:tr>
      <w:tr w:rsidR="00E41431" w:rsidRPr="00E41431" w:rsidTr="00E41431">
        <w:trPr>
          <w:trHeight w:val="151"/>
        </w:trPr>
        <w:tc>
          <w:tcPr>
            <w:tcW w:w="1027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spacing w:line="151" w:lineRule="atLeast"/>
              <w:jc w:val="center"/>
              <w:rPr>
                <w:sz w:val="24"/>
                <w:szCs w:val="24"/>
                <w:lang w:eastAsia="ru-RU"/>
              </w:rPr>
            </w:pPr>
            <w:r w:rsidRPr="00E41431">
              <w:rPr>
                <w:sz w:val="24"/>
                <w:szCs w:val="24"/>
                <w:lang w:eastAsia="ru-RU"/>
              </w:rPr>
              <w:t xml:space="preserve">Для </w:t>
            </w:r>
            <w:proofErr w:type="spellStart"/>
            <w:r w:rsidRPr="00E41431">
              <w:rPr>
                <w:sz w:val="24"/>
                <w:szCs w:val="24"/>
                <w:lang w:eastAsia="ru-RU"/>
              </w:rPr>
              <w:t>подуслуги</w:t>
            </w:r>
            <w:proofErr w:type="spellEnd"/>
            <w:r w:rsidRPr="00E41431">
              <w:rPr>
                <w:sz w:val="24"/>
                <w:szCs w:val="24"/>
                <w:lang w:eastAsia="ru-RU"/>
              </w:rPr>
              <w:t xml:space="preserve"> «Признание садового дома жилым домом»</w:t>
            </w:r>
          </w:p>
        </w:tc>
      </w:tr>
      <w:tr w:rsidR="00E41431" w:rsidRPr="00E41431" w:rsidTr="00E41431">
        <w:trPr>
          <w:trHeight w:val="1022"/>
        </w:trPr>
        <w:tc>
          <w:tcPr>
            <w:tcW w:w="18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jc w:val="center"/>
              <w:rPr>
                <w:sz w:val="24"/>
                <w:szCs w:val="24"/>
                <w:lang w:eastAsia="ru-RU"/>
              </w:rPr>
            </w:pPr>
            <w:r w:rsidRPr="00E41431">
              <w:rPr>
                <w:sz w:val="24"/>
                <w:szCs w:val="24"/>
                <w:lang w:eastAsia="ru-RU"/>
              </w:rPr>
              <w:t>подпункт 1 пункта 2.12</w:t>
            </w:r>
          </w:p>
        </w:tc>
        <w:tc>
          <w:tcPr>
            <w:tcW w:w="4549" w:type="dxa"/>
            <w:tcBorders>
              <w:top w:val="nil"/>
              <w:left w:val="nil"/>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rPr>
                <w:sz w:val="24"/>
                <w:szCs w:val="24"/>
                <w:lang w:eastAsia="ru-RU"/>
              </w:rPr>
            </w:pPr>
            <w:proofErr w:type="gramStart"/>
            <w:r w:rsidRPr="00E41431">
              <w:rPr>
                <w:sz w:val="24"/>
                <w:szCs w:val="24"/>
                <w:lang w:eastAsia="ru-RU"/>
              </w:rPr>
              <w:t>непредставление заявителем заключения по обследованию технического состояния объекта, подтверждающее соответствие садового дома требованиям к надежности и безопасности, установленным частью 2 статьи 5, статьями 7, 8 и 10 Федерального закона от 30 декабря 2009 года № 384-ФЗ «Технический регламент о безопасности зданий и сооружений», выданное индивидуальным предпринимателем или юридическим лицом, которые являются членами саморегулируемой организации в области инженерных изысканий</w:t>
            </w:r>
            <w:proofErr w:type="gramEnd"/>
          </w:p>
        </w:tc>
        <w:tc>
          <w:tcPr>
            <w:tcW w:w="3884" w:type="dxa"/>
            <w:tcBorders>
              <w:top w:val="nil"/>
              <w:left w:val="nil"/>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rPr>
                <w:sz w:val="24"/>
                <w:szCs w:val="24"/>
                <w:lang w:eastAsia="ru-RU"/>
              </w:rPr>
            </w:pPr>
            <w:r w:rsidRPr="00E41431">
              <w:rPr>
                <w:i/>
                <w:iCs/>
                <w:sz w:val="24"/>
                <w:szCs w:val="24"/>
                <w:lang w:eastAsia="ru-RU"/>
              </w:rPr>
              <w:t>Не требуются</w:t>
            </w:r>
          </w:p>
        </w:tc>
      </w:tr>
      <w:tr w:rsidR="00E41431" w:rsidRPr="00E41431" w:rsidTr="00E41431">
        <w:trPr>
          <w:trHeight w:val="1022"/>
        </w:trPr>
        <w:tc>
          <w:tcPr>
            <w:tcW w:w="18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jc w:val="center"/>
              <w:rPr>
                <w:sz w:val="24"/>
                <w:szCs w:val="24"/>
                <w:lang w:eastAsia="ru-RU"/>
              </w:rPr>
            </w:pPr>
            <w:r w:rsidRPr="00E41431">
              <w:rPr>
                <w:sz w:val="24"/>
                <w:szCs w:val="24"/>
                <w:lang w:eastAsia="ru-RU"/>
              </w:rPr>
              <w:t>подпункт 2 пункта 2.12</w:t>
            </w:r>
          </w:p>
        </w:tc>
        <w:tc>
          <w:tcPr>
            <w:tcW w:w="4549" w:type="dxa"/>
            <w:tcBorders>
              <w:top w:val="nil"/>
              <w:left w:val="nil"/>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rPr>
                <w:sz w:val="24"/>
                <w:szCs w:val="24"/>
                <w:lang w:eastAsia="ru-RU"/>
              </w:rPr>
            </w:pPr>
            <w:r w:rsidRPr="00E41431">
              <w:rPr>
                <w:sz w:val="24"/>
                <w:szCs w:val="24"/>
                <w:lang w:eastAsia="ru-RU"/>
              </w:rPr>
              <w:t>поступления в уполномоченный орган местного самоуправления сведений, содержащихся в ЕГРН, о зарегистрированном праве собственности на садовый дом лица, не являющегося заявителем</w:t>
            </w:r>
          </w:p>
        </w:tc>
        <w:tc>
          <w:tcPr>
            <w:tcW w:w="3884" w:type="dxa"/>
            <w:tcBorders>
              <w:top w:val="nil"/>
              <w:left w:val="nil"/>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rPr>
                <w:sz w:val="24"/>
                <w:szCs w:val="24"/>
                <w:lang w:eastAsia="ru-RU"/>
              </w:rPr>
            </w:pPr>
            <w:r w:rsidRPr="00E41431">
              <w:rPr>
                <w:i/>
                <w:iCs/>
                <w:sz w:val="24"/>
                <w:szCs w:val="24"/>
                <w:lang w:eastAsia="ru-RU"/>
              </w:rPr>
              <w:t>Указываются основания такого вывода</w:t>
            </w:r>
          </w:p>
        </w:tc>
      </w:tr>
      <w:tr w:rsidR="00E41431" w:rsidRPr="00E41431" w:rsidTr="00E41431">
        <w:trPr>
          <w:trHeight w:val="1022"/>
        </w:trPr>
        <w:tc>
          <w:tcPr>
            <w:tcW w:w="18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jc w:val="center"/>
              <w:rPr>
                <w:sz w:val="24"/>
                <w:szCs w:val="24"/>
                <w:lang w:eastAsia="ru-RU"/>
              </w:rPr>
            </w:pPr>
            <w:r w:rsidRPr="00E41431">
              <w:rPr>
                <w:sz w:val="24"/>
                <w:szCs w:val="24"/>
                <w:lang w:eastAsia="ru-RU"/>
              </w:rPr>
              <w:lastRenderedPageBreak/>
              <w:t>подпункт 3 пункта 2.12</w:t>
            </w:r>
          </w:p>
        </w:tc>
        <w:tc>
          <w:tcPr>
            <w:tcW w:w="4549" w:type="dxa"/>
            <w:tcBorders>
              <w:top w:val="nil"/>
              <w:left w:val="nil"/>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rPr>
                <w:sz w:val="24"/>
                <w:szCs w:val="24"/>
                <w:lang w:eastAsia="ru-RU"/>
              </w:rPr>
            </w:pPr>
            <w:r w:rsidRPr="00E41431">
              <w:rPr>
                <w:sz w:val="24"/>
                <w:szCs w:val="24"/>
                <w:lang w:eastAsia="ru-RU"/>
              </w:rPr>
              <w:t>непредставление заявителем правоустанавливающего документа на садовый дом или нотариально заверенной копии такого документа в течени</w:t>
            </w:r>
            <w:proofErr w:type="gramStart"/>
            <w:r w:rsidRPr="00E41431">
              <w:rPr>
                <w:sz w:val="24"/>
                <w:szCs w:val="24"/>
                <w:lang w:eastAsia="ru-RU"/>
              </w:rPr>
              <w:t>и</w:t>
            </w:r>
            <w:proofErr w:type="gramEnd"/>
            <w:r w:rsidRPr="00E41431">
              <w:rPr>
                <w:sz w:val="24"/>
                <w:szCs w:val="24"/>
                <w:lang w:eastAsia="ru-RU"/>
              </w:rPr>
              <w:t xml:space="preserve"> 15 календарных дней со дня направления, указанным в заявлении способом, уведомления о поступлении в уполномоченный орган местного самоуправления уведомления об отсутствии в ЕГРН сведений о зарегистрированных правах на садовый дом и необходимости представления правоустанавливающего документа (в соответствии с подпунктом «в» пункта 61 Положения)</w:t>
            </w:r>
          </w:p>
        </w:tc>
        <w:tc>
          <w:tcPr>
            <w:tcW w:w="3884" w:type="dxa"/>
            <w:tcBorders>
              <w:top w:val="nil"/>
              <w:left w:val="nil"/>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rPr>
                <w:sz w:val="24"/>
                <w:szCs w:val="24"/>
                <w:lang w:eastAsia="ru-RU"/>
              </w:rPr>
            </w:pPr>
            <w:r w:rsidRPr="00E41431">
              <w:rPr>
                <w:i/>
                <w:iCs/>
                <w:sz w:val="24"/>
                <w:szCs w:val="24"/>
                <w:lang w:eastAsia="ru-RU"/>
              </w:rPr>
              <w:t>Указываются основания такого вывода</w:t>
            </w:r>
          </w:p>
        </w:tc>
      </w:tr>
      <w:tr w:rsidR="00E41431" w:rsidRPr="00E41431" w:rsidTr="00E41431">
        <w:trPr>
          <w:trHeight w:val="1022"/>
        </w:trPr>
        <w:tc>
          <w:tcPr>
            <w:tcW w:w="18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jc w:val="center"/>
              <w:rPr>
                <w:sz w:val="24"/>
                <w:szCs w:val="24"/>
                <w:lang w:eastAsia="ru-RU"/>
              </w:rPr>
            </w:pPr>
            <w:r w:rsidRPr="00E41431">
              <w:rPr>
                <w:sz w:val="24"/>
                <w:szCs w:val="24"/>
                <w:lang w:eastAsia="ru-RU"/>
              </w:rPr>
              <w:t>подпункт 4 пункта 2.12</w:t>
            </w:r>
          </w:p>
        </w:tc>
        <w:tc>
          <w:tcPr>
            <w:tcW w:w="4549" w:type="dxa"/>
            <w:tcBorders>
              <w:top w:val="nil"/>
              <w:left w:val="nil"/>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rPr>
                <w:sz w:val="24"/>
                <w:szCs w:val="24"/>
                <w:lang w:eastAsia="ru-RU"/>
              </w:rPr>
            </w:pPr>
            <w:r w:rsidRPr="00E41431">
              <w:rPr>
                <w:sz w:val="24"/>
                <w:szCs w:val="24"/>
                <w:lang w:eastAsia="ru-RU"/>
              </w:rPr>
              <w:t>непредставление заявителем нотариально удостоверенного согласия третьих лиц в случае, если садовый дом обременен правами указанных лиц</w:t>
            </w:r>
          </w:p>
        </w:tc>
        <w:tc>
          <w:tcPr>
            <w:tcW w:w="3884" w:type="dxa"/>
            <w:tcBorders>
              <w:top w:val="nil"/>
              <w:left w:val="nil"/>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rPr>
                <w:sz w:val="24"/>
                <w:szCs w:val="24"/>
                <w:lang w:eastAsia="ru-RU"/>
              </w:rPr>
            </w:pPr>
            <w:r w:rsidRPr="00E41431">
              <w:rPr>
                <w:i/>
                <w:iCs/>
                <w:sz w:val="24"/>
                <w:szCs w:val="24"/>
                <w:lang w:eastAsia="ru-RU"/>
              </w:rPr>
              <w:t>Указываются основания такого вывода</w:t>
            </w:r>
          </w:p>
        </w:tc>
      </w:tr>
      <w:tr w:rsidR="00E41431" w:rsidRPr="00E41431" w:rsidTr="00E41431">
        <w:trPr>
          <w:trHeight w:val="1022"/>
        </w:trPr>
        <w:tc>
          <w:tcPr>
            <w:tcW w:w="18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jc w:val="center"/>
              <w:rPr>
                <w:sz w:val="24"/>
                <w:szCs w:val="24"/>
                <w:lang w:eastAsia="ru-RU"/>
              </w:rPr>
            </w:pPr>
            <w:r w:rsidRPr="00E41431">
              <w:rPr>
                <w:sz w:val="24"/>
                <w:szCs w:val="24"/>
                <w:lang w:eastAsia="ru-RU"/>
              </w:rPr>
              <w:t>подпункт 5 пункта 2.12</w:t>
            </w:r>
          </w:p>
        </w:tc>
        <w:tc>
          <w:tcPr>
            <w:tcW w:w="4549" w:type="dxa"/>
            <w:tcBorders>
              <w:top w:val="nil"/>
              <w:left w:val="nil"/>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rPr>
                <w:sz w:val="24"/>
                <w:szCs w:val="24"/>
                <w:lang w:eastAsia="ru-RU"/>
              </w:rPr>
            </w:pPr>
            <w:r w:rsidRPr="00E41431">
              <w:rPr>
                <w:sz w:val="24"/>
                <w:szCs w:val="24"/>
                <w:lang w:eastAsia="ru-RU"/>
              </w:rPr>
              <w:t>размещение садового дома или жилого дома на земельном участке, виды разрешенного использования которого, установленные в соответствии с законодательством Российской Федерации, не предусматривают такого размещения.</w:t>
            </w:r>
          </w:p>
        </w:tc>
        <w:tc>
          <w:tcPr>
            <w:tcW w:w="3884" w:type="dxa"/>
            <w:tcBorders>
              <w:top w:val="nil"/>
              <w:left w:val="nil"/>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rPr>
                <w:sz w:val="24"/>
                <w:szCs w:val="24"/>
                <w:lang w:eastAsia="ru-RU"/>
              </w:rPr>
            </w:pPr>
            <w:r w:rsidRPr="00E41431">
              <w:rPr>
                <w:i/>
                <w:iCs/>
                <w:sz w:val="24"/>
                <w:szCs w:val="24"/>
                <w:lang w:eastAsia="ru-RU"/>
              </w:rPr>
              <w:t>Указываются основания такого вывода</w:t>
            </w:r>
          </w:p>
        </w:tc>
      </w:tr>
      <w:tr w:rsidR="00E41431" w:rsidRPr="00E41431" w:rsidTr="00E41431">
        <w:trPr>
          <w:trHeight w:val="1022"/>
        </w:trPr>
        <w:tc>
          <w:tcPr>
            <w:tcW w:w="18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jc w:val="center"/>
              <w:rPr>
                <w:sz w:val="24"/>
                <w:szCs w:val="24"/>
                <w:lang w:eastAsia="ru-RU"/>
              </w:rPr>
            </w:pPr>
            <w:r w:rsidRPr="00E41431">
              <w:rPr>
                <w:sz w:val="24"/>
                <w:szCs w:val="24"/>
                <w:lang w:eastAsia="ru-RU"/>
              </w:rPr>
              <w:t>подпункт 6 пункта 2.12</w:t>
            </w:r>
          </w:p>
        </w:tc>
        <w:tc>
          <w:tcPr>
            <w:tcW w:w="4549" w:type="dxa"/>
            <w:tcBorders>
              <w:top w:val="nil"/>
              <w:left w:val="nil"/>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rPr>
                <w:sz w:val="24"/>
                <w:szCs w:val="24"/>
                <w:lang w:eastAsia="ru-RU"/>
              </w:rPr>
            </w:pPr>
            <w:r w:rsidRPr="00E41431">
              <w:rPr>
                <w:sz w:val="24"/>
                <w:szCs w:val="24"/>
                <w:lang w:eastAsia="ru-RU"/>
              </w:rPr>
              <w:t>отсутствие документов (сведений), предусмотренных нормативными правовыми актами Российской Федерации</w:t>
            </w:r>
          </w:p>
        </w:tc>
        <w:tc>
          <w:tcPr>
            <w:tcW w:w="3884" w:type="dxa"/>
            <w:tcBorders>
              <w:top w:val="nil"/>
              <w:left w:val="nil"/>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rPr>
                <w:sz w:val="24"/>
                <w:szCs w:val="24"/>
                <w:lang w:eastAsia="ru-RU"/>
              </w:rPr>
            </w:pPr>
            <w:r w:rsidRPr="00E41431">
              <w:rPr>
                <w:i/>
                <w:iCs/>
                <w:sz w:val="24"/>
                <w:szCs w:val="24"/>
                <w:lang w:eastAsia="ru-RU"/>
              </w:rPr>
              <w:t>Указываются основания такого вывода</w:t>
            </w:r>
          </w:p>
        </w:tc>
      </w:tr>
      <w:tr w:rsidR="00E41431" w:rsidRPr="00E41431" w:rsidTr="00E41431">
        <w:trPr>
          <w:trHeight w:val="1022"/>
        </w:trPr>
        <w:tc>
          <w:tcPr>
            <w:tcW w:w="18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jc w:val="center"/>
              <w:rPr>
                <w:sz w:val="24"/>
                <w:szCs w:val="24"/>
                <w:lang w:eastAsia="ru-RU"/>
              </w:rPr>
            </w:pPr>
            <w:r w:rsidRPr="00E41431">
              <w:rPr>
                <w:sz w:val="24"/>
                <w:szCs w:val="24"/>
                <w:lang w:eastAsia="ru-RU"/>
              </w:rPr>
              <w:t>подпункт 7 пункта 2.12</w:t>
            </w:r>
          </w:p>
        </w:tc>
        <w:tc>
          <w:tcPr>
            <w:tcW w:w="4549" w:type="dxa"/>
            <w:tcBorders>
              <w:top w:val="nil"/>
              <w:left w:val="nil"/>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rPr>
                <w:sz w:val="24"/>
                <w:szCs w:val="24"/>
                <w:lang w:eastAsia="ru-RU"/>
              </w:rPr>
            </w:pPr>
            <w:r w:rsidRPr="00E41431">
              <w:rPr>
                <w:sz w:val="24"/>
                <w:szCs w:val="24"/>
                <w:lang w:eastAsia="ru-RU"/>
              </w:rPr>
              <w:t>документы (сведения), представленные заявителем, противоречат документам (сведениям), полученным в рамках межведомственного взаимодействия</w:t>
            </w:r>
          </w:p>
        </w:tc>
        <w:tc>
          <w:tcPr>
            <w:tcW w:w="3884" w:type="dxa"/>
            <w:tcBorders>
              <w:top w:val="nil"/>
              <w:left w:val="nil"/>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rPr>
                <w:sz w:val="24"/>
                <w:szCs w:val="24"/>
                <w:lang w:eastAsia="ru-RU"/>
              </w:rPr>
            </w:pPr>
            <w:r w:rsidRPr="00E41431">
              <w:rPr>
                <w:i/>
                <w:iCs/>
                <w:sz w:val="24"/>
                <w:szCs w:val="24"/>
                <w:lang w:eastAsia="ru-RU"/>
              </w:rPr>
              <w:t>Указываются основания такого вывода</w:t>
            </w:r>
          </w:p>
        </w:tc>
      </w:tr>
      <w:tr w:rsidR="00E41431" w:rsidRPr="00E41431" w:rsidTr="00E41431">
        <w:trPr>
          <w:trHeight w:val="351"/>
        </w:trPr>
        <w:tc>
          <w:tcPr>
            <w:tcW w:w="1027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jc w:val="center"/>
              <w:rPr>
                <w:sz w:val="24"/>
                <w:szCs w:val="24"/>
                <w:lang w:eastAsia="ru-RU"/>
              </w:rPr>
            </w:pPr>
            <w:r w:rsidRPr="00E41431">
              <w:rPr>
                <w:sz w:val="24"/>
                <w:szCs w:val="24"/>
                <w:lang w:eastAsia="ru-RU"/>
              </w:rPr>
              <w:t xml:space="preserve">Для </w:t>
            </w:r>
            <w:proofErr w:type="spellStart"/>
            <w:r w:rsidRPr="00E41431">
              <w:rPr>
                <w:sz w:val="24"/>
                <w:szCs w:val="24"/>
                <w:lang w:eastAsia="ru-RU"/>
              </w:rPr>
              <w:t>подуслуги</w:t>
            </w:r>
            <w:proofErr w:type="spellEnd"/>
            <w:r w:rsidRPr="00E41431">
              <w:rPr>
                <w:sz w:val="24"/>
                <w:szCs w:val="24"/>
                <w:lang w:eastAsia="ru-RU"/>
              </w:rPr>
              <w:t xml:space="preserve"> «Признание жилого дома садовым домом»</w:t>
            </w:r>
          </w:p>
        </w:tc>
      </w:tr>
      <w:tr w:rsidR="00E41431" w:rsidRPr="00E41431" w:rsidTr="00E41431">
        <w:trPr>
          <w:trHeight w:val="1022"/>
        </w:trPr>
        <w:tc>
          <w:tcPr>
            <w:tcW w:w="18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jc w:val="center"/>
              <w:rPr>
                <w:sz w:val="24"/>
                <w:szCs w:val="24"/>
                <w:lang w:eastAsia="ru-RU"/>
              </w:rPr>
            </w:pPr>
            <w:r w:rsidRPr="00E41431">
              <w:rPr>
                <w:sz w:val="24"/>
                <w:szCs w:val="24"/>
                <w:lang w:eastAsia="ru-RU"/>
              </w:rPr>
              <w:t>подпункт 8 пункта 2.12</w:t>
            </w:r>
          </w:p>
        </w:tc>
        <w:tc>
          <w:tcPr>
            <w:tcW w:w="4549" w:type="dxa"/>
            <w:tcBorders>
              <w:top w:val="nil"/>
              <w:left w:val="nil"/>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rPr>
                <w:sz w:val="24"/>
                <w:szCs w:val="24"/>
                <w:lang w:eastAsia="ru-RU"/>
              </w:rPr>
            </w:pPr>
            <w:r w:rsidRPr="00E41431">
              <w:rPr>
                <w:sz w:val="24"/>
                <w:szCs w:val="24"/>
                <w:lang w:eastAsia="ru-RU"/>
              </w:rPr>
              <w:t>поступление в уполномоченный орган местного самоуправления сведений, содержащихся в ЕГРН сведений о зарегистрированных правах на жилой дом лица, не являющегося заявителем</w:t>
            </w:r>
          </w:p>
        </w:tc>
        <w:tc>
          <w:tcPr>
            <w:tcW w:w="3884" w:type="dxa"/>
            <w:tcBorders>
              <w:top w:val="nil"/>
              <w:left w:val="nil"/>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rPr>
                <w:sz w:val="24"/>
                <w:szCs w:val="24"/>
                <w:lang w:eastAsia="ru-RU"/>
              </w:rPr>
            </w:pPr>
            <w:r w:rsidRPr="00E41431">
              <w:rPr>
                <w:i/>
                <w:iCs/>
                <w:sz w:val="24"/>
                <w:szCs w:val="24"/>
                <w:lang w:eastAsia="ru-RU"/>
              </w:rPr>
              <w:t>Указываются основания такого вывода</w:t>
            </w:r>
          </w:p>
        </w:tc>
      </w:tr>
      <w:tr w:rsidR="00E41431" w:rsidRPr="00E41431" w:rsidTr="00E41431">
        <w:trPr>
          <w:trHeight w:val="1022"/>
        </w:trPr>
        <w:tc>
          <w:tcPr>
            <w:tcW w:w="18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jc w:val="center"/>
              <w:rPr>
                <w:sz w:val="24"/>
                <w:szCs w:val="24"/>
                <w:lang w:eastAsia="ru-RU"/>
              </w:rPr>
            </w:pPr>
            <w:r w:rsidRPr="00E41431">
              <w:rPr>
                <w:sz w:val="24"/>
                <w:szCs w:val="24"/>
                <w:lang w:eastAsia="ru-RU"/>
              </w:rPr>
              <w:t>подпункт 9 пункта 2.12</w:t>
            </w:r>
          </w:p>
        </w:tc>
        <w:tc>
          <w:tcPr>
            <w:tcW w:w="4549" w:type="dxa"/>
            <w:tcBorders>
              <w:top w:val="nil"/>
              <w:left w:val="nil"/>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rPr>
                <w:sz w:val="24"/>
                <w:szCs w:val="24"/>
                <w:lang w:eastAsia="ru-RU"/>
              </w:rPr>
            </w:pPr>
            <w:r w:rsidRPr="00E41431">
              <w:rPr>
                <w:sz w:val="24"/>
                <w:szCs w:val="24"/>
                <w:lang w:eastAsia="ru-RU"/>
              </w:rPr>
              <w:t>непредставление заявителем правоустанавливающего документа на жилой дом или нотариально заверенной копии такого документа в течени</w:t>
            </w:r>
            <w:proofErr w:type="gramStart"/>
            <w:r w:rsidRPr="00E41431">
              <w:rPr>
                <w:sz w:val="24"/>
                <w:szCs w:val="24"/>
                <w:lang w:eastAsia="ru-RU"/>
              </w:rPr>
              <w:t>и</w:t>
            </w:r>
            <w:proofErr w:type="gramEnd"/>
            <w:r w:rsidRPr="00E41431">
              <w:rPr>
                <w:sz w:val="24"/>
                <w:szCs w:val="24"/>
                <w:lang w:eastAsia="ru-RU"/>
              </w:rPr>
              <w:t xml:space="preserve"> 15 календарных дней со дня направления, указанным в заявлении способом, уведомления о поступлении в уполномоченный орган местного </w:t>
            </w:r>
            <w:r w:rsidRPr="00E41431">
              <w:rPr>
                <w:sz w:val="24"/>
                <w:szCs w:val="24"/>
                <w:lang w:eastAsia="ru-RU"/>
              </w:rPr>
              <w:lastRenderedPageBreak/>
              <w:t>самоуправления уведомления об отсутствии в ЕГРН сведений о зарегистрированных правах на жилой дом и необходимости представления правоустанавливающего документа     (в соответствии с подпунктом «в» пункта 61 Положения)</w:t>
            </w:r>
          </w:p>
        </w:tc>
        <w:tc>
          <w:tcPr>
            <w:tcW w:w="3884" w:type="dxa"/>
            <w:tcBorders>
              <w:top w:val="nil"/>
              <w:left w:val="nil"/>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rPr>
                <w:sz w:val="24"/>
                <w:szCs w:val="24"/>
                <w:lang w:eastAsia="ru-RU"/>
              </w:rPr>
            </w:pPr>
            <w:r w:rsidRPr="00E41431">
              <w:rPr>
                <w:i/>
                <w:iCs/>
                <w:sz w:val="24"/>
                <w:szCs w:val="24"/>
                <w:lang w:eastAsia="ru-RU"/>
              </w:rPr>
              <w:lastRenderedPageBreak/>
              <w:t>Указываются основания такого вывода</w:t>
            </w:r>
          </w:p>
        </w:tc>
      </w:tr>
      <w:tr w:rsidR="00E41431" w:rsidRPr="00E41431" w:rsidTr="00E41431">
        <w:trPr>
          <w:trHeight w:val="1022"/>
        </w:trPr>
        <w:tc>
          <w:tcPr>
            <w:tcW w:w="18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jc w:val="center"/>
              <w:rPr>
                <w:sz w:val="24"/>
                <w:szCs w:val="24"/>
                <w:lang w:eastAsia="ru-RU"/>
              </w:rPr>
            </w:pPr>
            <w:r w:rsidRPr="00E41431">
              <w:rPr>
                <w:sz w:val="24"/>
                <w:szCs w:val="24"/>
                <w:lang w:eastAsia="ru-RU"/>
              </w:rPr>
              <w:lastRenderedPageBreak/>
              <w:t>подпункт 10 пункта 2.12</w:t>
            </w:r>
          </w:p>
        </w:tc>
        <w:tc>
          <w:tcPr>
            <w:tcW w:w="4549" w:type="dxa"/>
            <w:tcBorders>
              <w:top w:val="nil"/>
              <w:left w:val="nil"/>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rPr>
                <w:sz w:val="24"/>
                <w:szCs w:val="24"/>
                <w:lang w:eastAsia="ru-RU"/>
              </w:rPr>
            </w:pPr>
            <w:r w:rsidRPr="00E41431">
              <w:rPr>
                <w:sz w:val="24"/>
                <w:szCs w:val="24"/>
                <w:lang w:eastAsia="ru-RU"/>
              </w:rPr>
              <w:t>непредставление заявителем нотариально удостоверенного согласия третьих лиц в случае, если жилой дом обременен правами указанных лиц</w:t>
            </w:r>
          </w:p>
        </w:tc>
        <w:tc>
          <w:tcPr>
            <w:tcW w:w="3884" w:type="dxa"/>
            <w:tcBorders>
              <w:top w:val="nil"/>
              <w:left w:val="nil"/>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rPr>
                <w:sz w:val="24"/>
                <w:szCs w:val="24"/>
                <w:lang w:eastAsia="ru-RU"/>
              </w:rPr>
            </w:pPr>
            <w:r w:rsidRPr="00E41431">
              <w:rPr>
                <w:i/>
                <w:iCs/>
                <w:sz w:val="24"/>
                <w:szCs w:val="24"/>
                <w:lang w:eastAsia="ru-RU"/>
              </w:rPr>
              <w:t>Указываются основания такого вывода</w:t>
            </w:r>
          </w:p>
        </w:tc>
      </w:tr>
      <w:tr w:rsidR="00E41431" w:rsidRPr="00E41431" w:rsidTr="00E41431">
        <w:trPr>
          <w:trHeight w:val="1022"/>
        </w:trPr>
        <w:tc>
          <w:tcPr>
            <w:tcW w:w="18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jc w:val="center"/>
              <w:rPr>
                <w:sz w:val="24"/>
                <w:szCs w:val="24"/>
                <w:lang w:eastAsia="ru-RU"/>
              </w:rPr>
            </w:pPr>
            <w:r w:rsidRPr="00E41431">
              <w:rPr>
                <w:sz w:val="24"/>
                <w:szCs w:val="24"/>
                <w:lang w:eastAsia="ru-RU"/>
              </w:rPr>
              <w:t>подпункт 11 пункта 2.12</w:t>
            </w:r>
          </w:p>
        </w:tc>
        <w:tc>
          <w:tcPr>
            <w:tcW w:w="4549" w:type="dxa"/>
            <w:tcBorders>
              <w:top w:val="nil"/>
              <w:left w:val="nil"/>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rPr>
                <w:sz w:val="24"/>
                <w:szCs w:val="24"/>
                <w:lang w:eastAsia="ru-RU"/>
              </w:rPr>
            </w:pPr>
            <w:r w:rsidRPr="00E41431">
              <w:rPr>
                <w:sz w:val="24"/>
                <w:szCs w:val="24"/>
                <w:lang w:eastAsia="ru-RU"/>
              </w:rPr>
              <w:t>размещение садового дома или жилого дома на земельном участке, виды разрешенного использования которого, установленные в соответствии с законодательством Российской Федерации, не предусматривают такого размещения</w:t>
            </w:r>
          </w:p>
        </w:tc>
        <w:tc>
          <w:tcPr>
            <w:tcW w:w="3884" w:type="dxa"/>
            <w:tcBorders>
              <w:top w:val="nil"/>
              <w:left w:val="nil"/>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rPr>
                <w:sz w:val="24"/>
                <w:szCs w:val="24"/>
                <w:lang w:eastAsia="ru-RU"/>
              </w:rPr>
            </w:pPr>
            <w:r w:rsidRPr="00E41431">
              <w:rPr>
                <w:i/>
                <w:iCs/>
                <w:sz w:val="24"/>
                <w:szCs w:val="24"/>
                <w:lang w:eastAsia="ru-RU"/>
              </w:rPr>
              <w:t>Указываются основания такого вывода</w:t>
            </w:r>
          </w:p>
        </w:tc>
      </w:tr>
      <w:tr w:rsidR="00E41431" w:rsidRPr="00E41431" w:rsidTr="00E41431">
        <w:trPr>
          <w:trHeight w:val="1022"/>
        </w:trPr>
        <w:tc>
          <w:tcPr>
            <w:tcW w:w="18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jc w:val="center"/>
              <w:rPr>
                <w:sz w:val="24"/>
                <w:szCs w:val="24"/>
                <w:lang w:eastAsia="ru-RU"/>
              </w:rPr>
            </w:pPr>
            <w:r w:rsidRPr="00E41431">
              <w:rPr>
                <w:sz w:val="24"/>
                <w:szCs w:val="24"/>
                <w:lang w:eastAsia="ru-RU"/>
              </w:rPr>
              <w:t>подпункт 12 пункта 2.12</w:t>
            </w:r>
          </w:p>
        </w:tc>
        <w:tc>
          <w:tcPr>
            <w:tcW w:w="4549" w:type="dxa"/>
            <w:tcBorders>
              <w:top w:val="nil"/>
              <w:left w:val="nil"/>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rPr>
                <w:sz w:val="24"/>
                <w:szCs w:val="24"/>
                <w:lang w:eastAsia="ru-RU"/>
              </w:rPr>
            </w:pPr>
            <w:r w:rsidRPr="00E41431">
              <w:rPr>
                <w:sz w:val="24"/>
                <w:szCs w:val="24"/>
                <w:lang w:eastAsia="ru-RU"/>
              </w:rPr>
              <w:t>использования жилого дома заявителем или иным лицом в качестве места постоянного проживания</w:t>
            </w:r>
          </w:p>
        </w:tc>
        <w:tc>
          <w:tcPr>
            <w:tcW w:w="3884" w:type="dxa"/>
            <w:tcBorders>
              <w:top w:val="nil"/>
              <w:left w:val="nil"/>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rPr>
                <w:sz w:val="24"/>
                <w:szCs w:val="24"/>
                <w:lang w:eastAsia="ru-RU"/>
              </w:rPr>
            </w:pPr>
            <w:r w:rsidRPr="00E41431">
              <w:rPr>
                <w:i/>
                <w:iCs/>
                <w:sz w:val="24"/>
                <w:szCs w:val="24"/>
                <w:lang w:eastAsia="ru-RU"/>
              </w:rPr>
              <w:t>Указываются основания такого вывода</w:t>
            </w:r>
          </w:p>
        </w:tc>
      </w:tr>
      <w:tr w:rsidR="00E41431" w:rsidRPr="00E41431" w:rsidTr="00E41431">
        <w:trPr>
          <w:trHeight w:val="1022"/>
        </w:trPr>
        <w:tc>
          <w:tcPr>
            <w:tcW w:w="18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jc w:val="center"/>
              <w:rPr>
                <w:sz w:val="24"/>
                <w:szCs w:val="24"/>
                <w:lang w:eastAsia="ru-RU"/>
              </w:rPr>
            </w:pPr>
            <w:r w:rsidRPr="00E41431">
              <w:rPr>
                <w:sz w:val="24"/>
                <w:szCs w:val="24"/>
                <w:lang w:eastAsia="ru-RU"/>
              </w:rPr>
              <w:t>подпункт 13 пункта 2.12</w:t>
            </w:r>
          </w:p>
        </w:tc>
        <w:tc>
          <w:tcPr>
            <w:tcW w:w="4549" w:type="dxa"/>
            <w:tcBorders>
              <w:top w:val="nil"/>
              <w:left w:val="nil"/>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rPr>
                <w:sz w:val="24"/>
                <w:szCs w:val="24"/>
                <w:lang w:eastAsia="ru-RU"/>
              </w:rPr>
            </w:pPr>
            <w:r w:rsidRPr="00E41431">
              <w:rPr>
                <w:sz w:val="24"/>
                <w:szCs w:val="24"/>
                <w:lang w:eastAsia="ru-RU"/>
              </w:rPr>
              <w:t>отсутствие документов (сведений), предусмотренных нормативными правовыми актами Российской Федерации</w:t>
            </w:r>
          </w:p>
        </w:tc>
        <w:tc>
          <w:tcPr>
            <w:tcW w:w="3884" w:type="dxa"/>
            <w:tcBorders>
              <w:top w:val="nil"/>
              <w:left w:val="nil"/>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rPr>
                <w:sz w:val="24"/>
                <w:szCs w:val="24"/>
                <w:lang w:eastAsia="ru-RU"/>
              </w:rPr>
            </w:pPr>
            <w:r w:rsidRPr="00E41431">
              <w:rPr>
                <w:i/>
                <w:iCs/>
                <w:sz w:val="24"/>
                <w:szCs w:val="24"/>
                <w:lang w:eastAsia="ru-RU"/>
              </w:rPr>
              <w:t>Указываются основания такого вывода</w:t>
            </w:r>
          </w:p>
        </w:tc>
      </w:tr>
      <w:tr w:rsidR="00E41431" w:rsidRPr="00E41431" w:rsidTr="00E41431">
        <w:trPr>
          <w:trHeight w:val="1022"/>
        </w:trPr>
        <w:tc>
          <w:tcPr>
            <w:tcW w:w="18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jc w:val="center"/>
              <w:rPr>
                <w:sz w:val="24"/>
                <w:szCs w:val="24"/>
                <w:lang w:eastAsia="ru-RU"/>
              </w:rPr>
            </w:pPr>
            <w:r w:rsidRPr="00E41431">
              <w:rPr>
                <w:sz w:val="24"/>
                <w:szCs w:val="24"/>
                <w:lang w:eastAsia="ru-RU"/>
              </w:rPr>
              <w:t>подпункт 14 пункта 2.12</w:t>
            </w:r>
          </w:p>
        </w:tc>
        <w:tc>
          <w:tcPr>
            <w:tcW w:w="4549" w:type="dxa"/>
            <w:tcBorders>
              <w:top w:val="nil"/>
              <w:left w:val="nil"/>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rPr>
                <w:sz w:val="24"/>
                <w:szCs w:val="24"/>
                <w:lang w:eastAsia="ru-RU"/>
              </w:rPr>
            </w:pPr>
            <w:r w:rsidRPr="00E41431">
              <w:rPr>
                <w:sz w:val="24"/>
                <w:szCs w:val="24"/>
                <w:lang w:eastAsia="ru-RU"/>
              </w:rPr>
              <w:t>документы (сведения), представленные заявителем, противоречат документам (сведениям), полученным в рамках межведомственного взаимодействия</w:t>
            </w:r>
          </w:p>
        </w:tc>
        <w:tc>
          <w:tcPr>
            <w:tcW w:w="3884" w:type="dxa"/>
            <w:tcBorders>
              <w:top w:val="nil"/>
              <w:left w:val="nil"/>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rPr>
                <w:sz w:val="24"/>
                <w:szCs w:val="24"/>
                <w:lang w:eastAsia="ru-RU"/>
              </w:rPr>
            </w:pPr>
            <w:r w:rsidRPr="00E41431">
              <w:rPr>
                <w:i/>
                <w:iCs/>
                <w:sz w:val="24"/>
                <w:szCs w:val="24"/>
                <w:lang w:eastAsia="ru-RU"/>
              </w:rPr>
              <w:t>Указываются основания такого вывода</w:t>
            </w:r>
          </w:p>
        </w:tc>
      </w:tr>
    </w:tbl>
    <w:p w:rsidR="00E41431" w:rsidRPr="00E41431" w:rsidRDefault="00E41431" w:rsidP="00E41431">
      <w:pPr>
        <w:widowControl/>
        <w:autoSpaceDE/>
        <w:autoSpaceDN/>
        <w:jc w:val="both"/>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Вы вправе повторно обратиться в уполномоченный орган с заявлением о предоставлении муниципальной услуги после устранения указанных нарушений.</w:t>
      </w:r>
    </w:p>
    <w:p w:rsidR="00E41431" w:rsidRPr="00E41431" w:rsidRDefault="00E41431" w:rsidP="00E41431">
      <w:pPr>
        <w:widowControl/>
        <w:autoSpaceDE/>
        <w:autoSpaceDN/>
        <w:jc w:val="both"/>
        <w:rPr>
          <w:rFonts w:ascii="Arial" w:hAnsi="Arial" w:cs="Arial"/>
          <w:color w:val="000000"/>
          <w:sz w:val="20"/>
          <w:szCs w:val="20"/>
          <w:lang w:eastAsia="ru-RU"/>
        </w:rPr>
      </w:pPr>
      <w:proofErr w:type="gramStart"/>
      <w:r w:rsidRPr="00E41431">
        <w:rPr>
          <w:color w:val="000000"/>
          <w:sz w:val="28"/>
          <w:szCs w:val="28"/>
          <w:lang w:eastAsia="ru-RU"/>
        </w:rPr>
        <w:t>Данный отказ может быть обжалован в досудебном порядке путем направления жалобы в _________________________________________ _______________________________________, а также в судебном порядке.</w:t>
      </w:r>
      <w:proofErr w:type="gramEnd"/>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Дополнительно информируем:________________________________________________________________________________________________.</w:t>
      </w:r>
    </w:p>
    <w:p w:rsidR="00E41431" w:rsidRPr="00E41431" w:rsidRDefault="00E41431" w:rsidP="00E41431">
      <w:pPr>
        <w:widowControl/>
        <w:autoSpaceDE/>
        <w:autoSpaceDN/>
        <w:jc w:val="center"/>
        <w:rPr>
          <w:rFonts w:ascii="Arial" w:hAnsi="Arial" w:cs="Arial"/>
          <w:color w:val="000000"/>
          <w:sz w:val="20"/>
          <w:szCs w:val="20"/>
          <w:lang w:eastAsia="ru-RU"/>
        </w:rPr>
      </w:pPr>
      <w:r w:rsidRPr="00E41431">
        <w:rPr>
          <w:color w:val="000000"/>
          <w:sz w:val="20"/>
          <w:szCs w:val="20"/>
          <w:lang w:eastAsia="ru-RU"/>
        </w:rPr>
        <w:t>(указывается информация, необходимая для устранения причин отказа в отказе предоставления услуги, а также иная дополнительная информация при наличии)</w:t>
      </w:r>
    </w:p>
    <w:p w:rsidR="00E41431" w:rsidRPr="00E41431" w:rsidRDefault="00E41431" w:rsidP="00E41431">
      <w:pPr>
        <w:widowControl/>
        <w:autoSpaceDE/>
        <w:autoSpaceDN/>
        <w:rPr>
          <w:rFonts w:ascii="Arial" w:hAnsi="Arial" w:cs="Arial"/>
          <w:color w:val="000000"/>
          <w:sz w:val="20"/>
          <w:szCs w:val="20"/>
          <w:lang w:eastAsia="ru-RU"/>
        </w:rPr>
      </w:pPr>
      <w:r w:rsidRPr="00E41431">
        <w:rPr>
          <w:rFonts w:ascii="Arial" w:hAnsi="Arial" w:cs="Arial"/>
          <w:color w:val="000000"/>
          <w:sz w:val="20"/>
          <w:szCs w:val="20"/>
          <w:lang w:eastAsia="ru-RU"/>
        </w:rPr>
        <w:t> </w:t>
      </w:r>
    </w:p>
    <w:tbl>
      <w:tblPr>
        <w:tblW w:w="0" w:type="dxa"/>
        <w:tblCellMar>
          <w:top w:w="15" w:type="dxa"/>
          <w:left w:w="15" w:type="dxa"/>
          <w:bottom w:w="15" w:type="dxa"/>
          <w:right w:w="15" w:type="dxa"/>
        </w:tblCellMar>
        <w:tblLook w:val="04A0" w:firstRow="1" w:lastRow="0" w:firstColumn="1" w:lastColumn="0" w:noHBand="0" w:noVBand="1"/>
      </w:tblPr>
      <w:tblGrid>
        <w:gridCol w:w="3119"/>
        <w:gridCol w:w="595"/>
        <w:gridCol w:w="1701"/>
        <w:gridCol w:w="709"/>
        <w:gridCol w:w="3346"/>
      </w:tblGrid>
      <w:tr w:rsidR="00E41431" w:rsidRPr="00E41431" w:rsidTr="00E41431">
        <w:tc>
          <w:tcPr>
            <w:tcW w:w="3119" w:type="dxa"/>
            <w:tcBorders>
              <w:top w:val="nil"/>
              <w:left w:val="nil"/>
              <w:bottom w:val="single" w:sz="8" w:space="0" w:color="auto"/>
              <w:right w:val="nil"/>
            </w:tcBorders>
            <w:tcMar>
              <w:top w:w="0" w:type="dxa"/>
              <w:left w:w="28" w:type="dxa"/>
              <w:bottom w:w="0" w:type="dxa"/>
              <w:right w:w="28" w:type="dxa"/>
            </w:tcMar>
            <w:vAlign w:val="bottom"/>
            <w:hideMark/>
          </w:tcPr>
          <w:p w:rsidR="00E41431" w:rsidRPr="00E41431" w:rsidRDefault="00E41431" w:rsidP="00E41431">
            <w:pPr>
              <w:widowControl/>
              <w:autoSpaceDE/>
              <w:autoSpaceDN/>
              <w:rPr>
                <w:sz w:val="24"/>
                <w:szCs w:val="24"/>
                <w:lang w:eastAsia="ru-RU"/>
              </w:rPr>
            </w:pPr>
            <w:r w:rsidRPr="00E41431">
              <w:rPr>
                <w:sz w:val="24"/>
                <w:szCs w:val="24"/>
                <w:lang w:eastAsia="ru-RU"/>
              </w:rPr>
              <w:t> </w:t>
            </w:r>
          </w:p>
        </w:tc>
        <w:tc>
          <w:tcPr>
            <w:tcW w:w="595" w:type="dxa"/>
            <w:tcMar>
              <w:top w:w="0" w:type="dxa"/>
              <w:left w:w="28" w:type="dxa"/>
              <w:bottom w:w="0" w:type="dxa"/>
              <w:right w:w="28" w:type="dxa"/>
            </w:tcMar>
            <w:vAlign w:val="bottom"/>
            <w:hideMark/>
          </w:tcPr>
          <w:p w:rsidR="00E41431" w:rsidRPr="00E41431" w:rsidRDefault="00E41431" w:rsidP="00E41431">
            <w:pPr>
              <w:widowControl/>
              <w:autoSpaceDE/>
              <w:autoSpaceDN/>
              <w:rPr>
                <w:sz w:val="24"/>
                <w:szCs w:val="24"/>
                <w:lang w:eastAsia="ru-RU"/>
              </w:rPr>
            </w:pPr>
            <w:r w:rsidRPr="00E41431">
              <w:rPr>
                <w:sz w:val="24"/>
                <w:szCs w:val="24"/>
                <w:lang w:eastAsia="ru-RU"/>
              </w:rPr>
              <w:t> </w:t>
            </w:r>
          </w:p>
        </w:tc>
        <w:tc>
          <w:tcPr>
            <w:tcW w:w="1701" w:type="dxa"/>
            <w:tcBorders>
              <w:top w:val="nil"/>
              <w:left w:val="nil"/>
              <w:bottom w:val="single" w:sz="8" w:space="0" w:color="auto"/>
              <w:right w:val="nil"/>
            </w:tcBorders>
            <w:tcMar>
              <w:top w:w="0" w:type="dxa"/>
              <w:left w:w="28" w:type="dxa"/>
              <w:bottom w:w="0" w:type="dxa"/>
              <w:right w:w="28" w:type="dxa"/>
            </w:tcMar>
            <w:vAlign w:val="bottom"/>
            <w:hideMark/>
          </w:tcPr>
          <w:p w:rsidR="00E41431" w:rsidRPr="00E41431" w:rsidRDefault="00E41431" w:rsidP="00E41431">
            <w:pPr>
              <w:widowControl/>
              <w:autoSpaceDE/>
              <w:autoSpaceDN/>
              <w:rPr>
                <w:sz w:val="24"/>
                <w:szCs w:val="24"/>
                <w:lang w:eastAsia="ru-RU"/>
              </w:rPr>
            </w:pPr>
            <w:r w:rsidRPr="00E41431">
              <w:rPr>
                <w:sz w:val="24"/>
                <w:szCs w:val="24"/>
                <w:lang w:eastAsia="ru-RU"/>
              </w:rPr>
              <w:t> </w:t>
            </w:r>
          </w:p>
        </w:tc>
        <w:tc>
          <w:tcPr>
            <w:tcW w:w="709" w:type="dxa"/>
            <w:tcMar>
              <w:top w:w="0" w:type="dxa"/>
              <w:left w:w="28" w:type="dxa"/>
              <w:bottom w:w="0" w:type="dxa"/>
              <w:right w:w="28" w:type="dxa"/>
            </w:tcMar>
            <w:vAlign w:val="bottom"/>
            <w:hideMark/>
          </w:tcPr>
          <w:p w:rsidR="00E41431" w:rsidRPr="00E41431" w:rsidRDefault="00E41431" w:rsidP="00E41431">
            <w:pPr>
              <w:widowControl/>
              <w:autoSpaceDE/>
              <w:autoSpaceDN/>
              <w:rPr>
                <w:sz w:val="24"/>
                <w:szCs w:val="24"/>
                <w:lang w:eastAsia="ru-RU"/>
              </w:rPr>
            </w:pPr>
            <w:r w:rsidRPr="00E41431">
              <w:rPr>
                <w:sz w:val="24"/>
                <w:szCs w:val="24"/>
                <w:lang w:eastAsia="ru-RU"/>
              </w:rPr>
              <w:t> </w:t>
            </w:r>
          </w:p>
        </w:tc>
        <w:tc>
          <w:tcPr>
            <w:tcW w:w="3346" w:type="dxa"/>
            <w:tcBorders>
              <w:top w:val="nil"/>
              <w:left w:val="nil"/>
              <w:bottom w:val="single" w:sz="8" w:space="0" w:color="auto"/>
              <w:right w:val="nil"/>
            </w:tcBorders>
            <w:tcMar>
              <w:top w:w="0" w:type="dxa"/>
              <w:left w:w="28" w:type="dxa"/>
              <w:bottom w:w="0" w:type="dxa"/>
              <w:right w:w="28" w:type="dxa"/>
            </w:tcMar>
            <w:vAlign w:val="bottom"/>
            <w:hideMark/>
          </w:tcPr>
          <w:p w:rsidR="00E41431" w:rsidRPr="00E41431" w:rsidRDefault="00E41431" w:rsidP="00E41431">
            <w:pPr>
              <w:widowControl/>
              <w:autoSpaceDE/>
              <w:autoSpaceDN/>
              <w:rPr>
                <w:sz w:val="24"/>
                <w:szCs w:val="24"/>
                <w:lang w:eastAsia="ru-RU"/>
              </w:rPr>
            </w:pPr>
            <w:r w:rsidRPr="00E41431">
              <w:rPr>
                <w:sz w:val="24"/>
                <w:szCs w:val="24"/>
                <w:lang w:eastAsia="ru-RU"/>
              </w:rPr>
              <w:t> </w:t>
            </w:r>
          </w:p>
        </w:tc>
      </w:tr>
      <w:tr w:rsidR="00E41431" w:rsidRPr="00E41431" w:rsidTr="00E41431">
        <w:tc>
          <w:tcPr>
            <w:tcW w:w="3119" w:type="dxa"/>
            <w:tcMar>
              <w:top w:w="0" w:type="dxa"/>
              <w:left w:w="28" w:type="dxa"/>
              <w:bottom w:w="0" w:type="dxa"/>
              <w:right w:w="28" w:type="dxa"/>
            </w:tcMar>
            <w:hideMark/>
          </w:tcPr>
          <w:p w:rsidR="00E41431" w:rsidRPr="00E41431" w:rsidRDefault="00E41431" w:rsidP="00E41431">
            <w:pPr>
              <w:widowControl/>
              <w:autoSpaceDE/>
              <w:autoSpaceDN/>
              <w:jc w:val="center"/>
              <w:rPr>
                <w:sz w:val="24"/>
                <w:szCs w:val="24"/>
                <w:lang w:eastAsia="ru-RU"/>
              </w:rPr>
            </w:pPr>
            <w:r w:rsidRPr="00E41431">
              <w:rPr>
                <w:sz w:val="20"/>
                <w:szCs w:val="20"/>
                <w:lang w:eastAsia="ru-RU"/>
              </w:rPr>
              <w:t>(должность)</w:t>
            </w:r>
          </w:p>
        </w:tc>
        <w:tc>
          <w:tcPr>
            <w:tcW w:w="595" w:type="dxa"/>
            <w:tcMar>
              <w:top w:w="0" w:type="dxa"/>
              <w:left w:w="28" w:type="dxa"/>
              <w:bottom w:w="0" w:type="dxa"/>
              <w:right w:w="28" w:type="dxa"/>
            </w:tcMar>
            <w:hideMark/>
          </w:tcPr>
          <w:p w:rsidR="00E41431" w:rsidRPr="00E41431" w:rsidRDefault="00E41431" w:rsidP="00E41431">
            <w:pPr>
              <w:widowControl/>
              <w:autoSpaceDE/>
              <w:autoSpaceDN/>
              <w:jc w:val="center"/>
              <w:rPr>
                <w:sz w:val="24"/>
                <w:szCs w:val="24"/>
                <w:lang w:eastAsia="ru-RU"/>
              </w:rPr>
            </w:pPr>
            <w:r w:rsidRPr="00E41431">
              <w:rPr>
                <w:sz w:val="24"/>
                <w:szCs w:val="24"/>
                <w:lang w:eastAsia="ru-RU"/>
              </w:rPr>
              <w:t> </w:t>
            </w:r>
          </w:p>
        </w:tc>
        <w:tc>
          <w:tcPr>
            <w:tcW w:w="1701" w:type="dxa"/>
            <w:tcMar>
              <w:top w:w="0" w:type="dxa"/>
              <w:left w:w="28" w:type="dxa"/>
              <w:bottom w:w="0" w:type="dxa"/>
              <w:right w:w="28" w:type="dxa"/>
            </w:tcMar>
            <w:hideMark/>
          </w:tcPr>
          <w:p w:rsidR="00E41431" w:rsidRPr="00E41431" w:rsidRDefault="00E41431" w:rsidP="00E41431">
            <w:pPr>
              <w:widowControl/>
              <w:autoSpaceDE/>
              <w:autoSpaceDN/>
              <w:jc w:val="center"/>
              <w:rPr>
                <w:sz w:val="24"/>
                <w:szCs w:val="24"/>
                <w:lang w:eastAsia="ru-RU"/>
              </w:rPr>
            </w:pPr>
            <w:r w:rsidRPr="00E41431">
              <w:rPr>
                <w:sz w:val="20"/>
                <w:szCs w:val="20"/>
                <w:lang w:eastAsia="ru-RU"/>
              </w:rPr>
              <w:t>(подпись)</w:t>
            </w:r>
          </w:p>
        </w:tc>
        <w:tc>
          <w:tcPr>
            <w:tcW w:w="709" w:type="dxa"/>
            <w:tcMar>
              <w:top w:w="0" w:type="dxa"/>
              <w:left w:w="28" w:type="dxa"/>
              <w:bottom w:w="0" w:type="dxa"/>
              <w:right w:w="28" w:type="dxa"/>
            </w:tcMar>
            <w:hideMark/>
          </w:tcPr>
          <w:p w:rsidR="00E41431" w:rsidRPr="00E41431" w:rsidRDefault="00E41431" w:rsidP="00E41431">
            <w:pPr>
              <w:widowControl/>
              <w:autoSpaceDE/>
              <w:autoSpaceDN/>
              <w:jc w:val="center"/>
              <w:rPr>
                <w:sz w:val="24"/>
                <w:szCs w:val="24"/>
                <w:lang w:eastAsia="ru-RU"/>
              </w:rPr>
            </w:pPr>
            <w:r w:rsidRPr="00E41431">
              <w:rPr>
                <w:sz w:val="24"/>
                <w:szCs w:val="24"/>
                <w:lang w:eastAsia="ru-RU"/>
              </w:rPr>
              <w:t> </w:t>
            </w:r>
          </w:p>
        </w:tc>
        <w:tc>
          <w:tcPr>
            <w:tcW w:w="3346" w:type="dxa"/>
            <w:tcMar>
              <w:top w:w="0" w:type="dxa"/>
              <w:left w:w="28" w:type="dxa"/>
              <w:bottom w:w="0" w:type="dxa"/>
              <w:right w:w="28" w:type="dxa"/>
            </w:tcMar>
            <w:hideMark/>
          </w:tcPr>
          <w:p w:rsidR="00E41431" w:rsidRPr="00E41431" w:rsidRDefault="00E41431" w:rsidP="00E41431">
            <w:pPr>
              <w:widowControl/>
              <w:autoSpaceDE/>
              <w:autoSpaceDN/>
              <w:jc w:val="center"/>
              <w:rPr>
                <w:sz w:val="24"/>
                <w:szCs w:val="24"/>
                <w:lang w:eastAsia="ru-RU"/>
              </w:rPr>
            </w:pPr>
            <w:proofErr w:type="gramStart"/>
            <w:r w:rsidRPr="00E41431">
              <w:rPr>
                <w:sz w:val="20"/>
                <w:szCs w:val="20"/>
                <w:lang w:eastAsia="ru-RU"/>
              </w:rPr>
              <w:t>(фамилия, имя, отчество</w:t>
            </w:r>
            <w:r w:rsidRPr="00E41431">
              <w:rPr>
                <w:sz w:val="20"/>
                <w:szCs w:val="20"/>
                <w:lang w:eastAsia="ru-RU"/>
              </w:rPr>
              <w:br/>
              <w:t>(при наличии)</w:t>
            </w:r>
            <w:proofErr w:type="gramEnd"/>
          </w:p>
        </w:tc>
      </w:tr>
    </w:tbl>
    <w:p w:rsidR="00E41431" w:rsidRPr="00E41431" w:rsidRDefault="00E41431" w:rsidP="00E41431">
      <w:pPr>
        <w:widowControl/>
        <w:autoSpaceDE/>
        <w:autoSpaceDN/>
        <w:jc w:val="right"/>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rPr>
          <w:rFonts w:ascii="Arial" w:hAnsi="Arial" w:cs="Arial"/>
          <w:color w:val="000000"/>
          <w:sz w:val="20"/>
          <w:szCs w:val="20"/>
          <w:lang w:eastAsia="ru-RU"/>
        </w:rPr>
      </w:pPr>
      <w:r w:rsidRPr="00E41431">
        <w:rPr>
          <w:color w:val="000000"/>
          <w:sz w:val="24"/>
          <w:szCs w:val="24"/>
          <w:lang w:eastAsia="ru-RU"/>
        </w:rPr>
        <w:t>*Нужное подчеркнуть</w:t>
      </w:r>
    </w:p>
    <w:p w:rsidR="00E41431" w:rsidRPr="00E41431" w:rsidRDefault="00E41431" w:rsidP="00E41431">
      <w:pPr>
        <w:widowControl/>
        <w:autoSpaceDE/>
        <w:autoSpaceDN/>
        <w:rPr>
          <w:rFonts w:ascii="Arial" w:hAnsi="Arial" w:cs="Arial"/>
          <w:color w:val="000000"/>
          <w:sz w:val="20"/>
          <w:szCs w:val="20"/>
          <w:lang w:eastAsia="ru-RU"/>
        </w:rPr>
      </w:pPr>
      <w:r w:rsidRPr="00E41431">
        <w:rPr>
          <w:rFonts w:ascii="Arial" w:hAnsi="Arial" w:cs="Arial"/>
          <w:color w:val="000000"/>
          <w:sz w:val="20"/>
          <w:szCs w:val="20"/>
          <w:lang w:eastAsia="ru-RU"/>
        </w:rPr>
        <w:t> </w:t>
      </w:r>
    </w:p>
    <w:p w:rsidR="0072401D" w:rsidRDefault="0072401D" w:rsidP="00E41431">
      <w:pPr>
        <w:widowControl/>
        <w:autoSpaceDE/>
        <w:autoSpaceDN/>
        <w:jc w:val="right"/>
        <w:rPr>
          <w:color w:val="000000"/>
          <w:sz w:val="28"/>
          <w:szCs w:val="28"/>
          <w:lang w:eastAsia="ru-RU"/>
        </w:rPr>
      </w:pPr>
    </w:p>
    <w:p w:rsidR="0072401D" w:rsidRDefault="0072401D" w:rsidP="00E41431">
      <w:pPr>
        <w:widowControl/>
        <w:autoSpaceDE/>
        <w:autoSpaceDN/>
        <w:jc w:val="right"/>
        <w:rPr>
          <w:color w:val="000000"/>
          <w:sz w:val="28"/>
          <w:szCs w:val="28"/>
          <w:lang w:eastAsia="ru-RU"/>
        </w:rPr>
      </w:pPr>
    </w:p>
    <w:p w:rsidR="00E41431" w:rsidRPr="00E41431" w:rsidRDefault="00E41431" w:rsidP="00E41431">
      <w:pPr>
        <w:widowControl/>
        <w:autoSpaceDE/>
        <w:autoSpaceDN/>
        <w:jc w:val="right"/>
        <w:rPr>
          <w:rFonts w:ascii="Arial" w:hAnsi="Arial" w:cs="Arial"/>
          <w:color w:val="000000"/>
          <w:sz w:val="20"/>
          <w:szCs w:val="20"/>
          <w:lang w:eastAsia="ru-RU"/>
        </w:rPr>
      </w:pPr>
      <w:r w:rsidRPr="00E41431">
        <w:rPr>
          <w:color w:val="000000"/>
          <w:sz w:val="28"/>
          <w:szCs w:val="28"/>
          <w:lang w:eastAsia="ru-RU"/>
        </w:rPr>
        <w:lastRenderedPageBreak/>
        <w:t>Приложение № 5</w:t>
      </w:r>
    </w:p>
    <w:p w:rsidR="00E41431" w:rsidRPr="00E41431" w:rsidRDefault="00E41431" w:rsidP="00E41431">
      <w:pPr>
        <w:widowControl/>
        <w:autoSpaceDE/>
        <w:autoSpaceDN/>
        <w:jc w:val="right"/>
        <w:rPr>
          <w:rFonts w:ascii="Arial" w:hAnsi="Arial" w:cs="Arial"/>
          <w:color w:val="000000"/>
          <w:sz w:val="20"/>
          <w:szCs w:val="20"/>
          <w:lang w:eastAsia="ru-RU"/>
        </w:rPr>
      </w:pPr>
      <w:r w:rsidRPr="00E41431">
        <w:rPr>
          <w:color w:val="000000"/>
          <w:sz w:val="28"/>
          <w:szCs w:val="28"/>
          <w:lang w:eastAsia="ru-RU"/>
        </w:rPr>
        <w:t>к Административному регламенту</w:t>
      </w:r>
    </w:p>
    <w:p w:rsidR="00E41431" w:rsidRPr="00E41431" w:rsidRDefault="00E41431" w:rsidP="00E41431">
      <w:pPr>
        <w:widowControl/>
        <w:autoSpaceDE/>
        <w:autoSpaceDN/>
        <w:jc w:val="right"/>
        <w:rPr>
          <w:rFonts w:ascii="Arial" w:hAnsi="Arial" w:cs="Arial"/>
          <w:color w:val="000000"/>
          <w:sz w:val="20"/>
          <w:szCs w:val="20"/>
          <w:lang w:eastAsia="ru-RU"/>
        </w:rPr>
      </w:pPr>
      <w:r w:rsidRPr="00E41431">
        <w:rPr>
          <w:color w:val="000000"/>
          <w:sz w:val="28"/>
          <w:szCs w:val="28"/>
          <w:lang w:eastAsia="ru-RU"/>
        </w:rPr>
        <w:t>предоставления муниципальной услуги</w:t>
      </w:r>
    </w:p>
    <w:p w:rsidR="00E41431" w:rsidRPr="00E41431" w:rsidRDefault="00E41431" w:rsidP="00E41431">
      <w:pPr>
        <w:widowControl/>
        <w:autoSpaceDE/>
        <w:autoSpaceDN/>
        <w:ind w:left="3969" w:right="-1"/>
        <w:jc w:val="right"/>
        <w:rPr>
          <w:rFonts w:ascii="Arial" w:hAnsi="Arial" w:cs="Arial"/>
          <w:color w:val="000000"/>
          <w:sz w:val="20"/>
          <w:szCs w:val="20"/>
          <w:lang w:eastAsia="ru-RU"/>
        </w:rPr>
      </w:pPr>
      <w:r w:rsidRPr="00E41431">
        <w:rPr>
          <w:color w:val="000000"/>
          <w:sz w:val="28"/>
          <w:szCs w:val="28"/>
          <w:lang w:eastAsia="ru-RU"/>
        </w:rPr>
        <w:t>«Признание садового дома жилым домом и жилого дома садовым домом»</w:t>
      </w:r>
    </w:p>
    <w:p w:rsidR="00E41431" w:rsidRPr="00E41431" w:rsidRDefault="00E41431" w:rsidP="00E41431">
      <w:pPr>
        <w:widowControl/>
        <w:autoSpaceDE/>
        <w:autoSpaceDN/>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right"/>
        <w:rPr>
          <w:rFonts w:ascii="Arial" w:hAnsi="Arial" w:cs="Arial"/>
          <w:color w:val="000000"/>
          <w:sz w:val="20"/>
          <w:szCs w:val="20"/>
          <w:lang w:eastAsia="ru-RU"/>
        </w:rPr>
      </w:pPr>
      <w:r w:rsidRPr="00E41431">
        <w:rPr>
          <w:color w:val="000000"/>
          <w:sz w:val="24"/>
          <w:szCs w:val="24"/>
          <w:lang w:eastAsia="ru-RU"/>
        </w:rPr>
        <w:t>ФОРМА</w:t>
      </w:r>
    </w:p>
    <w:p w:rsidR="00E41431" w:rsidRPr="00E41431" w:rsidRDefault="00E41431" w:rsidP="00E41431">
      <w:pPr>
        <w:widowControl/>
        <w:autoSpaceDE/>
        <w:autoSpaceDN/>
        <w:jc w:val="right"/>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center"/>
        <w:rPr>
          <w:rFonts w:ascii="Arial" w:hAnsi="Arial" w:cs="Arial"/>
          <w:color w:val="000000"/>
          <w:sz w:val="20"/>
          <w:szCs w:val="20"/>
          <w:lang w:eastAsia="ru-RU"/>
        </w:rPr>
      </w:pPr>
      <w:proofErr w:type="gramStart"/>
      <w:r w:rsidRPr="00E41431">
        <w:rPr>
          <w:b/>
          <w:bCs/>
          <w:color w:val="000000"/>
          <w:sz w:val="24"/>
          <w:szCs w:val="24"/>
          <w:lang w:eastAsia="ru-RU"/>
        </w:rPr>
        <w:t>З</w:t>
      </w:r>
      <w:proofErr w:type="gramEnd"/>
      <w:r w:rsidRPr="00E41431">
        <w:rPr>
          <w:b/>
          <w:bCs/>
          <w:color w:val="000000"/>
          <w:sz w:val="24"/>
          <w:szCs w:val="24"/>
          <w:lang w:eastAsia="ru-RU"/>
        </w:rPr>
        <w:t xml:space="preserve"> А Я В Л Е Н И Е</w:t>
      </w:r>
    </w:p>
    <w:p w:rsidR="00E41431" w:rsidRPr="00E41431" w:rsidRDefault="00E41431" w:rsidP="00E41431">
      <w:pPr>
        <w:widowControl/>
        <w:autoSpaceDE/>
        <w:autoSpaceDN/>
        <w:jc w:val="center"/>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center"/>
        <w:rPr>
          <w:rFonts w:ascii="Arial" w:hAnsi="Arial" w:cs="Arial"/>
          <w:color w:val="000000"/>
          <w:sz w:val="20"/>
          <w:szCs w:val="20"/>
          <w:lang w:eastAsia="ru-RU"/>
        </w:rPr>
      </w:pPr>
      <w:r w:rsidRPr="00E41431">
        <w:rPr>
          <w:b/>
          <w:bCs/>
          <w:color w:val="000000"/>
          <w:sz w:val="24"/>
          <w:szCs w:val="24"/>
          <w:lang w:eastAsia="ru-RU"/>
        </w:rPr>
        <w:t>об исправлении допущенных опечаток и ошибок в решении уполномоченного органа о признании садового дома жилым домом и жилого дома садовым домом</w:t>
      </w:r>
    </w:p>
    <w:p w:rsidR="00E41431" w:rsidRPr="00E41431" w:rsidRDefault="00E41431" w:rsidP="00E41431">
      <w:pPr>
        <w:widowControl/>
        <w:autoSpaceDE/>
        <w:autoSpaceDN/>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right"/>
        <w:rPr>
          <w:rFonts w:ascii="Arial" w:hAnsi="Arial" w:cs="Arial"/>
          <w:color w:val="000000"/>
          <w:sz w:val="20"/>
          <w:szCs w:val="20"/>
          <w:lang w:eastAsia="ru-RU"/>
        </w:rPr>
      </w:pPr>
      <w:r w:rsidRPr="00E41431">
        <w:rPr>
          <w:color w:val="000000"/>
          <w:sz w:val="24"/>
          <w:szCs w:val="24"/>
          <w:lang w:eastAsia="ru-RU"/>
        </w:rPr>
        <w:t>"____" __________ 20___ г.</w:t>
      </w:r>
    </w:p>
    <w:p w:rsidR="00E41431" w:rsidRPr="00E41431" w:rsidRDefault="00E41431" w:rsidP="00E41431">
      <w:pPr>
        <w:widowControl/>
        <w:autoSpaceDE/>
        <w:autoSpaceDN/>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rPr>
          <w:rFonts w:ascii="Arial" w:hAnsi="Arial" w:cs="Arial"/>
          <w:color w:val="000000"/>
          <w:sz w:val="20"/>
          <w:szCs w:val="20"/>
          <w:lang w:eastAsia="ru-RU"/>
        </w:rPr>
      </w:pPr>
      <w:r w:rsidRPr="00E41431">
        <w:rPr>
          <w:color w:val="000000"/>
          <w:sz w:val="24"/>
          <w:szCs w:val="24"/>
          <w:lang w:eastAsia="ru-RU"/>
        </w:rPr>
        <w:t>___________________________________________________________________________</w:t>
      </w:r>
    </w:p>
    <w:p w:rsidR="00E41431" w:rsidRPr="00E41431" w:rsidRDefault="00E41431" w:rsidP="00E41431">
      <w:pPr>
        <w:widowControl/>
        <w:autoSpaceDE/>
        <w:autoSpaceDN/>
        <w:rPr>
          <w:rFonts w:ascii="Arial" w:hAnsi="Arial" w:cs="Arial"/>
          <w:color w:val="000000"/>
          <w:sz w:val="20"/>
          <w:szCs w:val="20"/>
          <w:lang w:eastAsia="ru-RU"/>
        </w:rPr>
      </w:pPr>
      <w:r w:rsidRPr="00E41431">
        <w:rPr>
          <w:color w:val="000000"/>
          <w:sz w:val="24"/>
          <w:szCs w:val="24"/>
          <w:lang w:eastAsia="ru-RU"/>
        </w:rPr>
        <w:t>___________________________________________________________________________</w:t>
      </w:r>
    </w:p>
    <w:p w:rsidR="00E41431" w:rsidRPr="00E41431" w:rsidRDefault="00E41431" w:rsidP="00E41431">
      <w:pPr>
        <w:widowControl/>
        <w:autoSpaceDE/>
        <w:autoSpaceDN/>
        <w:jc w:val="center"/>
        <w:rPr>
          <w:rFonts w:ascii="Arial" w:hAnsi="Arial" w:cs="Arial"/>
          <w:color w:val="000000"/>
          <w:sz w:val="20"/>
          <w:szCs w:val="20"/>
          <w:lang w:eastAsia="ru-RU"/>
        </w:rPr>
      </w:pPr>
      <w:r w:rsidRPr="00E41431">
        <w:rPr>
          <w:color w:val="000000"/>
          <w:sz w:val="20"/>
          <w:szCs w:val="20"/>
          <w:lang w:eastAsia="ru-RU"/>
        </w:rPr>
        <w:t>(наименование уполномоченного органа исполнительной власти субъекта Российской Федерации, органа местного самоуправления)</w:t>
      </w:r>
    </w:p>
    <w:p w:rsidR="00E41431" w:rsidRPr="00E41431" w:rsidRDefault="00E41431" w:rsidP="00E41431">
      <w:pPr>
        <w:widowControl/>
        <w:autoSpaceDE/>
        <w:autoSpaceDN/>
        <w:jc w:val="center"/>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rPr>
          <w:rFonts w:ascii="Arial" w:hAnsi="Arial" w:cs="Arial"/>
          <w:color w:val="000000"/>
          <w:sz w:val="20"/>
          <w:szCs w:val="20"/>
          <w:lang w:eastAsia="ru-RU"/>
        </w:rPr>
      </w:pPr>
      <w:r w:rsidRPr="00E41431">
        <w:rPr>
          <w:color w:val="000000"/>
          <w:sz w:val="24"/>
          <w:szCs w:val="24"/>
          <w:lang w:eastAsia="ru-RU"/>
        </w:rPr>
        <w:t xml:space="preserve">Прошу исправить допущенную опечатку/ ошибку в решении о признании садового дома </w:t>
      </w:r>
      <w:proofErr w:type="gramStart"/>
      <w:r w:rsidRPr="00E41431">
        <w:rPr>
          <w:color w:val="000000"/>
          <w:sz w:val="24"/>
          <w:szCs w:val="24"/>
          <w:lang w:eastAsia="ru-RU"/>
        </w:rPr>
        <w:t>жилым</w:t>
      </w:r>
      <w:proofErr w:type="gramEnd"/>
      <w:r w:rsidRPr="00E41431">
        <w:rPr>
          <w:color w:val="000000"/>
          <w:sz w:val="24"/>
          <w:szCs w:val="24"/>
          <w:lang w:eastAsia="ru-RU"/>
        </w:rPr>
        <w:t>/ жилого дома садовым*.</w:t>
      </w:r>
    </w:p>
    <w:p w:rsidR="00E41431" w:rsidRPr="00E41431" w:rsidRDefault="00E41431" w:rsidP="00E41431">
      <w:pPr>
        <w:widowControl/>
        <w:autoSpaceDE/>
        <w:autoSpaceDN/>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center"/>
        <w:rPr>
          <w:rFonts w:ascii="Arial" w:hAnsi="Arial" w:cs="Arial"/>
          <w:color w:val="000000"/>
          <w:sz w:val="20"/>
          <w:szCs w:val="20"/>
          <w:lang w:eastAsia="ru-RU"/>
        </w:rPr>
      </w:pPr>
      <w:r w:rsidRPr="00E41431">
        <w:rPr>
          <w:color w:val="000000"/>
          <w:sz w:val="24"/>
          <w:szCs w:val="24"/>
          <w:lang w:eastAsia="ru-RU"/>
        </w:rPr>
        <w:t>1. Сведения о заявителе</w:t>
      </w:r>
    </w:p>
    <w:p w:rsidR="00E41431" w:rsidRPr="00E41431" w:rsidRDefault="00E41431" w:rsidP="00E41431">
      <w:pPr>
        <w:widowControl/>
        <w:autoSpaceDE/>
        <w:autoSpaceDN/>
        <w:rPr>
          <w:rFonts w:ascii="Arial" w:hAnsi="Arial" w:cs="Arial"/>
          <w:color w:val="000000"/>
          <w:sz w:val="20"/>
          <w:szCs w:val="20"/>
          <w:lang w:eastAsia="ru-RU"/>
        </w:rPr>
      </w:pPr>
      <w:r w:rsidRPr="00E41431">
        <w:rPr>
          <w:rFonts w:ascii="Arial" w:hAnsi="Arial" w:cs="Arial"/>
          <w:color w:val="000000"/>
          <w:sz w:val="20"/>
          <w:szCs w:val="20"/>
          <w:lang w:eastAsia="ru-RU"/>
        </w:rPr>
        <w:t> </w:t>
      </w:r>
    </w:p>
    <w:tbl>
      <w:tblPr>
        <w:tblW w:w="5000" w:type="pct"/>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1139"/>
        <w:gridCol w:w="5506"/>
        <w:gridCol w:w="3780"/>
      </w:tblGrid>
      <w:tr w:rsidR="00E41431" w:rsidRPr="00E41431" w:rsidTr="00E41431">
        <w:tc>
          <w:tcPr>
            <w:tcW w:w="101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jc w:val="center"/>
              <w:rPr>
                <w:sz w:val="24"/>
                <w:szCs w:val="24"/>
                <w:lang w:eastAsia="ru-RU"/>
              </w:rPr>
            </w:pPr>
            <w:r w:rsidRPr="00E41431">
              <w:rPr>
                <w:sz w:val="24"/>
                <w:szCs w:val="24"/>
                <w:lang w:eastAsia="ru-RU"/>
              </w:rPr>
              <w:t>1.1.</w:t>
            </w:r>
          </w:p>
        </w:tc>
        <w:tc>
          <w:tcPr>
            <w:tcW w:w="490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rPr>
                <w:sz w:val="24"/>
                <w:szCs w:val="24"/>
                <w:lang w:eastAsia="ru-RU"/>
              </w:rPr>
            </w:pPr>
            <w:r w:rsidRPr="00E41431">
              <w:rPr>
                <w:sz w:val="24"/>
                <w:szCs w:val="24"/>
                <w:lang w:eastAsia="ru-RU"/>
              </w:rPr>
              <w:t>Сведения о физическом лице, в случае если заявителем является физическое лицо:</w:t>
            </w:r>
          </w:p>
        </w:tc>
        <w:tc>
          <w:tcPr>
            <w:tcW w:w="336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rPr>
                <w:sz w:val="24"/>
                <w:szCs w:val="24"/>
                <w:lang w:eastAsia="ru-RU"/>
              </w:rPr>
            </w:pPr>
            <w:r w:rsidRPr="00E41431">
              <w:rPr>
                <w:sz w:val="24"/>
                <w:szCs w:val="24"/>
                <w:lang w:eastAsia="ru-RU"/>
              </w:rPr>
              <w:t> </w:t>
            </w:r>
          </w:p>
        </w:tc>
      </w:tr>
      <w:tr w:rsidR="00E41431" w:rsidRPr="00E41431" w:rsidTr="00E41431">
        <w:tc>
          <w:tcPr>
            <w:tcW w:w="10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jc w:val="center"/>
              <w:rPr>
                <w:sz w:val="24"/>
                <w:szCs w:val="24"/>
                <w:lang w:eastAsia="ru-RU"/>
              </w:rPr>
            </w:pPr>
            <w:r w:rsidRPr="00E41431">
              <w:rPr>
                <w:sz w:val="24"/>
                <w:szCs w:val="24"/>
                <w:lang w:eastAsia="ru-RU"/>
              </w:rPr>
              <w:t>1.1.1.</w:t>
            </w:r>
          </w:p>
        </w:tc>
        <w:tc>
          <w:tcPr>
            <w:tcW w:w="4905" w:type="dxa"/>
            <w:tcBorders>
              <w:top w:val="nil"/>
              <w:left w:val="nil"/>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rPr>
                <w:sz w:val="24"/>
                <w:szCs w:val="24"/>
                <w:lang w:eastAsia="ru-RU"/>
              </w:rPr>
            </w:pPr>
            <w:r w:rsidRPr="00E41431">
              <w:rPr>
                <w:sz w:val="24"/>
                <w:szCs w:val="24"/>
                <w:lang w:eastAsia="ru-RU"/>
              </w:rPr>
              <w:t>Фамилия, имя, отчество (при наличии)</w:t>
            </w:r>
          </w:p>
        </w:tc>
        <w:tc>
          <w:tcPr>
            <w:tcW w:w="3367" w:type="dxa"/>
            <w:tcBorders>
              <w:top w:val="nil"/>
              <w:left w:val="nil"/>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rPr>
                <w:sz w:val="24"/>
                <w:szCs w:val="24"/>
                <w:lang w:eastAsia="ru-RU"/>
              </w:rPr>
            </w:pPr>
            <w:r w:rsidRPr="00E41431">
              <w:rPr>
                <w:sz w:val="24"/>
                <w:szCs w:val="24"/>
                <w:lang w:eastAsia="ru-RU"/>
              </w:rPr>
              <w:t> </w:t>
            </w:r>
          </w:p>
        </w:tc>
      </w:tr>
      <w:tr w:rsidR="00E41431" w:rsidRPr="00E41431" w:rsidTr="00E41431">
        <w:tc>
          <w:tcPr>
            <w:tcW w:w="10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jc w:val="center"/>
              <w:rPr>
                <w:sz w:val="24"/>
                <w:szCs w:val="24"/>
                <w:lang w:eastAsia="ru-RU"/>
              </w:rPr>
            </w:pPr>
            <w:r w:rsidRPr="00E41431">
              <w:rPr>
                <w:sz w:val="24"/>
                <w:szCs w:val="24"/>
                <w:lang w:eastAsia="ru-RU"/>
              </w:rPr>
              <w:t>1.1.2.</w:t>
            </w:r>
          </w:p>
        </w:tc>
        <w:tc>
          <w:tcPr>
            <w:tcW w:w="4905" w:type="dxa"/>
            <w:tcBorders>
              <w:top w:val="nil"/>
              <w:left w:val="nil"/>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rPr>
                <w:sz w:val="24"/>
                <w:szCs w:val="24"/>
                <w:lang w:eastAsia="ru-RU"/>
              </w:rPr>
            </w:pPr>
            <w:r w:rsidRPr="00E41431">
              <w:rPr>
                <w:sz w:val="24"/>
                <w:szCs w:val="24"/>
                <w:lang w:eastAsia="ru-RU"/>
              </w:rPr>
              <w:t>Реквизиты документа, удостоверяющего личность (не указываются в случае, если заявитель  является индивидуальным предпринимателем)</w:t>
            </w:r>
          </w:p>
        </w:tc>
        <w:tc>
          <w:tcPr>
            <w:tcW w:w="3367" w:type="dxa"/>
            <w:tcBorders>
              <w:top w:val="nil"/>
              <w:left w:val="nil"/>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rPr>
                <w:sz w:val="24"/>
                <w:szCs w:val="24"/>
                <w:lang w:eastAsia="ru-RU"/>
              </w:rPr>
            </w:pPr>
            <w:r w:rsidRPr="00E41431">
              <w:rPr>
                <w:sz w:val="24"/>
                <w:szCs w:val="24"/>
                <w:lang w:eastAsia="ru-RU"/>
              </w:rPr>
              <w:t> </w:t>
            </w:r>
          </w:p>
        </w:tc>
      </w:tr>
      <w:tr w:rsidR="00E41431" w:rsidRPr="00E41431" w:rsidTr="00E41431">
        <w:tc>
          <w:tcPr>
            <w:tcW w:w="10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jc w:val="center"/>
              <w:rPr>
                <w:sz w:val="24"/>
                <w:szCs w:val="24"/>
                <w:lang w:eastAsia="ru-RU"/>
              </w:rPr>
            </w:pPr>
            <w:r w:rsidRPr="00E41431">
              <w:rPr>
                <w:sz w:val="24"/>
                <w:szCs w:val="24"/>
                <w:lang w:eastAsia="ru-RU"/>
              </w:rPr>
              <w:t>1.1.3.</w:t>
            </w:r>
          </w:p>
        </w:tc>
        <w:tc>
          <w:tcPr>
            <w:tcW w:w="4905" w:type="dxa"/>
            <w:tcBorders>
              <w:top w:val="nil"/>
              <w:left w:val="nil"/>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rPr>
                <w:sz w:val="24"/>
                <w:szCs w:val="24"/>
                <w:lang w:eastAsia="ru-RU"/>
              </w:rPr>
            </w:pPr>
            <w:r w:rsidRPr="00E41431">
              <w:rPr>
                <w:sz w:val="24"/>
                <w:szCs w:val="24"/>
                <w:lang w:eastAsia="ru-RU"/>
              </w:rPr>
              <w:t>Основной государственный регистрационный номер индивидуального предпринимателя (в случае если заявитель является индивидуальным предпринимателем)</w:t>
            </w:r>
          </w:p>
        </w:tc>
        <w:tc>
          <w:tcPr>
            <w:tcW w:w="3367" w:type="dxa"/>
            <w:tcBorders>
              <w:top w:val="nil"/>
              <w:left w:val="nil"/>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rPr>
                <w:sz w:val="24"/>
                <w:szCs w:val="24"/>
                <w:lang w:eastAsia="ru-RU"/>
              </w:rPr>
            </w:pPr>
            <w:r w:rsidRPr="00E41431">
              <w:rPr>
                <w:sz w:val="24"/>
                <w:szCs w:val="24"/>
                <w:lang w:eastAsia="ru-RU"/>
              </w:rPr>
              <w:t> </w:t>
            </w:r>
          </w:p>
        </w:tc>
      </w:tr>
      <w:tr w:rsidR="00E41431" w:rsidRPr="00E41431" w:rsidTr="00E41431">
        <w:tc>
          <w:tcPr>
            <w:tcW w:w="10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jc w:val="center"/>
              <w:rPr>
                <w:sz w:val="24"/>
                <w:szCs w:val="24"/>
                <w:lang w:eastAsia="ru-RU"/>
              </w:rPr>
            </w:pPr>
            <w:r w:rsidRPr="00E41431">
              <w:rPr>
                <w:sz w:val="24"/>
                <w:szCs w:val="24"/>
                <w:lang w:eastAsia="ru-RU"/>
              </w:rPr>
              <w:t>1.2.</w:t>
            </w:r>
          </w:p>
        </w:tc>
        <w:tc>
          <w:tcPr>
            <w:tcW w:w="4905" w:type="dxa"/>
            <w:tcBorders>
              <w:top w:val="nil"/>
              <w:left w:val="nil"/>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rPr>
                <w:sz w:val="24"/>
                <w:szCs w:val="24"/>
                <w:lang w:eastAsia="ru-RU"/>
              </w:rPr>
            </w:pPr>
            <w:r w:rsidRPr="00E41431">
              <w:rPr>
                <w:sz w:val="24"/>
                <w:szCs w:val="24"/>
                <w:lang w:eastAsia="ru-RU"/>
              </w:rPr>
              <w:t>Сведения о юридическом лице (в случае если заявителем является юридическое лицо):</w:t>
            </w:r>
          </w:p>
        </w:tc>
        <w:tc>
          <w:tcPr>
            <w:tcW w:w="3367" w:type="dxa"/>
            <w:tcBorders>
              <w:top w:val="nil"/>
              <w:left w:val="nil"/>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rPr>
                <w:sz w:val="24"/>
                <w:szCs w:val="24"/>
                <w:lang w:eastAsia="ru-RU"/>
              </w:rPr>
            </w:pPr>
            <w:r w:rsidRPr="00E41431">
              <w:rPr>
                <w:sz w:val="24"/>
                <w:szCs w:val="24"/>
                <w:lang w:eastAsia="ru-RU"/>
              </w:rPr>
              <w:t> </w:t>
            </w:r>
          </w:p>
        </w:tc>
      </w:tr>
      <w:tr w:rsidR="00E41431" w:rsidRPr="00E41431" w:rsidTr="00E41431">
        <w:tc>
          <w:tcPr>
            <w:tcW w:w="10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jc w:val="center"/>
              <w:rPr>
                <w:sz w:val="24"/>
                <w:szCs w:val="24"/>
                <w:lang w:eastAsia="ru-RU"/>
              </w:rPr>
            </w:pPr>
            <w:r w:rsidRPr="00E41431">
              <w:rPr>
                <w:sz w:val="24"/>
                <w:szCs w:val="24"/>
                <w:lang w:eastAsia="ru-RU"/>
              </w:rPr>
              <w:t>1.2.1.</w:t>
            </w:r>
          </w:p>
        </w:tc>
        <w:tc>
          <w:tcPr>
            <w:tcW w:w="4905" w:type="dxa"/>
            <w:tcBorders>
              <w:top w:val="nil"/>
              <w:left w:val="nil"/>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rPr>
                <w:sz w:val="24"/>
                <w:szCs w:val="24"/>
                <w:lang w:eastAsia="ru-RU"/>
              </w:rPr>
            </w:pPr>
            <w:r w:rsidRPr="00E41431">
              <w:rPr>
                <w:sz w:val="24"/>
                <w:szCs w:val="24"/>
                <w:lang w:eastAsia="ru-RU"/>
              </w:rPr>
              <w:t>Полное наименование</w:t>
            </w:r>
          </w:p>
        </w:tc>
        <w:tc>
          <w:tcPr>
            <w:tcW w:w="3367" w:type="dxa"/>
            <w:tcBorders>
              <w:top w:val="nil"/>
              <w:left w:val="nil"/>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rPr>
                <w:sz w:val="24"/>
                <w:szCs w:val="24"/>
                <w:lang w:eastAsia="ru-RU"/>
              </w:rPr>
            </w:pPr>
            <w:r w:rsidRPr="00E41431">
              <w:rPr>
                <w:sz w:val="24"/>
                <w:szCs w:val="24"/>
                <w:lang w:eastAsia="ru-RU"/>
              </w:rPr>
              <w:t> </w:t>
            </w:r>
          </w:p>
        </w:tc>
      </w:tr>
      <w:tr w:rsidR="00E41431" w:rsidRPr="00E41431" w:rsidTr="00E41431">
        <w:tc>
          <w:tcPr>
            <w:tcW w:w="10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jc w:val="center"/>
              <w:rPr>
                <w:sz w:val="24"/>
                <w:szCs w:val="24"/>
                <w:lang w:eastAsia="ru-RU"/>
              </w:rPr>
            </w:pPr>
            <w:r w:rsidRPr="00E41431">
              <w:rPr>
                <w:sz w:val="24"/>
                <w:szCs w:val="24"/>
                <w:lang w:eastAsia="ru-RU"/>
              </w:rPr>
              <w:t>1.2.2.</w:t>
            </w:r>
          </w:p>
        </w:tc>
        <w:tc>
          <w:tcPr>
            <w:tcW w:w="4905" w:type="dxa"/>
            <w:tcBorders>
              <w:top w:val="nil"/>
              <w:left w:val="nil"/>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rPr>
                <w:sz w:val="24"/>
                <w:szCs w:val="24"/>
                <w:lang w:eastAsia="ru-RU"/>
              </w:rPr>
            </w:pPr>
            <w:r w:rsidRPr="00E41431">
              <w:rPr>
                <w:sz w:val="24"/>
                <w:szCs w:val="24"/>
                <w:lang w:eastAsia="ru-RU"/>
              </w:rPr>
              <w:t>Основной государственный регистрационный номер</w:t>
            </w:r>
          </w:p>
        </w:tc>
        <w:tc>
          <w:tcPr>
            <w:tcW w:w="3367" w:type="dxa"/>
            <w:tcBorders>
              <w:top w:val="nil"/>
              <w:left w:val="nil"/>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rPr>
                <w:sz w:val="24"/>
                <w:szCs w:val="24"/>
                <w:lang w:eastAsia="ru-RU"/>
              </w:rPr>
            </w:pPr>
            <w:r w:rsidRPr="00E41431">
              <w:rPr>
                <w:sz w:val="24"/>
                <w:szCs w:val="24"/>
                <w:lang w:eastAsia="ru-RU"/>
              </w:rPr>
              <w:t> </w:t>
            </w:r>
          </w:p>
        </w:tc>
      </w:tr>
      <w:tr w:rsidR="00E41431" w:rsidRPr="00E41431" w:rsidTr="00E41431">
        <w:tc>
          <w:tcPr>
            <w:tcW w:w="10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jc w:val="center"/>
              <w:rPr>
                <w:sz w:val="24"/>
                <w:szCs w:val="24"/>
                <w:lang w:eastAsia="ru-RU"/>
              </w:rPr>
            </w:pPr>
            <w:r w:rsidRPr="00E41431">
              <w:rPr>
                <w:sz w:val="24"/>
                <w:szCs w:val="24"/>
                <w:lang w:eastAsia="ru-RU"/>
              </w:rPr>
              <w:t>1.2.3.</w:t>
            </w:r>
          </w:p>
        </w:tc>
        <w:tc>
          <w:tcPr>
            <w:tcW w:w="4905" w:type="dxa"/>
            <w:tcBorders>
              <w:top w:val="nil"/>
              <w:left w:val="nil"/>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rPr>
                <w:sz w:val="24"/>
                <w:szCs w:val="24"/>
                <w:lang w:eastAsia="ru-RU"/>
              </w:rPr>
            </w:pPr>
            <w:r w:rsidRPr="00E41431">
              <w:rPr>
                <w:sz w:val="24"/>
                <w:szCs w:val="24"/>
                <w:lang w:eastAsia="ru-RU"/>
              </w:rPr>
              <w:t>Идентификационный номер налогоплательщика - юридического лица (не указывается в случае, если застройщиком является иностранное юридическое лицо)</w:t>
            </w:r>
          </w:p>
        </w:tc>
        <w:tc>
          <w:tcPr>
            <w:tcW w:w="3367" w:type="dxa"/>
            <w:tcBorders>
              <w:top w:val="nil"/>
              <w:left w:val="nil"/>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rPr>
                <w:sz w:val="24"/>
                <w:szCs w:val="24"/>
                <w:lang w:eastAsia="ru-RU"/>
              </w:rPr>
            </w:pPr>
            <w:r w:rsidRPr="00E41431">
              <w:rPr>
                <w:sz w:val="24"/>
                <w:szCs w:val="24"/>
                <w:lang w:eastAsia="ru-RU"/>
              </w:rPr>
              <w:t> </w:t>
            </w:r>
          </w:p>
        </w:tc>
      </w:tr>
    </w:tbl>
    <w:p w:rsidR="00E41431" w:rsidRPr="00E41431" w:rsidRDefault="00E41431" w:rsidP="00E41431">
      <w:pPr>
        <w:widowControl/>
        <w:autoSpaceDE/>
        <w:autoSpaceDN/>
        <w:jc w:val="center"/>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center"/>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77459B">
      <w:pPr>
        <w:widowControl/>
        <w:autoSpaceDE/>
        <w:autoSpaceDN/>
        <w:jc w:val="center"/>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center"/>
        <w:rPr>
          <w:rFonts w:ascii="Arial" w:hAnsi="Arial" w:cs="Arial"/>
          <w:color w:val="000000"/>
          <w:sz w:val="20"/>
          <w:szCs w:val="20"/>
          <w:lang w:eastAsia="ru-RU"/>
        </w:rPr>
      </w:pPr>
      <w:r w:rsidRPr="00E41431">
        <w:rPr>
          <w:color w:val="000000"/>
          <w:sz w:val="24"/>
          <w:szCs w:val="24"/>
          <w:lang w:eastAsia="ru-RU"/>
        </w:rPr>
        <w:t>2. Сведения о выданном решении, содержащем опечатку/ошибку</w:t>
      </w:r>
    </w:p>
    <w:p w:rsidR="00E41431" w:rsidRPr="00E41431" w:rsidRDefault="00E41431" w:rsidP="00E41431">
      <w:pPr>
        <w:widowControl/>
        <w:autoSpaceDE/>
        <w:autoSpaceDN/>
        <w:jc w:val="center"/>
        <w:rPr>
          <w:rFonts w:ascii="Arial" w:hAnsi="Arial" w:cs="Arial"/>
          <w:color w:val="000000"/>
          <w:sz w:val="20"/>
          <w:szCs w:val="20"/>
          <w:lang w:eastAsia="ru-RU"/>
        </w:rPr>
      </w:pPr>
      <w:r w:rsidRPr="00E41431">
        <w:rPr>
          <w:rFonts w:ascii="Arial" w:hAnsi="Arial" w:cs="Arial"/>
          <w:color w:val="000000"/>
          <w:sz w:val="20"/>
          <w:szCs w:val="20"/>
          <w:lang w:eastAsia="ru-RU"/>
        </w:rPr>
        <w:t> </w:t>
      </w:r>
    </w:p>
    <w:tbl>
      <w:tblPr>
        <w:tblW w:w="5000" w:type="pct"/>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1139"/>
        <w:gridCol w:w="5347"/>
        <w:gridCol w:w="1812"/>
        <w:gridCol w:w="2127"/>
      </w:tblGrid>
      <w:tr w:rsidR="00E41431" w:rsidRPr="00E41431" w:rsidTr="00E41431">
        <w:tc>
          <w:tcPr>
            <w:tcW w:w="101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41431" w:rsidRPr="00E41431" w:rsidRDefault="00E41431" w:rsidP="00E41431">
            <w:pPr>
              <w:widowControl/>
              <w:autoSpaceDE/>
              <w:autoSpaceDN/>
              <w:jc w:val="center"/>
              <w:rPr>
                <w:sz w:val="24"/>
                <w:szCs w:val="24"/>
                <w:lang w:eastAsia="ru-RU"/>
              </w:rPr>
            </w:pPr>
            <w:r w:rsidRPr="00E41431">
              <w:rPr>
                <w:sz w:val="24"/>
                <w:szCs w:val="24"/>
                <w:lang w:eastAsia="ru-RU"/>
              </w:rPr>
              <w:t>№</w:t>
            </w:r>
          </w:p>
        </w:tc>
        <w:tc>
          <w:tcPr>
            <w:tcW w:w="476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41431" w:rsidRPr="00E41431" w:rsidRDefault="00E41431" w:rsidP="00E41431">
            <w:pPr>
              <w:widowControl/>
              <w:autoSpaceDE/>
              <w:autoSpaceDN/>
              <w:jc w:val="center"/>
              <w:rPr>
                <w:sz w:val="24"/>
                <w:szCs w:val="24"/>
                <w:lang w:eastAsia="ru-RU"/>
              </w:rPr>
            </w:pPr>
            <w:r w:rsidRPr="00E41431">
              <w:rPr>
                <w:sz w:val="24"/>
                <w:szCs w:val="24"/>
                <w:lang w:eastAsia="ru-RU"/>
              </w:rPr>
              <w:t>Орган, выдавший решение</w:t>
            </w:r>
          </w:p>
        </w:tc>
        <w:tc>
          <w:tcPr>
            <w:tcW w:w="161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41431" w:rsidRPr="00E41431" w:rsidRDefault="00E41431" w:rsidP="00E41431">
            <w:pPr>
              <w:widowControl/>
              <w:autoSpaceDE/>
              <w:autoSpaceDN/>
              <w:jc w:val="center"/>
              <w:rPr>
                <w:sz w:val="24"/>
                <w:szCs w:val="24"/>
                <w:lang w:eastAsia="ru-RU"/>
              </w:rPr>
            </w:pPr>
            <w:r w:rsidRPr="00E41431">
              <w:rPr>
                <w:sz w:val="24"/>
                <w:szCs w:val="24"/>
                <w:lang w:eastAsia="ru-RU"/>
              </w:rPr>
              <w:t>Номер документа</w:t>
            </w:r>
          </w:p>
        </w:tc>
        <w:tc>
          <w:tcPr>
            <w:tcW w:w="18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41431" w:rsidRPr="00E41431" w:rsidRDefault="00E41431" w:rsidP="00E41431">
            <w:pPr>
              <w:widowControl/>
              <w:autoSpaceDE/>
              <w:autoSpaceDN/>
              <w:jc w:val="center"/>
              <w:rPr>
                <w:sz w:val="24"/>
                <w:szCs w:val="24"/>
                <w:lang w:eastAsia="ru-RU"/>
              </w:rPr>
            </w:pPr>
            <w:r w:rsidRPr="00E41431">
              <w:rPr>
                <w:sz w:val="24"/>
                <w:szCs w:val="24"/>
                <w:lang w:eastAsia="ru-RU"/>
              </w:rPr>
              <w:t>Дата документа</w:t>
            </w:r>
          </w:p>
        </w:tc>
      </w:tr>
      <w:tr w:rsidR="00E41431" w:rsidRPr="00E41431" w:rsidTr="00E41431">
        <w:tc>
          <w:tcPr>
            <w:tcW w:w="10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jc w:val="center"/>
              <w:rPr>
                <w:sz w:val="24"/>
                <w:szCs w:val="24"/>
                <w:lang w:eastAsia="ru-RU"/>
              </w:rPr>
            </w:pPr>
            <w:r w:rsidRPr="00E41431">
              <w:rPr>
                <w:sz w:val="24"/>
                <w:szCs w:val="24"/>
                <w:lang w:eastAsia="ru-RU"/>
              </w:rPr>
              <w:t> </w:t>
            </w:r>
          </w:p>
        </w:tc>
        <w:tc>
          <w:tcPr>
            <w:tcW w:w="4763" w:type="dxa"/>
            <w:tcBorders>
              <w:top w:val="nil"/>
              <w:left w:val="nil"/>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rPr>
                <w:sz w:val="24"/>
                <w:szCs w:val="24"/>
                <w:lang w:eastAsia="ru-RU"/>
              </w:rPr>
            </w:pPr>
            <w:r w:rsidRPr="00E41431">
              <w:rPr>
                <w:sz w:val="24"/>
                <w:szCs w:val="24"/>
                <w:lang w:eastAsia="ru-RU"/>
              </w:rPr>
              <w:t> </w:t>
            </w:r>
          </w:p>
        </w:tc>
        <w:tc>
          <w:tcPr>
            <w:tcW w:w="1614" w:type="dxa"/>
            <w:tcBorders>
              <w:top w:val="nil"/>
              <w:left w:val="nil"/>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rPr>
                <w:sz w:val="24"/>
                <w:szCs w:val="24"/>
                <w:lang w:eastAsia="ru-RU"/>
              </w:rPr>
            </w:pPr>
            <w:r w:rsidRPr="00E41431">
              <w:rPr>
                <w:sz w:val="24"/>
                <w:szCs w:val="24"/>
                <w:lang w:eastAsia="ru-RU"/>
              </w:rPr>
              <w:t> </w:t>
            </w:r>
          </w:p>
        </w:tc>
        <w:tc>
          <w:tcPr>
            <w:tcW w:w="1895" w:type="dxa"/>
            <w:tcBorders>
              <w:top w:val="nil"/>
              <w:left w:val="nil"/>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rPr>
                <w:sz w:val="24"/>
                <w:szCs w:val="24"/>
                <w:lang w:eastAsia="ru-RU"/>
              </w:rPr>
            </w:pPr>
            <w:r w:rsidRPr="00E41431">
              <w:rPr>
                <w:sz w:val="24"/>
                <w:szCs w:val="24"/>
                <w:lang w:eastAsia="ru-RU"/>
              </w:rPr>
              <w:t> </w:t>
            </w:r>
          </w:p>
        </w:tc>
      </w:tr>
    </w:tbl>
    <w:p w:rsidR="00E41431" w:rsidRPr="00E41431" w:rsidRDefault="00E41431" w:rsidP="00E41431">
      <w:pPr>
        <w:widowControl/>
        <w:autoSpaceDE/>
        <w:autoSpaceDN/>
        <w:jc w:val="center"/>
        <w:rPr>
          <w:rFonts w:ascii="Arial" w:hAnsi="Arial" w:cs="Arial"/>
          <w:color w:val="000000"/>
          <w:sz w:val="20"/>
          <w:szCs w:val="20"/>
          <w:lang w:eastAsia="ru-RU"/>
        </w:rPr>
      </w:pPr>
      <w:r w:rsidRPr="00E41431">
        <w:rPr>
          <w:rFonts w:ascii="Arial" w:hAnsi="Arial" w:cs="Arial"/>
          <w:color w:val="000000"/>
          <w:sz w:val="20"/>
          <w:szCs w:val="20"/>
          <w:lang w:eastAsia="ru-RU"/>
        </w:rPr>
        <w:lastRenderedPageBreak/>
        <w:t> </w:t>
      </w:r>
    </w:p>
    <w:p w:rsidR="00E41431" w:rsidRPr="00E41431" w:rsidRDefault="00E41431" w:rsidP="00E41431">
      <w:pPr>
        <w:widowControl/>
        <w:autoSpaceDE/>
        <w:autoSpaceDN/>
        <w:jc w:val="center"/>
        <w:rPr>
          <w:rFonts w:ascii="Arial" w:hAnsi="Arial" w:cs="Arial"/>
          <w:color w:val="000000"/>
          <w:sz w:val="20"/>
          <w:szCs w:val="20"/>
          <w:lang w:eastAsia="ru-RU"/>
        </w:rPr>
      </w:pPr>
      <w:r w:rsidRPr="00E41431">
        <w:rPr>
          <w:color w:val="000000"/>
          <w:sz w:val="24"/>
          <w:szCs w:val="24"/>
          <w:lang w:eastAsia="ru-RU"/>
        </w:rPr>
        <w:t>3. Обоснование для внесения исправлений в решение</w:t>
      </w:r>
    </w:p>
    <w:p w:rsidR="00E41431" w:rsidRPr="00E41431" w:rsidRDefault="00E41431" w:rsidP="00E41431">
      <w:pPr>
        <w:widowControl/>
        <w:autoSpaceDE/>
        <w:autoSpaceDN/>
        <w:jc w:val="center"/>
        <w:rPr>
          <w:rFonts w:ascii="Arial" w:hAnsi="Arial" w:cs="Arial"/>
          <w:color w:val="000000"/>
          <w:sz w:val="20"/>
          <w:szCs w:val="20"/>
          <w:lang w:eastAsia="ru-RU"/>
        </w:rPr>
      </w:pPr>
      <w:r w:rsidRPr="00E41431">
        <w:rPr>
          <w:rFonts w:ascii="Arial" w:hAnsi="Arial" w:cs="Arial"/>
          <w:color w:val="000000"/>
          <w:sz w:val="20"/>
          <w:szCs w:val="20"/>
          <w:lang w:eastAsia="ru-RU"/>
        </w:rPr>
        <w:t> </w:t>
      </w:r>
    </w:p>
    <w:tbl>
      <w:tblPr>
        <w:tblW w:w="5000" w:type="pct"/>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1077"/>
        <w:gridCol w:w="2705"/>
        <w:gridCol w:w="2704"/>
        <w:gridCol w:w="3939"/>
      </w:tblGrid>
      <w:tr w:rsidR="00E41431" w:rsidRPr="00E41431" w:rsidTr="00E41431">
        <w:tc>
          <w:tcPr>
            <w:tcW w:w="9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41431" w:rsidRPr="00E41431" w:rsidRDefault="00E41431" w:rsidP="00E41431">
            <w:pPr>
              <w:widowControl/>
              <w:autoSpaceDE/>
              <w:autoSpaceDN/>
              <w:jc w:val="center"/>
              <w:rPr>
                <w:sz w:val="24"/>
                <w:szCs w:val="24"/>
                <w:lang w:eastAsia="ru-RU"/>
              </w:rPr>
            </w:pPr>
            <w:r w:rsidRPr="00E41431">
              <w:rPr>
                <w:sz w:val="24"/>
                <w:szCs w:val="24"/>
                <w:lang w:eastAsia="ru-RU"/>
              </w:rPr>
              <w:t>№</w:t>
            </w:r>
          </w:p>
        </w:tc>
        <w:tc>
          <w:tcPr>
            <w:tcW w:w="24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jc w:val="center"/>
              <w:rPr>
                <w:sz w:val="24"/>
                <w:szCs w:val="24"/>
                <w:lang w:eastAsia="ru-RU"/>
              </w:rPr>
            </w:pPr>
            <w:r w:rsidRPr="00E41431">
              <w:rPr>
                <w:sz w:val="24"/>
                <w:szCs w:val="24"/>
                <w:lang w:eastAsia="ru-RU"/>
              </w:rPr>
              <w:t>Данные (сведения), указанные в решении</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41431" w:rsidRPr="00E41431" w:rsidRDefault="00E41431" w:rsidP="00E41431">
            <w:pPr>
              <w:widowControl/>
              <w:autoSpaceDE/>
              <w:autoSpaceDN/>
              <w:jc w:val="center"/>
              <w:rPr>
                <w:sz w:val="24"/>
                <w:szCs w:val="24"/>
                <w:lang w:eastAsia="ru-RU"/>
              </w:rPr>
            </w:pPr>
            <w:r w:rsidRPr="00E41431">
              <w:rPr>
                <w:sz w:val="24"/>
                <w:szCs w:val="24"/>
                <w:lang w:eastAsia="ru-RU"/>
              </w:rPr>
              <w:t>Данные (сведения), которые необходимо указать в решении</w:t>
            </w:r>
          </w:p>
        </w:tc>
        <w:tc>
          <w:tcPr>
            <w:tcW w:w="35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jc w:val="center"/>
              <w:rPr>
                <w:sz w:val="24"/>
                <w:szCs w:val="24"/>
                <w:lang w:eastAsia="ru-RU"/>
              </w:rPr>
            </w:pPr>
            <w:r w:rsidRPr="00E41431">
              <w:rPr>
                <w:sz w:val="24"/>
                <w:szCs w:val="24"/>
                <w:lang w:eastAsia="ru-RU"/>
              </w:rPr>
              <w:t>Обоснование с указанием реквизита</w:t>
            </w:r>
            <w:proofErr w:type="gramStart"/>
            <w:r w:rsidRPr="00E41431">
              <w:rPr>
                <w:sz w:val="24"/>
                <w:szCs w:val="24"/>
                <w:lang w:eastAsia="ru-RU"/>
              </w:rPr>
              <w:t xml:space="preserve"> (-</w:t>
            </w:r>
            <w:proofErr w:type="spellStart"/>
            <w:proofErr w:type="gramEnd"/>
            <w:r w:rsidRPr="00E41431">
              <w:rPr>
                <w:sz w:val="24"/>
                <w:szCs w:val="24"/>
                <w:lang w:eastAsia="ru-RU"/>
              </w:rPr>
              <w:t>ов</w:t>
            </w:r>
            <w:proofErr w:type="spellEnd"/>
            <w:r w:rsidRPr="00E41431">
              <w:rPr>
                <w:sz w:val="24"/>
                <w:szCs w:val="24"/>
                <w:lang w:eastAsia="ru-RU"/>
              </w:rPr>
              <w:t>) документа (-</w:t>
            </w:r>
            <w:proofErr w:type="spellStart"/>
            <w:r w:rsidRPr="00E41431">
              <w:rPr>
                <w:sz w:val="24"/>
                <w:szCs w:val="24"/>
                <w:lang w:eastAsia="ru-RU"/>
              </w:rPr>
              <w:t>ов</w:t>
            </w:r>
            <w:proofErr w:type="spellEnd"/>
            <w:r w:rsidRPr="00E41431">
              <w:rPr>
                <w:sz w:val="24"/>
                <w:szCs w:val="24"/>
                <w:lang w:eastAsia="ru-RU"/>
              </w:rPr>
              <w:t>), документации, на основании которых принималось решение о выдаче решения</w:t>
            </w:r>
          </w:p>
        </w:tc>
      </w:tr>
      <w:tr w:rsidR="00E41431" w:rsidRPr="00E41431" w:rsidTr="00E41431">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jc w:val="center"/>
              <w:rPr>
                <w:sz w:val="24"/>
                <w:szCs w:val="24"/>
                <w:lang w:eastAsia="ru-RU"/>
              </w:rPr>
            </w:pPr>
            <w:r w:rsidRPr="00E41431">
              <w:rPr>
                <w:sz w:val="24"/>
                <w:szCs w:val="24"/>
                <w:lang w:eastAsia="ru-RU"/>
              </w:rPr>
              <w:t> </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rPr>
                <w:sz w:val="24"/>
                <w:szCs w:val="24"/>
                <w:lang w:eastAsia="ru-RU"/>
              </w:rPr>
            </w:pPr>
            <w:r w:rsidRPr="00E41431">
              <w:rPr>
                <w:sz w:val="24"/>
                <w:szCs w:val="24"/>
                <w:lang w:eastAsia="ru-RU"/>
              </w:rPr>
              <w:t> </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rPr>
                <w:sz w:val="24"/>
                <w:szCs w:val="24"/>
                <w:lang w:eastAsia="ru-RU"/>
              </w:rPr>
            </w:pPr>
            <w:r w:rsidRPr="00E41431">
              <w:rPr>
                <w:sz w:val="24"/>
                <w:szCs w:val="24"/>
                <w:lang w:eastAsia="ru-RU"/>
              </w:rPr>
              <w:t> </w:t>
            </w:r>
          </w:p>
        </w:tc>
        <w:tc>
          <w:tcPr>
            <w:tcW w:w="3509" w:type="dxa"/>
            <w:tcBorders>
              <w:top w:val="nil"/>
              <w:left w:val="nil"/>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rPr>
                <w:sz w:val="24"/>
                <w:szCs w:val="24"/>
                <w:lang w:eastAsia="ru-RU"/>
              </w:rPr>
            </w:pPr>
            <w:r w:rsidRPr="00E41431">
              <w:rPr>
                <w:sz w:val="24"/>
                <w:szCs w:val="24"/>
                <w:lang w:eastAsia="ru-RU"/>
              </w:rPr>
              <w:t> </w:t>
            </w:r>
          </w:p>
        </w:tc>
      </w:tr>
    </w:tbl>
    <w:p w:rsidR="00E41431" w:rsidRPr="00E41431" w:rsidRDefault="00E41431" w:rsidP="00E41431">
      <w:pPr>
        <w:widowControl/>
        <w:autoSpaceDE/>
        <w:autoSpaceDN/>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rPr>
          <w:rFonts w:ascii="Arial" w:hAnsi="Arial" w:cs="Arial"/>
          <w:color w:val="000000"/>
          <w:sz w:val="20"/>
          <w:szCs w:val="20"/>
          <w:lang w:eastAsia="ru-RU"/>
        </w:rPr>
      </w:pPr>
      <w:r w:rsidRPr="00E41431">
        <w:rPr>
          <w:color w:val="000000"/>
          <w:sz w:val="24"/>
          <w:szCs w:val="24"/>
          <w:lang w:eastAsia="ru-RU"/>
        </w:rPr>
        <w:t>Приложение: </w:t>
      </w:r>
      <w:r w:rsidRPr="00E41431">
        <w:rPr>
          <w:color w:val="000000"/>
          <w:sz w:val="24"/>
          <w:szCs w:val="24"/>
          <w:u w:val="single"/>
          <w:lang w:eastAsia="ru-RU"/>
        </w:rPr>
        <w:t>                                                                                                                              </w:t>
      </w:r>
    </w:p>
    <w:p w:rsidR="00E41431" w:rsidRPr="00E41431" w:rsidRDefault="00E41431" w:rsidP="00E41431">
      <w:pPr>
        <w:widowControl/>
        <w:autoSpaceDE/>
        <w:autoSpaceDN/>
        <w:rPr>
          <w:rFonts w:ascii="Arial" w:hAnsi="Arial" w:cs="Arial"/>
          <w:color w:val="000000"/>
          <w:sz w:val="20"/>
          <w:szCs w:val="20"/>
          <w:lang w:eastAsia="ru-RU"/>
        </w:rPr>
      </w:pPr>
      <w:r w:rsidRPr="00E41431">
        <w:rPr>
          <w:color w:val="000000"/>
          <w:sz w:val="24"/>
          <w:szCs w:val="24"/>
          <w:lang w:eastAsia="ru-RU"/>
        </w:rPr>
        <w:t>Номер телефона и адрес электронной почты для связи: </w:t>
      </w:r>
      <w:r w:rsidRPr="00E41431">
        <w:rPr>
          <w:color w:val="000000"/>
          <w:sz w:val="24"/>
          <w:szCs w:val="24"/>
          <w:u w:val="single"/>
          <w:lang w:eastAsia="ru-RU"/>
        </w:rPr>
        <w:t>                                                       </w:t>
      </w:r>
    </w:p>
    <w:p w:rsidR="00E41431" w:rsidRPr="00E41431" w:rsidRDefault="00E41431" w:rsidP="00E41431">
      <w:pPr>
        <w:widowControl/>
        <w:autoSpaceDE/>
        <w:autoSpaceDN/>
        <w:rPr>
          <w:rFonts w:ascii="Arial" w:hAnsi="Arial" w:cs="Arial"/>
          <w:color w:val="000000"/>
          <w:sz w:val="20"/>
          <w:szCs w:val="20"/>
          <w:lang w:eastAsia="ru-RU"/>
        </w:rPr>
      </w:pPr>
      <w:r w:rsidRPr="00E41431">
        <w:rPr>
          <w:color w:val="000000"/>
          <w:sz w:val="24"/>
          <w:szCs w:val="24"/>
          <w:lang w:eastAsia="ru-RU"/>
        </w:rPr>
        <w:t xml:space="preserve">Исправленное решение о признании садового дома </w:t>
      </w:r>
      <w:proofErr w:type="gramStart"/>
      <w:r w:rsidRPr="00E41431">
        <w:rPr>
          <w:color w:val="000000"/>
          <w:sz w:val="24"/>
          <w:szCs w:val="24"/>
          <w:lang w:eastAsia="ru-RU"/>
        </w:rPr>
        <w:t>жилым</w:t>
      </w:r>
      <w:proofErr w:type="gramEnd"/>
      <w:r w:rsidRPr="00E41431">
        <w:rPr>
          <w:color w:val="000000"/>
          <w:sz w:val="24"/>
          <w:szCs w:val="24"/>
          <w:lang w:eastAsia="ru-RU"/>
        </w:rPr>
        <w:t>/ жилого дома садовым*</w:t>
      </w:r>
    </w:p>
    <w:p w:rsidR="00E41431" w:rsidRPr="00E41431" w:rsidRDefault="00E41431" w:rsidP="00E41431">
      <w:pPr>
        <w:widowControl/>
        <w:autoSpaceDE/>
        <w:autoSpaceDN/>
        <w:rPr>
          <w:rFonts w:ascii="Arial" w:hAnsi="Arial" w:cs="Arial"/>
          <w:color w:val="000000"/>
          <w:sz w:val="20"/>
          <w:szCs w:val="20"/>
          <w:lang w:eastAsia="ru-RU"/>
        </w:rPr>
      </w:pPr>
      <w:r w:rsidRPr="00E41431">
        <w:rPr>
          <w:color w:val="000000"/>
          <w:sz w:val="24"/>
          <w:szCs w:val="24"/>
          <w:lang w:eastAsia="ru-RU"/>
        </w:rPr>
        <w:t>Результат рассмотрения настоящего заявления прошу:</w:t>
      </w:r>
    </w:p>
    <w:tbl>
      <w:tblPr>
        <w:tblW w:w="5000" w:type="pct"/>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9510"/>
        <w:gridCol w:w="915"/>
      </w:tblGrid>
      <w:tr w:rsidR="00E41431" w:rsidRPr="00E41431" w:rsidTr="00E41431">
        <w:tc>
          <w:tcPr>
            <w:tcW w:w="84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rPr>
                <w:sz w:val="24"/>
                <w:szCs w:val="24"/>
                <w:lang w:eastAsia="ru-RU"/>
              </w:rPr>
            </w:pPr>
            <w:r w:rsidRPr="00E41431">
              <w:rPr>
                <w:sz w:val="24"/>
                <w:szCs w:val="24"/>
                <w:lang w:eastAsia="ru-RU"/>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в региональном портале государственных и муниципальных услуг</w:t>
            </w:r>
          </w:p>
        </w:tc>
        <w:tc>
          <w:tcPr>
            <w:tcW w:w="81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rPr>
                <w:sz w:val="24"/>
                <w:szCs w:val="24"/>
                <w:lang w:eastAsia="ru-RU"/>
              </w:rPr>
            </w:pPr>
            <w:r w:rsidRPr="00E41431">
              <w:rPr>
                <w:sz w:val="24"/>
                <w:szCs w:val="24"/>
                <w:lang w:eastAsia="ru-RU"/>
              </w:rPr>
              <w:t> </w:t>
            </w:r>
          </w:p>
        </w:tc>
      </w:tr>
      <w:tr w:rsidR="00E41431" w:rsidRPr="00E41431" w:rsidTr="00E41431">
        <w:tc>
          <w:tcPr>
            <w:tcW w:w="84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rPr>
                <w:sz w:val="24"/>
                <w:szCs w:val="24"/>
                <w:lang w:eastAsia="ru-RU"/>
              </w:rPr>
            </w:pPr>
            <w:r w:rsidRPr="00E41431">
              <w:rPr>
                <w:sz w:val="24"/>
                <w:szCs w:val="24"/>
                <w:lang w:eastAsia="ru-RU"/>
              </w:rPr>
              <w:t>выдать на бумажном носителе при личном обращении 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 расположенном по адресу:___________________________________</w:t>
            </w:r>
          </w:p>
        </w:tc>
        <w:tc>
          <w:tcPr>
            <w:tcW w:w="815" w:type="dxa"/>
            <w:tcBorders>
              <w:top w:val="nil"/>
              <w:left w:val="nil"/>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rPr>
                <w:sz w:val="24"/>
                <w:szCs w:val="24"/>
                <w:lang w:eastAsia="ru-RU"/>
              </w:rPr>
            </w:pPr>
            <w:r w:rsidRPr="00E41431">
              <w:rPr>
                <w:sz w:val="24"/>
                <w:szCs w:val="24"/>
                <w:lang w:eastAsia="ru-RU"/>
              </w:rPr>
              <w:t> </w:t>
            </w:r>
          </w:p>
        </w:tc>
      </w:tr>
      <w:tr w:rsidR="00E41431" w:rsidRPr="00E41431" w:rsidTr="00E41431">
        <w:tc>
          <w:tcPr>
            <w:tcW w:w="84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rPr>
                <w:sz w:val="24"/>
                <w:szCs w:val="24"/>
                <w:lang w:eastAsia="ru-RU"/>
              </w:rPr>
            </w:pPr>
            <w:r w:rsidRPr="00E41431">
              <w:rPr>
                <w:sz w:val="24"/>
                <w:szCs w:val="24"/>
                <w:lang w:eastAsia="ru-RU"/>
              </w:rPr>
              <w:t>направить на бумажном носителе на почтовый</w:t>
            </w:r>
            <w:r w:rsidRPr="00E41431">
              <w:rPr>
                <w:sz w:val="24"/>
                <w:szCs w:val="24"/>
                <w:lang w:eastAsia="ru-RU"/>
              </w:rPr>
              <w:br/>
              <w:t>адрес: _______________________________</w:t>
            </w:r>
          </w:p>
        </w:tc>
        <w:tc>
          <w:tcPr>
            <w:tcW w:w="815" w:type="dxa"/>
            <w:tcBorders>
              <w:top w:val="nil"/>
              <w:left w:val="nil"/>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rPr>
                <w:sz w:val="24"/>
                <w:szCs w:val="24"/>
                <w:lang w:eastAsia="ru-RU"/>
              </w:rPr>
            </w:pPr>
            <w:r w:rsidRPr="00E41431">
              <w:rPr>
                <w:sz w:val="24"/>
                <w:szCs w:val="24"/>
                <w:lang w:eastAsia="ru-RU"/>
              </w:rPr>
              <w:t> </w:t>
            </w:r>
          </w:p>
        </w:tc>
      </w:tr>
      <w:tr w:rsidR="00E41431" w:rsidRPr="00E41431" w:rsidTr="00E41431">
        <w:tc>
          <w:tcPr>
            <w:tcW w:w="928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jc w:val="center"/>
              <w:rPr>
                <w:sz w:val="24"/>
                <w:szCs w:val="24"/>
                <w:lang w:eastAsia="ru-RU"/>
              </w:rPr>
            </w:pPr>
            <w:r w:rsidRPr="00E41431">
              <w:rPr>
                <w:i/>
                <w:iCs/>
                <w:sz w:val="20"/>
                <w:szCs w:val="20"/>
                <w:lang w:eastAsia="ru-RU"/>
              </w:rPr>
              <w:t>Указывается один из перечисленных способов</w:t>
            </w:r>
          </w:p>
        </w:tc>
      </w:tr>
    </w:tbl>
    <w:p w:rsidR="00E41431" w:rsidRPr="00E41431" w:rsidRDefault="00E41431" w:rsidP="00E41431">
      <w:pPr>
        <w:widowControl/>
        <w:autoSpaceDE/>
        <w:autoSpaceDN/>
        <w:rPr>
          <w:rFonts w:ascii="Arial" w:hAnsi="Arial" w:cs="Arial"/>
          <w:color w:val="000000"/>
          <w:sz w:val="20"/>
          <w:szCs w:val="20"/>
          <w:lang w:eastAsia="ru-RU"/>
        </w:rPr>
      </w:pPr>
      <w:r w:rsidRPr="00E41431">
        <w:rPr>
          <w:rFonts w:ascii="Arial" w:hAnsi="Arial" w:cs="Arial"/>
          <w:color w:val="000000"/>
          <w:sz w:val="20"/>
          <w:szCs w:val="20"/>
          <w:lang w:eastAsia="ru-RU"/>
        </w:rPr>
        <w:t> </w:t>
      </w:r>
    </w:p>
    <w:tbl>
      <w:tblPr>
        <w:tblW w:w="0" w:type="auto"/>
        <w:tblCellMar>
          <w:top w:w="15" w:type="dxa"/>
          <w:left w:w="15" w:type="dxa"/>
          <w:bottom w:w="15" w:type="dxa"/>
          <w:right w:w="15" w:type="dxa"/>
        </w:tblCellMar>
        <w:tblLook w:val="04A0" w:firstRow="1" w:lastRow="0" w:firstColumn="1" w:lastColumn="0" w:noHBand="0" w:noVBand="1"/>
      </w:tblPr>
      <w:tblGrid>
        <w:gridCol w:w="2978"/>
        <w:gridCol w:w="452"/>
        <w:gridCol w:w="2026"/>
        <w:gridCol w:w="526"/>
        <w:gridCol w:w="3145"/>
      </w:tblGrid>
      <w:tr w:rsidR="00E41431" w:rsidRPr="00E41431" w:rsidTr="00E41431">
        <w:tc>
          <w:tcPr>
            <w:tcW w:w="2978" w:type="dxa"/>
            <w:tcMar>
              <w:top w:w="0" w:type="dxa"/>
              <w:left w:w="28" w:type="dxa"/>
              <w:bottom w:w="0" w:type="dxa"/>
              <w:right w:w="28" w:type="dxa"/>
            </w:tcMar>
            <w:vAlign w:val="bottom"/>
            <w:hideMark/>
          </w:tcPr>
          <w:p w:rsidR="00E41431" w:rsidRPr="00E41431" w:rsidRDefault="00E41431" w:rsidP="00E41431">
            <w:pPr>
              <w:widowControl/>
              <w:autoSpaceDE/>
              <w:autoSpaceDN/>
              <w:rPr>
                <w:sz w:val="24"/>
                <w:szCs w:val="24"/>
                <w:lang w:eastAsia="ru-RU"/>
              </w:rPr>
            </w:pPr>
            <w:r w:rsidRPr="00E41431">
              <w:rPr>
                <w:sz w:val="24"/>
                <w:szCs w:val="24"/>
                <w:lang w:eastAsia="ru-RU"/>
              </w:rPr>
              <w:t> </w:t>
            </w:r>
          </w:p>
        </w:tc>
        <w:tc>
          <w:tcPr>
            <w:tcW w:w="452" w:type="dxa"/>
            <w:tcMar>
              <w:top w:w="0" w:type="dxa"/>
              <w:left w:w="28" w:type="dxa"/>
              <w:bottom w:w="0" w:type="dxa"/>
              <w:right w:w="28" w:type="dxa"/>
            </w:tcMar>
            <w:vAlign w:val="bottom"/>
            <w:hideMark/>
          </w:tcPr>
          <w:p w:rsidR="00E41431" w:rsidRPr="00E41431" w:rsidRDefault="00E41431" w:rsidP="00E41431">
            <w:pPr>
              <w:widowControl/>
              <w:autoSpaceDE/>
              <w:autoSpaceDN/>
              <w:rPr>
                <w:sz w:val="24"/>
                <w:szCs w:val="24"/>
                <w:lang w:eastAsia="ru-RU"/>
              </w:rPr>
            </w:pPr>
            <w:r w:rsidRPr="00E41431">
              <w:rPr>
                <w:sz w:val="24"/>
                <w:szCs w:val="24"/>
                <w:lang w:eastAsia="ru-RU"/>
              </w:rPr>
              <w:t> </w:t>
            </w:r>
          </w:p>
        </w:tc>
        <w:tc>
          <w:tcPr>
            <w:tcW w:w="2026" w:type="dxa"/>
            <w:tcBorders>
              <w:top w:val="nil"/>
              <w:left w:val="nil"/>
              <w:bottom w:val="single" w:sz="8" w:space="0" w:color="auto"/>
              <w:right w:val="nil"/>
            </w:tcBorders>
            <w:tcMar>
              <w:top w:w="0" w:type="dxa"/>
              <w:left w:w="28" w:type="dxa"/>
              <w:bottom w:w="0" w:type="dxa"/>
              <w:right w:w="28" w:type="dxa"/>
            </w:tcMar>
            <w:vAlign w:val="bottom"/>
            <w:hideMark/>
          </w:tcPr>
          <w:p w:rsidR="00E41431" w:rsidRPr="00E41431" w:rsidRDefault="00E41431" w:rsidP="00E41431">
            <w:pPr>
              <w:widowControl/>
              <w:autoSpaceDE/>
              <w:autoSpaceDN/>
              <w:rPr>
                <w:sz w:val="24"/>
                <w:szCs w:val="24"/>
                <w:lang w:eastAsia="ru-RU"/>
              </w:rPr>
            </w:pPr>
            <w:r w:rsidRPr="00E41431">
              <w:rPr>
                <w:sz w:val="24"/>
                <w:szCs w:val="24"/>
                <w:lang w:eastAsia="ru-RU"/>
              </w:rPr>
              <w:t> </w:t>
            </w:r>
          </w:p>
        </w:tc>
        <w:tc>
          <w:tcPr>
            <w:tcW w:w="526" w:type="dxa"/>
            <w:tcMar>
              <w:top w:w="0" w:type="dxa"/>
              <w:left w:w="28" w:type="dxa"/>
              <w:bottom w:w="0" w:type="dxa"/>
              <w:right w:w="28" w:type="dxa"/>
            </w:tcMar>
            <w:vAlign w:val="bottom"/>
            <w:hideMark/>
          </w:tcPr>
          <w:p w:rsidR="00E41431" w:rsidRPr="00E41431" w:rsidRDefault="00E41431" w:rsidP="00E41431">
            <w:pPr>
              <w:widowControl/>
              <w:autoSpaceDE/>
              <w:autoSpaceDN/>
              <w:rPr>
                <w:sz w:val="24"/>
                <w:szCs w:val="24"/>
                <w:lang w:eastAsia="ru-RU"/>
              </w:rPr>
            </w:pPr>
            <w:r w:rsidRPr="00E41431">
              <w:rPr>
                <w:sz w:val="24"/>
                <w:szCs w:val="24"/>
                <w:lang w:eastAsia="ru-RU"/>
              </w:rPr>
              <w:t> </w:t>
            </w:r>
          </w:p>
        </w:tc>
        <w:tc>
          <w:tcPr>
            <w:tcW w:w="3145" w:type="dxa"/>
            <w:tcBorders>
              <w:top w:val="nil"/>
              <w:left w:val="nil"/>
              <w:bottom w:val="single" w:sz="8" w:space="0" w:color="auto"/>
              <w:right w:val="nil"/>
            </w:tcBorders>
            <w:tcMar>
              <w:top w:w="0" w:type="dxa"/>
              <w:left w:w="28" w:type="dxa"/>
              <w:bottom w:w="0" w:type="dxa"/>
              <w:right w:w="28" w:type="dxa"/>
            </w:tcMar>
            <w:vAlign w:val="bottom"/>
            <w:hideMark/>
          </w:tcPr>
          <w:p w:rsidR="00E41431" w:rsidRPr="00E41431" w:rsidRDefault="00E41431" w:rsidP="00E41431">
            <w:pPr>
              <w:widowControl/>
              <w:autoSpaceDE/>
              <w:autoSpaceDN/>
              <w:rPr>
                <w:sz w:val="24"/>
                <w:szCs w:val="24"/>
                <w:lang w:eastAsia="ru-RU"/>
              </w:rPr>
            </w:pPr>
            <w:r w:rsidRPr="00E41431">
              <w:rPr>
                <w:sz w:val="24"/>
                <w:szCs w:val="24"/>
                <w:lang w:eastAsia="ru-RU"/>
              </w:rPr>
              <w:t> </w:t>
            </w:r>
          </w:p>
        </w:tc>
      </w:tr>
      <w:tr w:rsidR="00E41431" w:rsidRPr="00E41431" w:rsidTr="00E41431">
        <w:tc>
          <w:tcPr>
            <w:tcW w:w="2978" w:type="dxa"/>
            <w:tcMar>
              <w:top w:w="0" w:type="dxa"/>
              <w:left w:w="28" w:type="dxa"/>
              <w:bottom w:w="0" w:type="dxa"/>
              <w:right w:w="28" w:type="dxa"/>
            </w:tcMar>
            <w:hideMark/>
          </w:tcPr>
          <w:p w:rsidR="00E41431" w:rsidRPr="00E41431" w:rsidRDefault="00E41431" w:rsidP="00E41431">
            <w:pPr>
              <w:widowControl/>
              <w:autoSpaceDE/>
              <w:autoSpaceDN/>
              <w:rPr>
                <w:sz w:val="24"/>
                <w:szCs w:val="24"/>
                <w:lang w:eastAsia="ru-RU"/>
              </w:rPr>
            </w:pPr>
            <w:r w:rsidRPr="00E41431">
              <w:rPr>
                <w:sz w:val="24"/>
                <w:szCs w:val="24"/>
                <w:lang w:eastAsia="ru-RU"/>
              </w:rPr>
              <w:t> </w:t>
            </w:r>
          </w:p>
        </w:tc>
        <w:tc>
          <w:tcPr>
            <w:tcW w:w="452" w:type="dxa"/>
            <w:tcMar>
              <w:top w:w="0" w:type="dxa"/>
              <w:left w:w="28" w:type="dxa"/>
              <w:bottom w:w="0" w:type="dxa"/>
              <w:right w:w="28" w:type="dxa"/>
            </w:tcMar>
            <w:hideMark/>
          </w:tcPr>
          <w:p w:rsidR="00E41431" w:rsidRPr="00E41431" w:rsidRDefault="00E41431" w:rsidP="00E41431">
            <w:pPr>
              <w:widowControl/>
              <w:autoSpaceDE/>
              <w:autoSpaceDN/>
              <w:rPr>
                <w:sz w:val="24"/>
                <w:szCs w:val="24"/>
                <w:lang w:eastAsia="ru-RU"/>
              </w:rPr>
            </w:pPr>
            <w:r w:rsidRPr="00E41431">
              <w:rPr>
                <w:sz w:val="24"/>
                <w:szCs w:val="24"/>
                <w:lang w:eastAsia="ru-RU"/>
              </w:rPr>
              <w:t> </w:t>
            </w:r>
          </w:p>
        </w:tc>
        <w:tc>
          <w:tcPr>
            <w:tcW w:w="2026" w:type="dxa"/>
            <w:tcMar>
              <w:top w:w="0" w:type="dxa"/>
              <w:left w:w="28" w:type="dxa"/>
              <w:bottom w:w="0" w:type="dxa"/>
              <w:right w:w="28" w:type="dxa"/>
            </w:tcMar>
            <w:hideMark/>
          </w:tcPr>
          <w:p w:rsidR="00E41431" w:rsidRPr="00E41431" w:rsidRDefault="00E41431" w:rsidP="00E41431">
            <w:pPr>
              <w:widowControl/>
              <w:autoSpaceDE/>
              <w:autoSpaceDN/>
              <w:jc w:val="center"/>
              <w:rPr>
                <w:sz w:val="24"/>
                <w:szCs w:val="24"/>
                <w:lang w:eastAsia="ru-RU"/>
              </w:rPr>
            </w:pPr>
            <w:r w:rsidRPr="00E41431">
              <w:rPr>
                <w:sz w:val="20"/>
                <w:szCs w:val="20"/>
                <w:lang w:eastAsia="ru-RU"/>
              </w:rPr>
              <w:t>(подпись)</w:t>
            </w:r>
          </w:p>
        </w:tc>
        <w:tc>
          <w:tcPr>
            <w:tcW w:w="526" w:type="dxa"/>
            <w:tcMar>
              <w:top w:w="0" w:type="dxa"/>
              <w:left w:w="28" w:type="dxa"/>
              <w:bottom w:w="0" w:type="dxa"/>
              <w:right w:w="28" w:type="dxa"/>
            </w:tcMar>
            <w:hideMark/>
          </w:tcPr>
          <w:p w:rsidR="00E41431" w:rsidRPr="00E41431" w:rsidRDefault="00E41431" w:rsidP="00E41431">
            <w:pPr>
              <w:widowControl/>
              <w:autoSpaceDE/>
              <w:autoSpaceDN/>
              <w:jc w:val="center"/>
              <w:rPr>
                <w:sz w:val="24"/>
                <w:szCs w:val="24"/>
                <w:lang w:eastAsia="ru-RU"/>
              </w:rPr>
            </w:pPr>
            <w:r w:rsidRPr="00E41431">
              <w:rPr>
                <w:sz w:val="24"/>
                <w:szCs w:val="24"/>
                <w:lang w:eastAsia="ru-RU"/>
              </w:rPr>
              <w:t> </w:t>
            </w:r>
          </w:p>
        </w:tc>
        <w:tc>
          <w:tcPr>
            <w:tcW w:w="3145" w:type="dxa"/>
            <w:tcMar>
              <w:top w:w="0" w:type="dxa"/>
              <w:left w:w="28" w:type="dxa"/>
              <w:bottom w:w="0" w:type="dxa"/>
              <w:right w:w="28" w:type="dxa"/>
            </w:tcMar>
            <w:hideMark/>
          </w:tcPr>
          <w:p w:rsidR="00E41431" w:rsidRPr="00E41431" w:rsidRDefault="00E41431" w:rsidP="00E41431">
            <w:pPr>
              <w:widowControl/>
              <w:autoSpaceDE/>
              <w:autoSpaceDN/>
              <w:jc w:val="center"/>
              <w:rPr>
                <w:sz w:val="24"/>
                <w:szCs w:val="24"/>
                <w:lang w:eastAsia="ru-RU"/>
              </w:rPr>
            </w:pPr>
            <w:proofErr w:type="gramStart"/>
            <w:r w:rsidRPr="00E41431">
              <w:rPr>
                <w:sz w:val="20"/>
                <w:szCs w:val="20"/>
                <w:lang w:eastAsia="ru-RU"/>
              </w:rPr>
              <w:t>(фамилия, имя, отчество</w:t>
            </w:r>
            <w:r w:rsidRPr="00E41431">
              <w:rPr>
                <w:sz w:val="20"/>
                <w:szCs w:val="20"/>
                <w:lang w:eastAsia="ru-RU"/>
              </w:rPr>
              <w:br/>
              <w:t>(при наличии)</w:t>
            </w:r>
            <w:proofErr w:type="gramEnd"/>
          </w:p>
        </w:tc>
      </w:tr>
    </w:tbl>
    <w:p w:rsidR="00E41431" w:rsidRPr="00E41431" w:rsidRDefault="00E41431" w:rsidP="00E41431">
      <w:pPr>
        <w:widowControl/>
        <w:autoSpaceDE/>
        <w:autoSpaceDN/>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rPr>
          <w:rFonts w:ascii="Arial" w:hAnsi="Arial" w:cs="Arial"/>
          <w:color w:val="000000"/>
          <w:sz w:val="20"/>
          <w:szCs w:val="20"/>
          <w:lang w:eastAsia="ru-RU"/>
        </w:rPr>
      </w:pPr>
      <w:r w:rsidRPr="00E41431">
        <w:rPr>
          <w:color w:val="000000"/>
          <w:sz w:val="24"/>
          <w:szCs w:val="24"/>
          <w:lang w:eastAsia="ru-RU"/>
        </w:rPr>
        <w:t>*Нужное подчеркнуть.</w:t>
      </w:r>
    </w:p>
    <w:p w:rsidR="00E41431" w:rsidRPr="00E41431" w:rsidRDefault="00E41431" w:rsidP="00E41431">
      <w:pPr>
        <w:widowControl/>
        <w:autoSpaceDE/>
        <w:autoSpaceDN/>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center"/>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rPr>
          <w:rFonts w:ascii="Arial" w:hAnsi="Arial" w:cs="Arial"/>
          <w:color w:val="000000"/>
          <w:sz w:val="20"/>
          <w:szCs w:val="20"/>
          <w:lang w:eastAsia="ru-RU"/>
        </w:rPr>
      </w:pPr>
      <w:r w:rsidRPr="00E41431">
        <w:rPr>
          <w:rFonts w:ascii="Arial" w:hAnsi="Arial" w:cs="Arial"/>
          <w:color w:val="000000"/>
          <w:sz w:val="20"/>
          <w:szCs w:val="20"/>
          <w:lang w:eastAsia="ru-RU"/>
        </w:rPr>
        <w:t> </w:t>
      </w:r>
    </w:p>
    <w:p w:rsidR="0077459B" w:rsidRDefault="0077459B" w:rsidP="00E41431">
      <w:pPr>
        <w:widowControl/>
        <w:autoSpaceDE/>
        <w:autoSpaceDN/>
        <w:jc w:val="right"/>
        <w:rPr>
          <w:color w:val="000000"/>
          <w:sz w:val="28"/>
          <w:szCs w:val="28"/>
          <w:lang w:eastAsia="ru-RU"/>
        </w:rPr>
      </w:pPr>
    </w:p>
    <w:p w:rsidR="0077459B" w:rsidRDefault="0077459B" w:rsidP="00E41431">
      <w:pPr>
        <w:widowControl/>
        <w:autoSpaceDE/>
        <w:autoSpaceDN/>
        <w:jc w:val="right"/>
        <w:rPr>
          <w:color w:val="000000"/>
          <w:sz w:val="28"/>
          <w:szCs w:val="28"/>
          <w:lang w:eastAsia="ru-RU"/>
        </w:rPr>
      </w:pPr>
    </w:p>
    <w:p w:rsidR="0077459B" w:rsidRDefault="0077459B" w:rsidP="00E41431">
      <w:pPr>
        <w:widowControl/>
        <w:autoSpaceDE/>
        <w:autoSpaceDN/>
        <w:jc w:val="right"/>
        <w:rPr>
          <w:color w:val="000000"/>
          <w:sz w:val="28"/>
          <w:szCs w:val="28"/>
          <w:lang w:eastAsia="ru-RU"/>
        </w:rPr>
      </w:pPr>
    </w:p>
    <w:p w:rsidR="0077459B" w:rsidRDefault="0077459B" w:rsidP="00E41431">
      <w:pPr>
        <w:widowControl/>
        <w:autoSpaceDE/>
        <w:autoSpaceDN/>
        <w:jc w:val="right"/>
        <w:rPr>
          <w:color w:val="000000"/>
          <w:sz w:val="28"/>
          <w:szCs w:val="28"/>
          <w:lang w:eastAsia="ru-RU"/>
        </w:rPr>
      </w:pPr>
    </w:p>
    <w:p w:rsidR="0077459B" w:rsidRDefault="0077459B" w:rsidP="00E41431">
      <w:pPr>
        <w:widowControl/>
        <w:autoSpaceDE/>
        <w:autoSpaceDN/>
        <w:jc w:val="right"/>
        <w:rPr>
          <w:color w:val="000000"/>
          <w:sz w:val="28"/>
          <w:szCs w:val="28"/>
          <w:lang w:eastAsia="ru-RU"/>
        </w:rPr>
      </w:pPr>
    </w:p>
    <w:p w:rsidR="0077459B" w:rsidRDefault="0077459B" w:rsidP="00E41431">
      <w:pPr>
        <w:widowControl/>
        <w:autoSpaceDE/>
        <w:autoSpaceDN/>
        <w:jc w:val="right"/>
        <w:rPr>
          <w:color w:val="000000"/>
          <w:sz w:val="28"/>
          <w:szCs w:val="28"/>
          <w:lang w:eastAsia="ru-RU"/>
        </w:rPr>
      </w:pPr>
    </w:p>
    <w:p w:rsidR="0077459B" w:rsidRDefault="0077459B" w:rsidP="00E41431">
      <w:pPr>
        <w:widowControl/>
        <w:autoSpaceDE/>
        <w:autoSpaceDN/>
        <w:jc w:val="right"/>
        <w:rPr>
          <w:color w:val="000000"/>
          <w:sz w:val="28"/>
          <w:szCs w:val="28"/>
          <w:lang w:eastAsia="ru-RU"/>
        </w:rPr>
      </w:pPr>
    </w:p>
    <w:p w:rsidR="0077459B" w:rsidRDefault="0077459B" w:rsidP="00E41431">
      <w:pPr>
        <w:widowControl/>
        <w:autoSpaceDE/>
        <w:autoSpaceDN/>
        <w:jc w:val="right"/>
        <w:rPr>
          <w:color w:val="000000"/>
          <w:sz w:val="28"/>
          <w:szCs w:val="28"/>
          <w:lang w:eastAsia="ru-RU"/>
        </w:rPr>
      </w:pPr>
    </w:p>
    <w:p w:rsidR="0077459B" w:rsidRDefault="0077459B" w:rsidP="00E41431">
      <w:pPr>
        <w:widowControl/>
        <w:autoSpaceDE/>
        <w:autoSpaceDN/>
        <w:jc w:val="right"/>
        <w:rPr>
          <w:color w:val="000000"/>
          <w:sz w:val="28"/>
          <w:szCs w:val="28"/>
          <w:lang w:eastAsia="ru-RU"/>
        </w:rPr>
      </w:pPr>
    </w:p>
    <w:p w:rsidR="0077459B" w:rsidRDefault="0077459B" w:rsidP="00E41431">
      <w:pPr>
        <w:widowControl/>
        <w:autoSpaceDE/>
        <w:autoSpaceDN/>
        <w:jc w:val="right"/>
        <w:rPr>
          <w:color w:val="000000"/>
          <w:sz w:val="28"/>
          <w:szCs w:val="28"/>
          <w:lang w:eastAsia="ru-RU"/>
        </w:rPr>
      </w:pPr>
    </w:p>
    <w:p w:rsidR="0077459B" w:rsidRDefault="0077459B" w:rsidP="00E41431">
      <w:pPr>
        <w:widowControl/>
        <w:autoSpaceDE/>
        <w:autoSpaceDN/>
        <w:jc w:val="right"/>
        <w:rPr>
          <w:color w:val="000000"/>
          <w:sz w:val="28"/>
          <w:szCs w:val="28"/>
          <w:lang w:eastAsia="ru-RU"/>
        </w:rPr>
      </w:pPr>
    </w:p>
    <w:p w:rsidR="0077459B" w:rsidRDefault="0077459B" w:rsidP="00E41431">
      <w:pPr>
        <w:widowControl/>
        <w:autoSpaceDE/>
        <w:autoSpaceDN/>
        <w:jc w:val="right"/>
        <w:rPr>
          <w:color w:val="000000"/>
          <w:sz w:val="28"/>
          <w:szCs w:val="28"/>
          <w:lang w:eastAsia="ru-RU"/>
        </w:rPr>
      </w:pPr>
    </w:p>
    <w:p w:rsidR="0077459B" w:rsidRDefault="0077459B" w:rsidP="00E41431">
      <w:pPr>
        <w:widowControl/>
        <w:autoSpaceDE/>
        <w:autoSpaceDN/>
        <w:jc w:val="right"/>
        <w:rPr>
          <w:color w:val="000000"/>
          <w:sz w:val="28"/>
          <w:szCs w:val="28"/>
          <w:lang w:eastAsia="ru-RU"/>
        </w:rPr>
      </w:pPr>
    </w:p>
    <w:p w:rsidR="0077459B" w:rsidRDefault="0077459B" w:rsidP="00E41431">
      <w:pPr>
        <w:widowControl/>
        <w:autoSpaceDE/>
        <w:autoSpaceDN/>
        <w:jc w:val="right"/>
        <w:rPr>
          <w:color w:val="000000"/>
          <w:sz w:val="28"/>
          <w:szCs w:val="28"/>
          <w:lang w:eastAsia="ru-RU"/>
        </w:rPr>
      </w:pPr>
    </w:p>
    <w:p w:rsidR="0077459B" w:rsidRDefault="0077459B" w:rsidP="00E41431">
      <w:pPr>
        <w:widowControl/>
        <w:autoSpaceDE/>
        <w:autoSpaceDN/>
        <w:jc w:val="right"/>
        <w:rPr>
          <w:color w:val="000000"/>
          <w:sz w:val="28"/>
          <w:szCs w:val="28"/>
          <w:lang w:eastAsia="ru-RU"/>
        </w:rPr>
      </w:pPr>
    </w:p>
    <w:p w:rsidR="0077459B" w:rsidRDefault="0077459B" w:rsidP="00E41431">
      <w:pPr>
        <w:widowControl/>
        <w:autoSpaceDE/>
        <w:autoSpaceDN/>
        <w:jc w:val="right"/>
        <w:rPr>
          <w:color w:val="000000"/>
          <w:sz w:val="28"/>
          <w:szCs w:val="28"/>
          <w:lang w:eastAsia="ru-RU"/>
        </w:rPr>
      </w:pPr>
    </w:p>
    <w:p w:rsidR="0077459B" w:rsidRDefault="0077459B" w:rsidP="00E41431">
      <w:pPr>
        <w:widowControl/>
        <w:autoSpaceDE/>
        <w:autoSpaceDN/>
        <w:jc w:val="right"/>
        <w:rPr>
          <w:color w:val="000000"/>
          <w:sz w:val="28"/>
          <w:szCs w:val="28"/>
          <w:lang w:eastAsia="ru-RU"/>
        </w:rPr>
      </w:pPr>
    </w:p>
    <w:p w:rsidR="0077459B" w:rsidRDefault="0077459B" w:rsidP="00E41431">
      <w:pPr>
        <w:widowControl/>
        <w:autoSpaceDE/>
        <w:autoSpaceDN/>
        <w:jc w:val="right"/>
        <w:rPr>
          <w:color w:val="000000"/>
          <w:sz w:val="28"/>
          <w:szCs w:val="28"/>
          <w:lang w:eastAsia="ru-RU"/>
        </w:rPr>
      </w:pPr>
    </w:p>
    <w:p w:rsidR="0077459B" w:rsidRDefault="0077459B" w:rsidP="00E41431">
      <w:pPr>
        <w:widowControl/>
        <w:autoSpaceDE/>
        <w:autoSpaceDN/>
        <w:jc w:val="right"/>
        <w:rPr>
          <w:color w:val="000000"/>
          <w:sz w:val="28"/>
          <w:szCs w:val="28"/>
          <w:lang w:eastAsia="ru-RU"/>
        </w:rPr>
      </w:pPr>
    </w:p>
    <w:p w:rsidR="00E41431" w:rsidRPr="00E41431" w:rsidRDefault="00E41431" w:rsidP="00E41431">
      <w:pPr>
        <w:widowControl/>
        <w:autoSpaceDE/>
        <w:autoSpaceDN/>
        <w:jc w:val="right"/>
        <w:rPr>
          <w:rFonts w:ascii="Arial" w:hAnsi="Arial" w:cs="Arial"/>
          <w:color w:val="000000"/>
          <w:sz w:val="20"/>
          <w:szCs w:val="20"/>
          <w:lang w:eastAsia="ru-RU"/>
        </w:rPr>
      </w:pPr>
      <w:r w:rsidRPr="00E41431">
        <w:rPr>
          <w:color w:val="000000"/>
          <w:sz w:val="28"/>
          <w:szCs w:val="28"/>
          <w:lang w:eastAsia="ru-RU"/>
        </w:rPr>
        <w:t>Приложение № 6</w:t>
      </w:r>
    </w:p>
    <w:p w:rsidR="00E41431" w:rsidRPr="00E41431" w:rsidRDefault="00E41431" w:rsidP="00E41431">
      <w:pPr>
        <w:widowControl/>
        <w:autoSpaceDE/>
        <w:autoSpaceDN/>
        <w:jc w:val="right"/>
        <w:rPr>
          <w:rFonts w:ascii="Arial" w:hAnsi="Arial" w:cs="Arial"/>
          <w:color w:val="000000"/>
          <w:sz w:val="20"/>
          <w:szCs w:val="20"/>
          <w:lang w:eastAsia="ru-RU"/>
        </w:rPr>
      </w:pPr>
      <w:r w:rsidRPr="00E41431">
        <w:rPr>
          <w:color w:val="000000"/>
          <w:sz w:val="28"/>
          <w:szCs w:val="28"/>
          <w:lang w:eastAsia="ru-RU"/>
        </w:rPr>
        <w:t>к Административному регламенту</w:t>
      </w:r>
    </w:p>
    <w:p w:rsidR="00E41431" w:rsidRPr="00E41431" w:rsidRDefault="00E41431" w:rsidP="00E41431">
      <w:pPr>
        <w:widowControl/>
        <w:autoSpaceDE/>
        <w:autoSpaceDN/>
        <w:jc w:val="right"/>
        <w:rPr>
          <w:rFonts w:ascii="Arial" w:hAnsi="Arial" w:cs="Arial"/>
          <w:color w:val="000000"/>
          <w:sz w:val="20"/>
          <w:szCs w:val="20"/>
          <w:lang w:eastAsia="ru-RU"/>
        </w:rPr>
      </w:pPr>
      <w:r w:rsidRPr="00E41431">
        <w:rPr>
          <w:color w:val="000000"/>
          <w:sz w:val="28"/>
          <w:szCs w:val="28"/>
          <w:lang w:eastAsia="ru-RU"/>
        </w:rPr>
        <w:t>предоставления муниципальной услуги</w:t>
      </w:r>
    </w:p>
    <w:p w:rsidR="00E41431" w:rsidRPr="00E41431" w:rsidRDefault="00E41431" w:rsidP="00E41431">
      <w:pPr>
        <w:widowControl/>
        <w:autoSpaceDE/>
        <w:autoSpaceDN/>
        <w:ind w:left="3969" w:right="-1"/>
        <w:jc w:val="right"/>
        <w:rPr>
          <w:rFonts w:ascii="Arial" w:hAnsi="Arial" w:cs="Arial"/>
          <w:color w:val="000000"/>
          <w:sz w:val="20"/>
          <w:szCs w:val="20"/>
          <w:lang w:eastAsia="ru-RU"/>
        </w:rPr>
      </w:pPr>
      <w:r w:rsidRPr="00E41431">
        <w:rPr>
          <w:color w:val="000000"/>
          <w:sz w:val="28"/>
          <w:szCs w:val="28"/>
          <w:lang w:eastAsia="ru-RU"/>
        </w:rPr>
        <w:t>«Признание садового дома жилым домом и жилого дома садовым домом»</w:t>
      </w:r>
    </w:p>
    <w:p w:rsidR="00E41431" w:rsidRPr="00E41431" w:rsidRDefault="00E41431" w:rsidP="00E41431">
      <w:pPr>
        <w:widowControl/>
        <w:autoSpaceDE/>
        <w:autoSpaceDN/>
        <w:jc w:val="center"/>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right"/>
        <w:rPr>
          <w:rFonts w:ascii="Arial" w:hAnsi="Arial" w:cs="Arial"/>
          <w:color w:val="000000"/>
          <w:sz w:val="20"/>
          <w:szCs w:val="20"/>
          <w:lang w:eastAsia="ru-RU"/>
        </w:rPr>
      </w:pPr>
      <w:r w:rsidRPr="00E41431">
        <w:rPr>
          <w:color w:val="000000"/>
          <w:sz w:val="24"/>
          <w:szCs w:val="24"/>
          <w:lang w:eastAsia="ru-RU"/>
        </w:rPr>
        <w:t>ФОРМА</w:t>
      </w:r>
    </w:p>
    <w:p w:rsidR="00E41431" w:rsidRPr="00E41431" w:rsidRDefault="00E41431" w:rsidP="00E41431">
      <w:pPr>
        <w:widowControl/>
        <w:autoSpaceDE/>
        <w:autoSpaceDN/>
        <w:rPr>
          <w:rFonts w:ascii="Arial" w:hAnsi="Arial" w:cs="Arial"/>
          <w:color w:val="000000"/>
          <w:sz w:val="20"/>
          <w:szCs w:val="20"/>
          <w:lang w:eastAsia="ru-RU"/>
        </w:rPr>
      </w:pPr>
      <w:r w:rsidRPr="00E41431">
        <w:rPr>
          <w:color w:val="000000"/>
          <w:sz w:val="24"/>
          <w:szCs w:val="24"/>
          <w:lang w:eastAsia="ru-RU"/>
        </w:rPr>
        <w:t>(Бланк уполномоченного</w:t>
      </w:r>
      <w:r w:rsidRPr="00E41431">
        <w:rPr>
          <w:color w:val="000000"/>
          <w:sz w:val="24"/>
          <w:szCs w:val="24"/>
          <w:lang w:eastAsia="ru-RU"/>
        </w:rPr>
        <w:br/>
        <w:t>органа местного самоуправления)</w:t>
      </w:r>
    </w:p>
    <w:p w:rsidR="00E41431" w:rsidRPr="00E41431" w:rsidRDefault="00E41431" w:rsidP="00E41431">
      <w:pPr>
        <w:widowControl/>
        <w:autoSpaceDE/>
        <w:autoSpaceDN/>
        <w:jc w:val="right"/>
        <w:rPr>
          <w:rFonts w:ascii="Arial" w:hAnsi="Arial" w:cs="Arial"/>
          <w:color w:val="000000"/>
          <w:sz w:val="20"/>
          <w:szCs w:val="20"/>
          <w:lang w:eastAsia="ru-RU"/>
        </w:rPr>
      </w:pPr>
      <w:r w:rsidRPr="00E41431">
        <w:rPr>
          <w:color w:val="000000"/>
          <w:sz w:val="24"/>
          <w:szCs w:val="24"/>
          <w:lang w:eastAsia="ru-RU"/>
        </w:rPr>
        <w:t>Кому</w:t>
      </w:r>
      <w:r w:rsidRPr="00E41431">
        <w:rPr>
          <w:color w:val="000000"/>
          <w:sz w:val="27"/>
          <w:szCs w:val="27"/>
          <w:lang w:eastAsia="ru-RU"/>
        </w:rPr>
        <w:t> ____________________________________</w:t>
      </w:r>
    </w:p>
    <w:p w:rsidR="00E41431" w:rsidRPr="00E41431" w:rsidRDefault="00E41431" w:rsidP="00E41431">
      <w:pPr>
        <w:widowControl/>
        <w:autoSpaceDE/>
        <w:autoSpaceDN/>
        <w:jc w:val="center"/>
        <w:rPr>
          <w:rFonts w:ascii="Arial" w:hAnsi="Arial" w:cs="Arial"/>
          <w:color w:val="000000"/>
          <w:sz w:val="20"/>
          <w:szCs w:val="20"/>
          <w:lang w:eastAsia="ru-RU"/>
        </w:rPr>
      </w:pPr>
      <w:proofErr w:type="gramStart"/>
      <w:r w:rsidRPr="00E41431">
        <w:rPr>
          <w:color w:val="000000"/>
          <w:sz w:val="20"/>
          <w:szCs w:val="20"/>
          <w:lang w:eastAsia="ru-RU"/>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roofErr w:type="gramEnd"/>
    </w:p>
    <w:p w:rsidR="00E41431" w:rsidRPr="00E41431" w:rsidRDefault="00E41431" w:rsidP="00E41431">
      <w:pPr>
        <w:widowControl/>
        <w:autoSpaceDE/>
        <w:autoSpaceDN/>
        <w:jc w:val="right"/>
        <w:rPr>
          <w:rFonts w:ascii="Arial" w:hAnsi="Arial" w:cs="Arial"/>
          <w:color w:val="000000"/>
          <w:sz w:val="20"/>
          <w:szCs w:val="20"/>
          <w:lang w:eastAsia="ru-RU"/>
        </w:rPr>
      </w:pPr>
      <w:r w:rsidRPr="00E41431">
        <w:rPr>
          <w:color w:val="000000"/>
          <w:sz w:val="27"/>
          <w:szCs w:val="27"/>
          <w:lang w:eastAsia="ru-RU"/>
        </w:rPr>
        <w:t>_________________________________________</w:t>
      </w:r>
    </w:p>
    <w:p w:rsidR="00E41431" w:rsidRPr="00E41431" w:rsidRDefault="00E41431" w:rsidP="00E41431">
      <w:pPr>
        <w:widowControl/>
        <w:autoSpaceDE/>
        <w:autoSpaceDN/>
        <w:jc w:val="center"/>
        <w:rPr>
          <w:rFonts w:ascii="Arial" w:hAnsi="Arial" w:cs="Arial"/>
          <w:color w:val="000000"/>
          <w:sz w:val="20"/>
          <w:szCs w:val="20"/>
          <w:lang w:eastAsia="ru-RU"/>
        </w:rPr>
      </w:pPr>
      <w:r w:rsidRPr="00E41431">
        <w:rPr>
          <w:color w:val="000000"/>
          <w:sz w:val="20"/>
          <w:szCs w:val="20"/>
          <w:lang w:eastAsia="ru-RU"/>
        </w:rPr>
        <w:t>почтовый индекс и адрес, телефон, адрес электронной почты)</w:t>
      </w:r>
    </w:p>
    <w:p w:rsidR="00E41431" w:rsidRPr="00E41431" w:rsidRDefault="00E41431" w:rsidP="00E41431">
      <w:pPr>
        <w:widowControl/>
        <w:autoSpaceDE/>
        <w:autoSpaceDN/>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center"/>
        <w:rPr>
          <w:rFonts w:ascii="Arial" w:hAnsi="Arial" w:cs="Arial"/>
          <w:color w:val="000000"/>
          <w:sz w:val="20"/>
          <w:szCs w:val="20"/>
          <w:lang w:eastAsia="ru-RU"/>
        </w:rPr>
      </w:pPr>
      <w:proofErr w:type="gramStart"/>
      <w:r w:rsidRPr="00E41431">
        <w:rPr>
          <w:b/>
          <w:bCs/>
          <w:color w:val="000000"/>
          <w:sz w:val="24"/>
          <w:szCs w:val="24"/>
          <w:lang w:eastAsia="ru-RU"/>
        </w:rPr>
        <w:t>Р</w:t>
      </w:r>
      <w:proofErr w:type="gramEnd"/>
      <w:r w:rsidRPr="00E41431">
        <w:rPr>
          <w:b/>
          <w:bCs/>
          <w:color w:val="000000"/>
          <w:sz w:val="24"/>
          <w:szCs w:val="24"/>
          <w:lang w:eastAsia="ru-RU"/>
        </w:rPr>
        <w:t xml:space="preserve"> Е Ш Е Н И Е</w:t>
      </w:r>
    </w:p>
    <w:p w:rsidR="00E41431" w:rsidRPr="00E41431" w:rsidRDefault="00E41431" w:rsidP="00E41431">
      <w:pPr>
        <w:widowControl/>
        <w:autoSpaceDE/>
        <w:autoSpaceDN/>
        <w:jc w:val="center"/>
        <w:rPr>
          <w:rFonts w:ascii="Arial" w:hAnsi="Arial" w:cs="Arial"/>
          <w:color w:val="000000"/>
          <w:sz w:val="20"/>
          <w:szCs w:val="20"/>
          <w:lang w:eastAsia="ru-RU"/>
        </w:rPr>
      </w:pPr>
      <w:r w:rsidRPr="00E41431">
        <w:rPr>
          <w:b/>
          <w:bCs/>
          <w:color w:val="000000"/>
          <w:sz w:val="24"/>
          <w:szCs w:val="24"/>
          <w:lang w:eastAsia="ru-RU"/>
        </w:rPr>
        <w:t>об отказе во внесении исправлений </w:t>
      </w:r>
      <w:proofErr w:type="gramStart"/>
      <w:r w:rsidRPr="00E41431">
        <w:rPr>
          <w:b/>
          <w:bCs/>
          <w:color w:val="000000"/>
          <w:sz w:val="24"/>
          <w:szCs w:val="24"/>
          <w:lang w:eastAsia="ru-RU"/>
        </w:rPr>
        <w:t>в</w:t>
      </w:r>
      <w:proofErr w:type="gramEnd"/>
    </w:p>
    <w:p w:rsidR="00E41431" w:rsidRPr="00E41431" w:rsidRDefault="00E41431" w:rsidP="00E41431">
      <w:pPr>
        <w:widowControl/>
        <w:autoSpaceDE/>
        <w:autoSpaceDN/>
        <w:jc w:val="center"/>
        <w:rPr>
          <w:rFonts w:ascii="Arial" w:hAnsi="Arial" w:cs="Arial"/>
          <w:color w:val="000000"/>
          <w:sz w:val="20"/>
          <w:szCs w:val="20"/>
          <w:lang w:eastAsia="ru-RU"/>
        </w:rPr>
      </w:pPr>
      <w:r w:rsidRPr="00E41431">
        <w:rPr>
          <w:b/>
          <w:bCs/>
          <w:color w:val="000000"/>
          <w:sz w:val="24"/>
          <w:szCs w:val="24"/>
          <w:lang w:eastAsia="ru-RU"/>
        </w:rPr>
        <w:t>решение о признании садового дома жилым домом</w:t>
      </w:r>
    </w:p>
    <w:p w:rsidR="00E41431" w:rsidRPr="00E41431" w:rsidRDefault="00E41431" w:rsidP="00E41431">
      <w:pPr>
        <w:widowControl/>
        <w:autoSpaceDE/>
        <w:autoSpaceDN/>
        <w:jc w:val="center"/>
        <w:rPr>
          <w:rFonts w:ascii="Arial" w:hAnsi="Arial" w:cs="Arial"/>
          <w:color w:val="000000"/>
          <w:sz w:val="20"/>
          <w:szCs w:val="20"/>
          <w:lang w:eastAsia="ru-RU"/>
        </w:rPr>
      </w:pPr>
      <w:r w:rsidRPr="00E41431">
        <w:rPr>
          <w:b/>
          <w:bCs/>
          <w:color w:val="000000"/>
          <w:sz w:val="24"/>
          <w:szCs w:val="24"/>
          <w:lang w:eastAsia="ru-RU"/>
        </w:rPr>
        <w:t>  и жилого дома садовым домом **</w:t>
      </w:r>
    </w:p>
    <w:p w:rsidR="00E41431" w:rsidRPr="00E41431" w:rsidRDefault="00E41431" w:rsidP="00E41431">
      <w:pPr>
        <w:widowControl/>
        <w:autoSpaceDE/>
        <w:autoSpaceDN/>
        <w:jc w:val="center"/>
        <w:rPr>
          <w:rFonts w:ascii="Arial" w:hAnsi="Arial" w:cs="Arial"/>
          <w:color w:val="000000"/>
          <w:sz w:val="20"/>
          <w:szCs w:val="20"/>
          <w:lang w:eastAsia="ru-RU"/>
        </w:rPr>
      </w:pPr>
      <w:r w:rsidRPr="00E41431">
        <w:rPr>
          <w:b/>
          <w:bCs/>
          <w:color w:val="000000"/>
          <w:sz w:val="24"/>
          <w:szCs w:val="24"/>
          <w:lang w:eastAsia="ru-RU"/>
        </w:rPr>
        <w:t>(далее – решение)</w:t>
      </w:r>
    </w:p>
    <w:p w:rsidR="00E41431" w:rsidRPr="00E41431" w:rsidRDefault="00E41431" w:rsidP="00E41431">
      <w:pPr>
        <w:widowControl/>
        <w:autoSpaceDE/>
        <w:autoSpaceDN/>
        <w:jc w:val="center"/>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rPr>
          <w:rFonts w:ascii="Arial" w:hAnsi="Arial" w:cs="Arial"/>
          <w:color w:val="000000"/>
          <w:sz w:val="20"/>
          <w:szCs w:val="20"/>
          <w:lang w:eastAsia="ru-RU"/>
        </w:rPr>
      </w:pPr>
      <w:r w:rsidRPr="00E41431">
        <w:rPr>
          <w:color w:val="000000"/>
          <w:sz w:val="24"/>
          <w:szCs w:val="24"/>
          <w:lang w:eastAsia="ru-RU"/>
        </w:rPr>
        <w:t>___________________________________________________________________________</w:t>
      </w:r>
    </w:p>
    <w:p w:rsidR="00E41431" w:rsidRPr="00E41431" w:rsidRDefault="00E41431" w:rsidP="00E41431">
      <w:pPr>
        <w:widowControl/>
        <w:autoSpaceDE/>
        <w:autoSpaceDN/>
        <w:jc w:val="center"/>
        <w:rPr>
          <w:rFonts w:ascii="Arial" w:hAnsi="Arial" w:cs="Arial"/>
          <w:color w:val="000000"/>
          <w:sz w:val="20"/>
          <w:szCs w:val="20"/>
          <w:lang w:eastAsia="ru-RU"/>
        </w:rPr>
      </w:pPr>
      <w:r w:rsidRPr="00E41431">
        <w:rPr>
          <w:color w:val="000000"/>
          <w:sz w:val="20"/>
          <w:szCs w:val="20"/>
          <w:lang w:eastAsia="ru-RU"/>
        </w:rPr>
        <w:t>(наименование уполномоченного органа исполнительной власти субъекта Российской Федерации, органа местного самоуправления)</w:t>
      </w:r>
    </w:p>
    <w:p w:rsidR="00E41431" w:rsidRPr="00E41431" w:rsidRDefault="00E41431" w:rsidP="00E41431">
      <w:pPr>
        <w:widowControl/>
        <w:autoSpaceDE/>
        <w:autoSpaceDN/>
        <w:rPr>
          <w:rFonts w:ascii="Arial" w:hAnsi="Arial" w:cs="Arial"/>
          <w:color w:val="000000"/>
          <w:sz w:val="20"/>
          <w:szCs w:val="20"/>
          <w:lang w:eastAsia="ru-RU"/>
        </w:rPr>
      </w:pPr>
      <w:r w:rsidRPr="00E41431">
        <w:rPr>
          <w:color w:val="000000"/>
          <w:sz w:val="24"/>
          <w:szCs w:val="24"/>
          <w:lang w:eastAsia="ru-RU"/>
        </w:rPr>
        <w:t xml:space="preserve">по результатам рассмотрения заявления об исправлении допущенных опечаток и ошибок в решении </w:t>
      </w:r>
      <w:proofErr w:type="gramStart"/>
      <w:r w:rsidRPr="00E41431">
        <w:rPr>
          <w:color w:val="000000"/>
          <w:sz w:val="24"/>
          <w:szCs w:val="24"/>
          <w:lang w:eastAsia="ru-RU"/>
        </w:rPr>
        <w:t>от</w:t>
      </w:r>
      <w:proofErr w:type="gramEnd"/>
      <w:r w:rsidRPr="00E41431">
        <w:rPr>
          <w:color w:val="000000"/>
          <w:sz w:val="24"/>
          <w:szCs w:val="24"/>
          <w:lang w:eastAsia="ru-RU"/>
        </w:rPr>
        <w:t> ___________ ----- № ____________                                                                              </w:t>
      </w:r>
      <w:r w:rsidRPr="00E41431">
        <w:rPr>
          <w:color w:val="000000"/>
          <w:sz w:val="20"/>
          <w:szCs w:val="20"/>
          <w:lang w:eastAsia="ru-RU"/>
        </w:rPr>
        <w:t>(</w:t>
      </w:r>
      <w:proofErr w:type="gramStart"/>
      <w:r w:rsidRPr="00E41431">
        <w:rPr>
          <w:color w:val="000000"/>
          <w:sz w:val="20"/>
          <w:szCs w:val="20"/>
          <w:lang w:eastAsia="ru-RU"/>
        </w:rPr>
        <w:t>дата</w:t>
      </w:r>
      <w:proofErr w:type="gramEnd"/>
      <w:r w:rsidRPr="00E41431">
        <w:rPr>
          <w:color w:val="000000"/>
          <w:sz w:val="20"/>
          <w:szCs w:val="20"/>
          <w:lang w:eastAsia="ru-RU"/>
        </w:rPr>
        <w:t xml:space="preserve"> и номер регистрации)</w:t>
      </w:r>
    </w:p>
    <w:p w:rsidR="00E41431" w:rsidRPr="00E41431" w:rsidRDefault="00E41431" w:rsidP="00E41431">
      <w:pPr>
        <w:widowControl/>
        <w:autoSpaceDE/>
        <w:autoSpaceDN/>
        <w:rPr>
          <w:rFonts w:ascii="Arial" w:hAnsi="Arial" w:cs="Arial"/>
          <w:color w:val="000000"/>
          <w:sz w:val="20"/>
          <w:szCs w:val="20"/>
          <w:lang w:eastAsia="ru-RU"/>
        </w:rPr>
      </w:pPr>
      <w:r w:rsidRPr="00E41431">
        <w:rPr>
          <w:color w:val="000000"/>
          <w:sz w:val="24"/>
          <w:szCs w:val="24"/>
          <w:lang w:eastAsia="ru-RU"/>
        </w:rPr>
        <w:t>принято решение об отказе во внесении исправлений в решение.</w:t>
      </w:r>
    </w:p>
    <w:p w:rsidR="00E41431" w:rsidRPr="00E41431" w:rsidRDefault="00E41431" w:rsidP="00E41431">
      <w:pPr>
        <w:widowControl/>
        <w:autoSpaceDE/>
        <w:autoSpaceDN/>
        <w:rPr>
          <w:rFonts w:ascii="Arial" w:hAnsi="Arial" w:cs="Arial"/>
          <w:color w:val="000000"/>
          <w:sz w:val="20"/>
          <w:szCs w:val="20"/>
          <w:lang w:eastAsia="ru-RU"/>
        </w:rPr>
      </w:pPr>
      <w:r w:rsidRPr="00E41431">
        <w:rPr>
          <w:rFonts w:ascii="Arial" w:hAnsi="Arial" w:cs="Arial"/>
          <w:color w:val="000000"/>
          <w:sz w:val="20"/>
          <w:szCs w:val="20"/>
          <w:lang w:eastAsia="ru-RU"/>
        </w:rPr>
        <w:t> </w:t>
      </w:r>
    </w:p>
    <w:tbl>
      <w:tblPr>
        <w:tblW w:w="5000" w:type="pct"/>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2418"/>
        <w:gridCol w:w="4319"/>
        <w:gridCol w:w="3688"/>
      </w:tblGrid>
      <w:tr w:rsidR="00E41431" w:rsidRPr="00E41431" w:rsidTr="00E41431">
        <w:trPr>
          <w:tblHeader/>
        </w:trPr>
        <w:tc>
          <w:tcPr>
            <w:tcW w:w="16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41431" w:rsidRPr="00E41431" w:rsidRDefault="00E41431" w:rsidP="00E41431">
            <w:pPr>
              <w:widowControl/>
              <w:autoSpaceDE/>
              <w:autoSpaceDN/>
              <w:jc w:val="center"/>
              <w:rPr>
                <w:sz w:val="24"/>
                <w:szCs w:val="24"/>
                <w:lang w:eastAsia="ru-RU"/>
              </w:rPr>
            </w:pPr>
            <w:r w:rsidRPr="00E41431">
              <w:rPr>
                <w:sz w:val="24"/>
                <w:szCs w:val="24"/>
                <w:lang w:eastAsia="ru-RU"/>
              </w:rPr>
              <w:t>№ пункта</w:t>
            </w:r>
          </w:p>
          <w:p w:rsidR="00E41431" w:rsidRPr="00E41431" w:rsidRDefault="00E41431" w:rsidP="00E41431">
            <w:pPr>
              <w:widowControl/>
              <w:autoSpaceDE/>
              <w:autoSpaceDN/>
              <w:jc w:val="center"/>
              <w:rPr>
                <w:sz w:val="24"/>
                <w:szCs w:val="24"/>
                <w:lang w:eastAsia="ru-RU"/>
              </w:rPr>
            </w:pPr>
            <w:r w:rsidRPr="00E41431">
              <w:rPr>
                <w:sz w:val="24"/>
                <w:szCs w:val="24"/>
                <w:lang w:eastAsia="ru-RU"/>
              </w:rPr>
              <w:t>Административного регламента</w:t>
            </w:r>
          </w:p>
        </w:tc>
        <w:tc>
          <w:tcPr>
            <w:tcW w:w="411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41431" w:rsidRPr="00E41431" w:rsidRDefault="00E41431" w:rsidP="00E41431">
            <w:pPr>
              <w:widowControl/>
              <w:autoSpaceDE/>
              <w:autoSpaceDN/>
              <w:jc w:val="center"/>
              <w:rPr>
                <w:sz w:val="24"/>
                <w:szCs w:val="24"/>
                <w:lang w:eastAsia="ru-RU"/>
              </w:rPr>
            </w:pPr>
            <w:r w:rsidRPr="00E41431">
              <w:rPr>
                <w:sz w:val="24"/>
                <w:szCs w:val="24"/>
                <w:lang w:eastAsia="ru-RU"/>
              </w:rPr>
              <w:t xml:space="preserve">Наименование основания </w:t>
            </w:r>
            <w:proofErr w:type="gramStart"/>
            <w:r w:rsidRPr="00E41431">
              <w:rPr>
                <w:sz w:val="24"/>
                <w:szCs w:val="24"/>
                <w:lang w:eastAsia="ru-RU"/>
              </w:rPr>
              <w:t>для отказа во внесении исправлений в решение в соответствии с Административным регламентом</w:t>
            </w:r>
            <w:proofErr w:type="gramEnd"/>
          </w:p>
        </w:tc>
        <w:tc>
          <w:tcPr>
            <w:tcW w:w="35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41431" w:rsidRPr="00E41431" w:rsidRDefault="00E41431" w:rsidP="00E41431">
            <w:pPr>
              <w:widowControl/>
              <w:autoSpaceDE/>
              <w:autoSpaceDN/>
              <w:jc w:val="center"/>
              <w:rPr>
                <w:sz w:val="24"/>
                <w:szCs w:val="24"/>
                <w:lang w:eastAsia="ru-RU"/>
              </w:rPr>
            </w:pPr>
            <w:r w:rsidRPr="00E41431">
              <w:rPr>
                <w:sz w:val="24"/>
                <w:szCs w:val="24"/>
                <w:lang w:eastAsia="ru-RU"/>
              </w:rPr>
              <w:t>Разъяснение причин отказа во внесении исправлений в решение</w:t>
            </w:r>
          </w:p>
        </w:tc>
      </w:tr>
      <w:tr w:rsidR="00E41431" w:rsidRPr="00E41431" w:rsidTr="00E41431">
        <w:trPr>
          <w:trHeight w:val="1022"/>
        </w:trPr>
        <w:tc>
          <w:tcPr>
            <w:tcW w:w="16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rPr>
                <w:sz w:val="24"/>
                <w:szCs w:val="24"/>
                <w:lang w:eastAsia="ru-RU"/>
              </w:rPr>
            </w:pPr>
            <w:r w:rsidRPr="00E41431">
              <w:rPr>
                <w:sz w:val="24"/>
                <w:szCs w:val="24"/>
                <w:lang w:eastAsia="ru-RU"/>
              </w:rPr>
              <w:t>подпункт "а" пункта 2.26</w:t>
            </w:r>
          </w:p>
        </w:tc>
        <w:tc>
          <w:tcPr>
            <w:tcW w:w="4110" w:type="dxa"/>
            <w:tcBorders>
              <w:top w:val="nil"/>
              <w:left w:val="nil"/>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rPr>
                <w:sz w:val="24"/>
                <w:szCs w:val="24"/>
                <w:lang w:eastAsia="ru-RU"/>
              </w:rPr>
            </w:pPr>
            <w:r w:rsidRPr="00E41431">
              <w:rPr>
                <w:sz w:val="24"/>
                <w:szCs w:val="24"/>
                <w:lang w:eastAsia="ru-RU"/>
              </w:rPr>
              <w:t>несоответствие заявителя кругу лиц, указанных в пункте 2.2 Административного регламента</w:t>
            </w:r>
          </w:p>
        </w:tc>
        <w:tc>
          <w:tcPr>
            <w:tcW w:w="3509" w:type="dxa"/>
            <w:tcBorders>
              <w:top w:val="nil"/>
              <w:left w:val="nil"/>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rPr>
                <w:sz w:val="24"/>
                <w:szCs w:val="24"/>
                <w:lang w:eastAsia="ru-RU"/>
              </w:rPr>
            </w:pPr>
            <w:r w:rsidRPr="00E41431">
              <w:rPr>
                <w:i/>
                <w:iCs/>
                <w:sz w:val="24"/>
                <w:szCs w:val="24"/>
                <w:lang w:eastAsia="ru-RU"/>
              </w:rPr>
              <w:t>Указываются основания такого вывода</w:t>
            </w:r>
          </w:p>
        </w:tc>
      </w:tr>
      <w:tr w:rsidR="00E41431" w:rsidRPr="00E41431" w:rsidTr="00E41431">
        <w:tc>
          <w:tcPr>
            <w:tcW w:w="16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rPr>
                <w:sz w:val="24"/>
                <w:szCs w:val="24"/>
                <w:lang w:eastAsia="ru-RU"/>
              </w:rPr>
            </w:pPr>
            <w:r w:rsidRPr="00E41431">
              <w:rPr>
                <w:sz w:val="24"/>
                <w:szCs w:val="24"/>
                <w:lang w:eastAsia="ru-RU"/>
              </w:rPr>
              <w:t>подпункт "б" пункта 2.26</w:t>
            </w:r>
          </w:p>
        </w:tc>
        <w:tc>
          <w:tcPr>
            <w:tcW w:w="4110" w:type="dxa"/>
            <w:tcBorders>
              <w:top w:val="nil"/>
              <w:left w:val="nil"/>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rPr>
                <w:sz w:val="24"/>
                <w:szCs w:val="24"/>
                <w:lang w:eastAsia="ru-RU"/>
              </w:rPr>
            </w:pPr>
            <w:r w:rsidRPr="00E41431">
              <w:rPr>
                <w:sz w:val="24"/>
                <w:szCs w:val="24"/>
                <w:lang w:eastAsia="ru-RU"/>
              </w:rPr>
              <w:t>отсутствие факта допущения опечатки или ошибки в решении</w:t>
            </w:r>
          </w:p>
        </w:tc>
        <w:tc>
          <w:tcPr>
            <w:tcW w:w="3509" w:type="dxa"/>
            <w:tcBorders>
              <w:top w:val="nil"/>
              <w:left w:val="nil"/>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rPr>
                <w:sz w:val="24"/>
                <w:szCs w:val="24"/>
                <w:lang w:eastAsia="ru-RU"/>
              </w:rPr>
            </w:pPr>
            <w:r w:rsidRPr="00E41431">
              <w:rPr>
                <w:i/>
                <w:iCs/>
                <w:sz w:val="24"/>
                <w:szCs w:val="24"/>
                <w:lang w:eastAsia="ru-RU"/>
              </w:rPr>
              <w:t>Указываются основания такого вывода</w:t>
            </w:r>
          </w:p>
        </w:tc>
      </w:tr>
    </w:tbl>
    <w:p w:rsidR="00E41431" w:rsidRPr="00E41431" w:rsidRDefault="00E41431" w:rsidP="00E41431">
      <w:pPr>
        <w:widowControl/>
        <w:autoSpaceDE/>
        <w:autoSpaceDN/>
        <w:jc w:val="both"/>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Вы вправе повторно обратиться с заявлением об исправлении допущенных опечаток и ошибок в решении после устранения указанных нарушений.</w:t>
      </w:r>
    </w:p>
    <w:p w:rsidR="00E41431" w:rsidRPr="00E41431" w:rsidRDefault="00E41431" w:rsidP="00E41431">
      <w:pPr>
        <w:widowControl/>
        <w:autoSpaceDE/>
        <w:autoSpaceDN/>
        <w:jc w:val="both"/>
        <w:rPr>
          <w:rFonts w:ascii="Arial" w:hAnsi="Arial" w:cs="Arial"/>
          <w:color w:val="000000"/>
          <w:sz w:val="20"/>
          <w:szCs w:val="20"/>
          <w:lang w:eastAsia="ru-RU"/>
        </w:rPr>
      </w:pPr>
      <w:proofErr w:type="gramStart"/>
      <w:r w:rsidRPr="00E41431">
        <w:rPr>
          <w:color w:val="000000"/>
          <w:sz w:val="28"/>
          <w:szCs w:val="28"/>
          <w:lang w:eastAsia="ru-RU"/>
        </w:rPr>
        <w:t>Данный отказ может быть обжалован в досудебном порядке путем направления жалобы в _________________________________________ _______________________________________, а также в судебном порядке.</w:t>
      </w:r>
      <w:proofErr w:type="gramEnd"/>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Дополнительно информируем:________________________________________________________________________________________________.</w:t>
      </w:r>
    </w:p>
    <w:p w:rsidR="00E41431" w:rsidRPr="00E41431" w:rsidRDefault="00E41431" w:rsidP="00E41431">
      <w:pPr>
        <w:widowControl/>
        <w:autoSpaceDE/>
        <w:autoSpaceDN/>
        <w:jc w:val="center"/>
        <w:rPr>
          <w:rFonts w:ascii="Arial" w:hAnsi="Arial" w:cs="Arial"/>
          <w:color w:val="000000"/>
          <w:sz w:val="20"/>
          <w:szCs w:val="20"/>
          <w:lang w:eastAsia="ru-RU"/>
        </w:rPr>
      </w:pPr>
      <w:r w:rsidRPr="00E41431">
        <w:rPr>
          <w:color w:val="000000"/>
          <w:sz w:val="20"/>
          <w:szCs w:val="20"/>
          <w:lang w:eastAsia="ru-RU"/>
        </w:rPr>
        <w:t xml:space="preserve">(указывается информация, необходимая для устранения причин отказа во внесении исправлений в </w:t>
      </w:r>
      <w:proofErr w:type="spellStart"/>
      <w:r w:rsidRPr="00E41431">
        <w:rPr>
          <w:color w:val="000000"/>
          <w:sz w:val="20"/>
          <w:szCs w:val="20"/>
          <w:lang w:eastAsia="ru-RU"/>
        </w:rPr>
        <w:t>решенеие</w:t>
      </w:r>
      <w:proofErr w:type="spellEnd"/>
      <w:r w:rsidRPr="00E41431">
        <w:rPr>
          <w:color w:val="000000"/>
          <w:sz w:val="20"/>
          <w:szCs w:val="20"/>
          <w:lang w:eastAsia="ru-RU"/>
        </w:rPr>
        <w:t>, а также иная дополнительная информация при наличии)</w:t>
      </w:r>
    </w:p>
    <w:p w:rsidR="00E41431" w:rsidRPr="00E41431" w:rsidRDefault="00E41431" w:rsidP="00E41431">
      <w:pPr>
        <w:widowControl/>
        <w:autoSpaceDE/>
        <w:autoSpaceDN/>
        <w:rPr>
          <w:rFonts w:ascii="Arial" w:hAnsi="Arial" w:cs="Arial"/>
          <w:color w:val="000000"/>
          <w:sz w:val="20"/>
          <w:szCs w:val="20"/>
          <w:lang w:eastAsia="ru-RU"/>
        </w:rPr>
      </w:pPr>
      <w:r w:rsidRPr="00E41431">
        <w:rPr>
          <w:rFonts w:ascii="Arial" w:hAnsi="Arial" w:cs="Arial"/>
          <w:color w:val="000000"/>
          <w:sz w:val="20"/>
          <w:szCs w:val="20"/>
          <w:lang w:eastAsia="ru-RU"/>
        </w:rPr>
        <w:lastRenderedPageBreak/>
        <w:t> </w:t>
      </w:r>
    </w:p>
    <w:tbl>
      <w:tblPr>
        <w:tblW w:w="0" w:type="dxa"/>
        <w:tblCellMar>
          <w:top w:w="15" w:type="dxa"/>
          <w:left w:w="15" w:type="dxa"/>
          <w:bottom w:w="15" w:type="dxa"/>
          <w:right w:w="15" w:type="dxa"/>
        </w:tblCellMar>
        <w:tblLook w:val="04A0" w:firstRow="1" w:lastRow="0" w:firstColumn="1" w:lastColumn="0" w:noHBand="0" w:noVBand="1"/>
      </w:tblPr>
      <w:tblGrid>
        <w:gridCol w:w="3119"/>
        <w:gridCol w:w="595"/>
        <w:gridCol w:w="1701"/>
        <w:gridCol w:w="709"/>
        <w:gridCol w:w="3346"/>
      </w:tblGrid>
      <w:tr w:rsidR="00E41431" w:rsidRPr="00E41431" w:rsidTr="00E41431">
        <w:tc>
          <w:tcPr>
            <w:tcW w:w="3119" w:type="dxa"/>
            <w:tcBorders>
              <w:top w:val="nil"/>
              <w:left w:val="nil"/>
              <w:bottom w:val="single" w:sz="8" w:space="0" w:color="auto"/>
              <w:right w:val="nil"/>
            </w:tcBorders>
            <w:tcMar>
              <w:top w:w="0" w:type="dxa"/>
              <w:left w:w="28" w:type="dxa"/>
              <w:bottom w:w="0" w:type="dxa"/>
              <w:right w:w="28" w:type="dxa"/>
            </w:tcMar>
            <w:vAlign w:val="bottom"/>
            <w:hideMark/>
          </w:tcPr>
          <w:p w:rsidR="00E41431" w:rsidRPr="00E41431" w:rsidRDefault="00E41431" w:rsidP="00E41431">
            <w:pPr>
              <w:widowControl/>
              <w:autoSpaceDE/>
              <w:autoSpaceDN/>
              <w:rPr>
                <w:sz w:val="24"/>
                <w:szCs w:val="24"/>
                <w:lang w:eastAsia="ru-RU"/>
              </w:rPr>
            </w:pPr>
            <w:r w:rsidRPr="00E41431">
              <w:rPr>
                <w:sz w:val="24"/>
                <w:szCs w:val="24"/>
                <w:lang w:eastAsia="ru-RU"/>
              </w:rPr>
              <w:t> </w:t>
            </w:r>
          </w:p>
        </w:tc>
        <w:tc>
          <w:tcPr>
            <w:tcW w:w="595" w:type="dxa"/>
            <w:tcMar>
              <w:top w:w="0" w:type="dxa"/>
              <w:left w:w="28" w:type="dxa"/>
              <w:bottom w:w="0" w:type="dxa"/>
              <w:right w:w="28" w:type="dxa"/>
            </w:tcMar>
            <w:vAlign w:val="bottom"/>
            <w:hideMark/>
          </w:tcPr>
          <w:p w:rsidR="00E41431" w:rsidRPr="00E41431" w:rsidRDefault="00E41431" w:rsidP="00E41431">
            <w:pPr>
              <w:widowControl/>
              <w:autoSpaceDE/>
              <w:autoSpaceDN/>
              <w:rPr>
                <w:sz w:val="24"/>
                <w:szCs w:val="24"/>
                <w:lang w:eastAsia="ru-RU"/>
              </w:rPr>
            </w:pPr>
            <w:r w:rsidRPr="00E41431">
              <w:rPr>
                <w:sz w:val="24"/>
                <w:szCs w:val="24"/>
                <w:lang w:eastAsia="ru-RU"/>
              </w:rPr>
              <w:t> </w:t>
            </w:r>
          </w:p>
        </w:tc>
        <w:tc>
          <w:tcPr>
            <w:tcW w:w="1701" w:type="dxa"/>
            <w:tcBorders>
              <w:top w:val="nil"/>
              <w:left w:val="nil"/>
              <w:bottom w:val="single" w:sz="8" w:space="0" w:color="auto"/>
              <w:right w:val="nil"/>
            </w:tcBorders>
            <w:tcMar>
              <w:top w:w="0" w:type="dxa"/>
              <w:left w:w="28" w:type="dxa"/>
              <w:bottom w:w="0" w:type="dxa"/>
              <w:right w:w="28" w:type="dxa"/>
            </w:tcMar>
            <w:vAlign w:val="bottom"/>
            <w:hideMark/>
          </w:tcPr>
          <w:p w:rsidR="00E41431" w:rsidRPr="00E41431" w:rsidRDefault="00E41431" w:rsidP="00E41431">
            <w:pPr>
              <w:widowControl/>
              <w:autoSpaceDE/>
              <w:autoSpaceDN/>
              <w:rPr>
                <w:sz w:val="24"/>
                <w:szCs w:val="24"/>
                <w:lang w:eastAsia="ru-RU"/>
              </w:rPr>
            </w:pPr>
            <w:r w:rsidRPr="00E41431">
              <w:rPr>
                <w:sz w:val="24"/>
                <w:szCs w:val="24"/>
                <w:lang w:eastAsia="ru-RU"/>
              </w:rPr>
              <w:t> </w:t>
            </w:r>
          </w:p>
        </w:tc>
        <w:tc>
          <w:tcPr>
            <w:tcW w:w="709" w:type="dxa"/>
            <w:tcMar>
              <w:top w:w="0" w:type="dxa"/>
              <w:left w:w="28" w:type="dxa"/>
              <w:bottom w:w="0" w:type="dxa"/>
              <w:right w:w="28" w:type="dxa"/>
            </w:tcMar>
            <w:vAlign w:val="bottom"/>
            <w:hideMark/>
          </w:tcPr>
          <w:p w:rsidR="00E41431" w:rsidRPr="00E41431" w:rsidRDefault="00E41431" w:rsidP="00E41431">
            <w:pPr>
              <w:widowControl/>
              <w:autoSpaceDE/>
              <w:autoSpaceDN/>
              <w:rPr>
                <w:sz w:val="24"/>
                <w:szCs w:val="24"/>
                <w:lang w:eastAsia="ru-RU"/>
              </w:rPr>
            </w:pPr>
            <w:r w:rsidRPr="00E41431">
              <w:rPr>
                <w:sz w:val="24"/>
                <w:szCs w:val="24"/>
                <w:lang w:eastAsia="ru-RU"/>
              </w:rPr>
              <w:t> </w:t>
            </w:r>
          </w:p>
        </w:tc>
        <w:tc>
          <w:tcPr>
            <w:tcW w:w="3346" w:type="dxa"/>
            <w:tcBorders>
              <w:top w:val="nil"/>
              <w:left w:val="nil"/>
              <w:bottom w:val="single" w:sz="8" w:space="0" w:color="auto"/>
              <w:right w:val="nil"/>
            </w:tcBorders>
            <w:tcMar>
              <w:top w:w="0" w:type="dxa"/>
              <w:left w:w="28" w:type="dxa"/>
              <w:bottom w:w="0" w:type="dxa"/>
              <w:right w:w="28" w:type="dxa"/>
            </w:tcMar>
            <w:vAlign w:val="bottom"/>
            <w:hideMark/>
          </w:tcPr>
          <w:p w:rsidR="00E41431" w:rsidRPr="00E41431" w:rsidRDefault="00E41431" w:rsidP="00E41431">
            <w:pPr>
              <w:widowControl/>
              <w:autoSpaceDE/>
              <w:autoSpaceDN/>
              <w:rPr>
                <w:sz w:val="24"/>
                <w:szCs w:val="24"/>
                <w:lang w:eastAsia="ru-RU"/>
              </w:rPr>
            </w:pPr>
            <w:r w:rsidRPr="00E41431">
              <w:rPr>
                <w:sz w:val="24"/>
                <w:szCs w:val="24"/>
                <w:lang w:eastAsia="ru-RU"/>
              </w:rPr>
              <w:t> </w:t>
            </w:r>
          </w:p>
        </w:tc>
      </w:tr>
      <w:tr w:rsidR="00E41431" w:rsidRPr="00E41431" w:rsidTr="00E41431">
        <w:tc>
          <w:tcPr>
            <w:tcW w:w="3119" w:type="dxa"/>
            <w:tcMar>
              <w:top w:w="0" w:type="dxa"/>
              <w:left w:w="28" w:type="dxa"/>
              <w:bottom w:w="0" w:type="dxa"/>
              <w:right w:w="28" w:type="dxa"/>
            </w:tcMar>
            <w:hideMark/>
          </w:tcPr>
          <w:p w:rsidR="00E41431" w:rsidRPr="00E41431" w:rsidRDefault="00E41431" w:rsidP="00E41431">
            <w:pPr>
              <w:widowControl/>
              <w:autoSpaceDE/>
              <w:autoSpaceDN/>
              <w:jc w:val="center"/>
              <w:rPr>
                <w:sz w:val="24"/>
                <w:szCs w:val="24"/>
                <w:lang w:eastAsia="ru-RU"/>
              </w:rPr>
            </w:pPr>
            <w:r w:rsidRPr="00E41431">
              <w:rPr>
                <w:sz w:val="20"/>
                <w:szCs w:val="20"/>
                <w:lang w:eastAsia="ru-RU"/>
              </w:rPr>
              <w:t>(должность)</w:t>
            </w:r>
          </w:p>
        </w:tc>
        <w:tc>
          <w:tcPr>
            <w:tcW w:w="595" w:type="dxa"/>
            <w:tcMar>
              <w:top w:w="0" w:type="dxa"/>
              <w:left w:w="28" w:type="dxa"/>
              <w:bottom w:w="0" w:type="dxa"/>
              <w:right w:w="28" w:type="dxa"/>
            </w:tcMar>
            <w:hideMark/>
          </w:tcPr>
          <w:p w:rsidR="00E41431" w:rsidRPr="00E41431" w:rsidRDefault="00E41431" w:rsidP="00E41431">
            <w:pPr>
              <w:widowControl/>
              <w:autoSpaceDE/>
              <w:autoSpaceDN/>
              <w:jc w:val="center"/>
              <w:rPr>
                <w:sz w:val="24"/>
                <w:szCs w:val="24"/>
                <w:lang w:eastAsia="ru-RU"/>
              </w:rPr>
            </w:pPr>
            <w:r w:rsidRPr="00E41431">
              <w:rPr>
                <w:sz w:val="24"/>
                <w:szCs w:val="24"/>
                <w:lang w:eastAsia="ru-RU"/>
              </w:rPr>
              <w:t> </w:t>
            </w:r>
          </w:p>
        </w:tc>
        <w:tc>
          <w:tcPr>
            <w:tcW w:w="1701" w:type="dxa"/>
            <w:tcMar>
              <w:top w:w="0" w:type="dxa"/>
              <w:left w:w="28" w:type="dxa"/>
              <w:bottom w:w="0" w:type="dxa"/>
              <w:right w:w="28" w:type="dxa"/>
            </w:tcMar>
            <w:hideMark/>
          </w:tcPr>
          <w:p w:rsidR="00E41431" w:rsidRPr="00E41431" w:rsidRDefault="00E41431" w:rsidP="00E41431">
            <w:pPr>
              <w:widowControl/>
              <w:autoSpaceDE/>
              <w:autoSpaceDN/>
              <w:jc w:val="center"/>
              <w:rPr>
                <w:sz w:val="24"/>
                <w:szCs w:val="24"/>
                <w:lang w:eastAsia="ru-RU"/>
              </w:rPr>
            </w:pPr>
            <w:r w:rsidRPr="00E41431">
              <w:rPr>
                <w:sz w:val="20"/>
                <w:szCs w:val="20"/>
                <w:lang w:eastAsia="ru-RU"/>
              </w:rPr>
              <w:t>(подпись)</w:t>
            </w:r>
          </w:p>
        </w:tc>
        <w:tc>
          <w:tcPr>
            <w:tcW w:w="709" w:type="dxa"/>
            <w:tcMar>
              <w:top w:w="0" w:type="dxa"/>
              <w:left w:w="28" w:type="dxa"/>
              <w:bottom w:w="0" w:type="dxa"/>
              <w:right w:w="28" w:type="dxa"/>
            </w:tcMar>
            <w:hideMark/>
          </w:tcPr>
          <w:p w:rsidR="00E41431" w:rsidRPr="00E41431" w:rsidRDefault="00E41431" w:rsidP="00E41431">
            <w:pPr>
              <w:widowControl/>
              <w:autoSpaceDE/>
              <w:autoSpaceDN/>
              <w:jc w:val="center"/>
              <w:rPr>
                <w:sz w:val="24"/>
                <w:szCs w:val="24"/>
                <w:lang w:eastAsia="ru-RU"/>
              </w:rPr>
            </w:pPr>
            <w:r w:rsidRPr="00E41431">
              <w:rPr>
                <w:sz w:val="24"/>
                <w:szCs w:val="24"/>
                <w:lang w:eastAsia="ru-RU"/>
              </w:rPr>
              <w:t> </w:t>
            </w:r>
          </w:p>
        </w:tc>
        <w:tc>
          <w:tcPr>
            <w:tcW w:w="3346" w:type="dxa"/>
            <w:tcMar>
              <w:top w:w="0" w:type="dxa"/>
              <w:left w:w="28" w:type="dxa"/>
              <w:bottom w:w="0" w:type="dxa"/>
              <w:right w:w="28" w:type="dxa"/>
            </w:tcMar>
            <w:hideMark/>
          </w:tcPr>
          <w:p w:rsidR="00E41431" w:rsidRPr="00E41431" w:rsidRDefault="00E41431" w:rsidP="00E41431">
            <w:pPr>
              <w:widowControl/>
              <w:autoSpaceDE/>
              <w:autoSpaceDN/>
              <w:jc w:val="center"/>
              <w:rPr>
                <w:sz w:val="24"/>
                <w:szCs w:val="24"/>
                <w:lang w:eastAsia="ru-RU"/>
              </w:rPr>
            </w:pPr>
            <w:proofErr w:type="gramStart"/>
            <w:r w:rsidRPr="00E41431">
              <w:rPr>
                <w:sz w:val="20"/>
                <w:szCs w:val="20"/>
                <w:lang w:eastAsia="ru-RU"/>
              </w:rPr>
              <w:t>(фамилия, имя, отчество</w:t>
            </w:r>
            <w:r w:rsidRPr="00E41431">
              <w:rPr>
                <w:sz w:val="20"/>
                <w:szCs w:val="20"/>
                <w:lang w:eastAsia="ru-RU"/>
              </w:rPr>
              <w:br/>
              <w:t>(при наличии)</w:t>
            </w:r>
            <w:proofErr w:type="gramEnd"/>
          </w:p>
        </w:tc>
      </w:tr>
    </w:tbl>
    <w:p w:rsidR="00E41431" w:rsidRPr="00E41431" w:rsidRDefault="00E41431" w:rsidP="00E41431">
      <w:pPr>
        <w:widowControl/>
        <w:autoSpaceDE/>
        <w:autoSpaceDN/>
        <w:rPr>
          <w:rFonts w:ascii="Arial" w:hAnsi="Arial" w:cs="Arial"/>
          <w:color w:val="000000"/>
          <w:sz w:val="20"/>
          <w:szCs w:val="20"/>
          <w:lang w:eastAsia="ru-RU"/>
        </w:rPr>
      </w:pPr>
      <w:r w:rsidRPr="00E41431">
        <w:rPr>
          <w:color w:val="000000"/>
          <w:sz w:val="24"/>
          <w:szCs w:val="24"/>
          <w:lang w:eastAsia="ru-RU"/>
        </w:rPr>
        <w:t>Дата</w:t>
      </w:r>
    </w:p>
    <w:p w:rsidR="00E41431" w:rsidRPr="00E41431" w:rsidRDefault="00E41431" w:rsidP="00E41431">
      <w:pPr>
        <w:widowControl/>
        <w:autoSpaceDE/>
        <w:autoSpaceDN/>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rPr>
          <w:rFonts w:ascii="Arial" w:hAnsi="Arial" w:cs="Arial"/>
          <w:color w:val="000000"/>
          <w:sz w:val="20"/>
          <w:szCs w:val="20"/>
          <w:lang w:eastAsia="ru-RU"/>
        </w:rPr>
      </w:pPr>
      <w:r w:rsidRPr="00E41431">
        <w:rPr>
          <w:color w:val="000000"/>
          <w:sz w:val="24"/>
          <w:szCs w:val="24"/>
          <w:lang w:eastAsia="ru-RU"/>
        </w:rPr>
        <w:t>*Сведения об ИНН в отношении иностранного юридического лица не указываются.</w:t>
      </w:r>
    </w:p>
    <w:p w:rsidR="00E41431" w:rsidRPr="00E41431" w:rsidRDefault="00E41431" w:rsidP="00E41431">
      <w:pPr>
        <w:widowControl/>
        <w:autoSpaceDE/>
        <w:autoSpaceDN/>
        <w:rPr>
          <w:rFonts w:ascii="Arial" w:hAnsi="Arial" w:cs="Arial"/>
          <w:color w:val="000000"/>
          <w:sz w:val="20"/>
          <w:szCs w:val="20"/>
          <w:lang w:eastAsia="ru-RU"/>
        </w:rPr>
      </w:pPr>
      <w:r w:rsidRPr="00E41431">
        <w:rPr>
          <w:color w:val="000000"/>
          <w:sz w:val="24"/>
          <w:szCs w:val="24"/>
          <w:lang w:eastAsia="ru-RU"/>
        </w:rPr>
        <w:t>**Нужное подчеркнуть.</w:t>
      </w:r>
    </w:p>
    <w:p w:rsidR="00E41431" w:rsidRPr="00E41431" w:rsidRDefault="00E41431" w:rsidP="00E41431">
      <w:pPr>
        <w:widowControl/>
        <w:autoSpaceDE/>
        <w:autoSpaceDN/>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right"/>
        <w:rPr>
          <w:rFonts w:ascii="Arial" w:hAnsi="Arial" w:cs="Arial"/>
          <w:color w:val="000000"/>
          <w:sz w:val="20"/>
          <w:szCs w:val="20"/>
          <w:lang w:eastAsia="ru-RU"/>
        </w:rPr>
      </w:pPr>
      <w:r w:rsidRPr="00E41431">
        <w:rPr>
          <w:color w:val="000000"/>
          <w:sz w:val="28"/>
          <w:szCs w:val="28"/>
          <w:lang w:eastAsia="ru-RU"/>
        </w:rPr>
        <w:t>Приложение № 7</w:t>
      </w:r>
    </w:p>
    <w:p w:rsidR="00E41431" w:rsidRPr="00E41431" w:rsidRDefault="00E41431" w:rsidP="00E41431">
      <w:pPr>
        <w:widowControl/>
        <w:autoSpaceDE/>
        <w:autoSpaceDN/>
        <w:jc w:val="right"/>
        <w:rPr>
          <w:rFonts w:ascii="Arial" w:hAnsi="Arial" w:cs="Arial"/>
          <w:color w:val="000000"/>
          <w:sz w:val="20"/>
          <w:szCs w:val="20"/>
          <w:lang w:eastAsia="ru-RU"/>
        </w:rPr>
      </w:pPr>
      <w:r w:rsidRPr="00E41431">
        <w:rPr>
          <w:color w:val="000000"/>
          <w:sz w:val="28"/>
          <w:szCs w:val="28"/>
          <w:lang w:eastAsia="ru-RU"/>
        </w:rPr>
        <w:t>к Административному регламенту</w:t>
      </w:r>
    </w:p>
    <w:p w:rsidR="00E41431" w:rsidRPr="00E41431" w:rsidRDefault="00E41431" w:rsidP="00E41431">
      <w:pPr>
        <w:widowControl/>
        <w:autoSpaceDE/>
        <w:autoSpaceDN/>
        <w:jc w:val="right"/>
        <w:rPr>
          <w:rFonts w:ascii="Arial" w:hAnsi="Arial" w:cs="Arial"/>
          <w:color w:val="000000"/>
          <w:sz w:val="20"/>
          <w:szCs w:val="20"/>
          <w:lang w:eastAsia="ru-RU"/>
        </w:rPr>
      </w:pPr>
      <w:r w:rsidRPr="00E41431">
        <w:rPr>
          <w:color w:val="000000"/>
          <w:sz w:val="28"/>
          <w:szCs w:val="28"/>
          <w:lang w:eastAsia="ru-RU"/>
        </w:rPr>
        <w:t>предоставления муниципальной услуги</w:t>
      </w:r>
    </w:p>
    <w:p w:rsidR="00E41431" w:rsidRPr="00E41431" w:rsidRDefault="00E41431" w:rsidP="00E41431">
      <w:pPr>
        <w:widowControl/>
        <w:autoSpaceDE/>
        <w:autoSpaceDN/>
        <w:ind w:left="3969" w:right="-1"/>
        <w:jc w:val="right"/>
        <w:rPr>
          <w:rFonts w:ascii="Arial" w:hAnsi="Arial" w:cs="Arial"/>
          <w:color w:val="000000"/>
          <w:sz w:val="20"/>
          <w:szCs w:val="20"/>
          <w:lang w:eastAsia="ru-RU"/>
        </w:rPr>
      </w:pPr>
      <w:r w:rsidRPr="00E41431">
        <w:rPr>
          <w:color w:val="000000"/>
          <w:sz w:val="28"/>
          <w:szCs w:val="28"/>
          <w:lang w:eastAsia="ru-RU"/>
        </w:rPr>
        <w:t>«Признание садового дома жилым домом и жилого дома садовым домом»</w:t>
      </w:r>
    </w:p>
    <w:p w:rsidR="00E41431" w:rsidRPr="00E41431" w:rsidRDefault="00E41431" w:rsidP="00E41431">
      <w:pPr>
        <w:widowControl/>
        <w:autoSpaceDE/>
        <w:autoSpaceDN/>
        <w:jc w:val="right"/>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right"/>
        <w:rPr>
          <w:rFonts w:ascii="Arial" w:hAnsi="Arial" w:cs="Arial"/>
          <w:color w:val="000000"/>
          <w:sz w:val="20"/>
          <w:szCs w:val="20"/>
          <w:lang w:eastAsia="ru-RU"/>
        </w:rPr>
      </w:pPr>
      <w:r w:rsidRPr="00E41431">
        <w:rPr>
          <w:color w:val="000000"/>
          <w:sz w:val="24"/>
          <w:szCs w:val="24"/>
          <w:lang w:eastAsia="ru-RU"/>
        </w:rPr>
        <w:t>ФОРМА</w:t>
      </w:r>
    </w:p>
    <w:p w:rsidR="00E41431" w:rsidRPr="00E41431" w:rsidRDefault="00E41431" w:rsidP="00E41431">
      <w:pPr>
        <w:widowControl/>
        <w:autoSpaceDE/>
        <w:autoSpaceDN/>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center"/>
        <w:rPr>
          <w:rFonts w:ascii="Arial" w:hAnsi="Arial" w:cs="Arial"/>
          <w:color w:val="000000"/>
          <w:sz w:val="20"/>
          <w:szCs w:val="20"/>
          <w:lang w:eastAsia="ru-RU"/>
        </w:rPr>
      </w:pPr>
      <w:proofErr w:type="gramStart"/>
      <w:r w:rsidRPr="00E41431">
        <w:rPr>
          <w:b/>
          <w:bCs/>
          <w:color w:val="000000"/>
          <w:sz w:val="24"/>
          <w:szCs w:val="24"/>
          <w:lang w:eastAsia="ru-RU"/>
        </w:rPr>
        <w:t>З</w:t>
      </w:r>
      <w:proofErr w:type="gramEnd"/>
      <w:r w:rsidRPr="00E41431">
        <w:rPr>
          <w:b/>
          <w:bCs/>
          <w:color w:val="000000"/>
          <w:sz w:val="24"/>
          <w:szCs w:val="24"/>
          <w:lang w:eastAsia="ru-RU"/>
        </w:rPr>
        <w:t xml:space="preserve"> А Я В Л Е Н И Е</w:t>
      </w:r>
    </w:p>
    <w:p w:rsidR="00E41431" w:rsidRPr="00E41431" w:rsidRDefault="00E41431" w:rsidP="00E41431">
      <w:pPr>
        <w:widowControl/>
        <w:autoSpaceDE/>
        <w:autoSpaceDN/>
        <w:jc w:val="center"/>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center"/>
        <w:rPr>
          <w:rFonts w:ascii="Arial" w:hAnsi="Arial" w:cs="Arial"/>
          <w:color w:val="000000"/>
          <w:sz w:val="20"/>
          <w:szCs w:val="20"/>
          <w:lang w:eastAsia="ru-RU"/>
        </w:rPr>
      </w:pPr>
      <w:r w:rsidRPr="00E41431">
        <w:rPr>
          <w:b/>
          <w:bCs/>
          <w:color w:val="000000"/>
          <w:sz w:val="24"/>
          <w:szCs w:val="24"/>
          <w:lang w:eastAsia="ru-RU"/>
        </w:rPr>
        <w:t>о выдаче дубликата решения</w:t>
      </w:r>
    </w:p>
    <w:p w:rsidR="00E41431" w:rsidRPr="00E41431" w:rsidRDefault="00E41431" w:rsidP="00E41431">
      <w:pPr>
        <w:widowControl/>
        <w:autoSpaceDE/>
        <w:autoSpaceDN/>
        <w:jc w:val="center"/>
        <w:rPr>
          <w:rFonts w:ascii="Arial" w:hAnsi="Arial" w:cs="Arial"/>
          <w:color w:val="000000"/>
          <w:sz w:val="20"/>
          <w:szCs w:val="20"/>
          <w:lang w:eastAsia="ru-RU"/>
        </w:rPr>
      </w:pPr>
      <w:r w:rsidRPr="00E41431">
        <w:rPr>
          <w:b/>
          <w:bCs/>
          <w:color w:val="000000"/>
          <w:sz w:val="24"/>
          <w:szCs w:val="24"/>
          <w:lang w:eastAsia="ru-RU"/>
        </w:rPr>
        <w:t>о признании садового дома жилым домом</w:t>
      </w:r>
    </w:p>
    <w:p w:rsidR="00E41431" w:rsidRPr="00E41431" w:rsidRDefault="00E41431" w:rsidP="00E41431">
      <w:pPr>
        <w:widowControl/>
        <w:autoSpaceDE/>
        <w:autoSpaceDN/>
        <w:jc w:val="center"/>
        <w:rPr>
          <w:rFonts w:ascii="Arial" w:hAnsi="Arial" w:cs="Arial"/>
          <w:color w:val="000000"/>
          <w:sz w:val="20"/>
          <w:szCs w:val="20"/>
          <w:lang w:eastAsia="ru-RU"/>
        </w:rPr>
      </w:pPr>
      <w:r w:rsidRPr="00E41431">
        <w:rPr>
          <w:b/>
          <w:bCs/>
          <w:color w:val="000000"/>
          <w:sz w:val="24"/>
          <w:szCs w:val="24"/>
          <w:lang w:eastAsia="ru-RU"/>
        </w:rPr>
        <w:t>и жилого дома садовым домом *</w:t>
      </w:r>
    </w:p>
    <w:p w:rsidR="00E41431" w:rsidRPr="00E41431" w:rsidRDefault="00E41431" w:rsidP="00E41431">
      <w:pPr>
        <w:widowControl/>
        <w:autoSpaceDE/>
        <w:autoSpaceDN/>
        <w:jc w:val="center"/>
        <w:rPr>
          <w:rFonts w:ascii="Arial" w:hAnsi="Arial" w:cs="Arial"/>
          <w:color w:val="000000"/>
          <w:sz w:val="20"/>
          <w:szCs w:val="20"/>
          <w:lang w:eastAsia="ru-RU"/>
        </w:rPr>
      </w:pPr>
      <w:r w:rsidRPr="00E41431">
        <w:rPr>
          <w:b/>
          <w:bCs/>
          <w:color w:val="000000"/>
          <w:sz w:val="24"/>
          <w:szCs w:val="24"/>
          <w:lang w:eastAsia="ru-RU"/>
        </w:rPr>
        <w:t>(далее - решение)</w:t>
      </w:r>
    </w:p>
    <w:p w:rsidR="00E41431" w:rsidRPr="00E41431" w:rsidRDefault="00E41431" w:rsidP="00E41431">
      <w:pPr>
        <w:widowControl/>
        <w:autoSpaceDE/>
        <w:autoSpaceDN/>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right"/>
        <w:rPr>
          <w:rFonts w:ascii="Arial" w:hAnsi="Arial" w:cs="Arial"/>
          <w:color w:val="000000"/>
          <w:sz w:val="20"/>
          <w:szCs w:val="20"/>
          <w:lang w:eastAsia="ru-RU"/>
        </w:rPr>
      </w:pPr>
      <w:r w:rsidRPr="00E41431">
        <w:rPr>
          <w:color w:val="000000"/>
          <w:sz w:val="24"/>
          <w:szCs w:val="24"/>
          <w:lang w:eastAsia="ru-RU"/>
        </w:rPr>
        <w:t>"____" __________ 20___ г.</w:t>
      </w:r>
    </w:p>
    <w:p w:rsidR="00E41431" w:rsidRPr="00E41431" w:rsidRDefault="00E41431" w:rsidP="00E41431">
      <w:pPr>
        <w:widowControl/>
        <w:autoSpaceDE/>
        <w:autoSpaceDN/>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rPr>
          <w:rFonts w:ascii="Arial" w:hAnsi="Arial" w:cs="Arial"/>
          <w:color w:val="000000"/>
          <w:sz w:val="20"/>
          <w:szCs w:val="20"/>
          <w:lang w:eastAsia="ru-RU"/>
        </w:rPr>
      </w:pPr>
      <w:r w:rsidRPr="00E41431">
        <w:rPr>
          <w:color w:val="000000"/>
          <w:sz w:val="24"/>
          <w:szCs w:val="24"/>
          <w:lang w:eastAsia="ru-RU"/>
        </w:rPr>
        <w:t>___________________________________________________________________________</w:t>
      </w:r>
    </w:p>
    <w:p w:rsidR="00E41431" w:rsidRPr="00E41431" w:rsidRDefault="00E41431" w:rsidP="00E41431">
      <w:pPr>
        <w:widowControl/>
        <w:autoSpaceDE/>
        <w:autoSpaceDN/>
        <w:rPr>
          <w:rFonts w:ascii="Arial" w:hAnsi="Arial" w:cs="Arial"/>
          <w:color w:val="000000"/>
          <w:sz w:val="20"/>
          <w:szCs w:val="20"/>
          <w:lang w:eastAsia="ru-RU"/>
        </w:rPr>
      </w:pPr>
      <w:r w:rsidRPr="00E41431">
        <w:rPr>
          <w:color w:val="000000"/>
          <w:sz w:val="24"/>
          <w:szCs w:val="24"/>
          <w:lang w:eastAsia="ru-RU"/>
        </w:rPr>
        <w:t>___________________________________________________________________________</w:t>
      </w:r>
    </w:p>
    <w:p w:rsidR="00E41431" w:rsidRPr="00E41431" w:rsidRDefault="00E41431" w:rsidP="00E41431">
      <w:pPr>
        <w:widowControl/>
        <w:autoSpaceDE/>
        <w:autoSpaceDN/>
        <w:jc w:val="center"/>
        <w:rPr>
          <w:rFonts w:ascii="Arial" w:hAnsi="Arial" w:cs="Arial"/>
          <w:color w:val="000000"/>
          <w:sz w:val="20"/>
          <w:szCs w:val="20"/>
          <w:lang w:eastAsia="ru-RU"/>
        </w:rPr>
      </w:pPr>
      <w:r w:rsidRPr="00E41431">
        <w:rPr>
          <w:color w:val="000000"/>
          <w:sz w:val="20"/>
          <w:szCs w:val="20"/>
          <w:lang w:eastAsia="ru-RU"/>
        </w:rPr>
        <w:t>(наименование уполномоченного органа исполнительной власти субъекта Российской Федерации, органа местного самоуправления)</w:t>
      </w:r>
    </w:p>
    <w:p w:rsidR="00E41431" w:rsidRPr="00E41431" w:rsidRDefault="00E41431" w:rsidP="00E41431">
      <w:pPr>
        <w:widowControl/>
        <w:autoSpaceDE/>
        <w:autoSpaceDN/>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center"/>
        <w:rPr>
          <w:rFonts w:ascii="Arial" w:hAnsi="Arial" w:cs="Arial"/>
          <w:color w:val="000000"/>
          <w:sz w:val="20"/>
          <w:szCs w:val="20"/>
          <w:lang w:eastAsia="ru-RU"/>
        </w:rPr>
      </w:pPr>
      <w:r w:rsidRPr="00E41431">
        <w:rPr>
          <w:color w:val="000000"/>
          <w:sz w:val="24"/>
          <w:szCs w:val="24"/>
          <w:lang w:eastAsia="ru-RU"/>
        </w:rPr>
        <w:t>1. Сведения о застройщике</w:t>
      </w:r>
    </w:p>
    <w:p w:rsidR="00E41431" w:rsidRPr="00E41431" w:rsidRDefault="00E41431" w:rsidP="00E41431">
      <w:pPr>
        <w:widowControl/>
        <w:autoSpaceDE/>
        <w:autoSpaceDN/>
        <w:jc w:val="center"/>
        <w:rPr>
          <w:rFonts w:ascii="Arial" w:hAnsi="Arial" w:cs="Arial"/>
          <w:color w:val="000000"/>
          <w:sz w:val="20"/>
          <w:szCs w:val="20"/>
          <w:lang w:eastAsia="ru-RU"/>
        </w:rPr>
      </w:pPr>
      <w:r w:rsidRPr="00E41431">
        <w:rPr>
          <w:rFonts w:ascii="Arial" w:hAnsi="Arial" w:cs="Arial"/>
          <w:color w:val="000000"/>
          <w:sz w:val="20"/>
          <w:szCs w:val="20"/>
          <w:lang w:eastAsia="ru-RU"/>
        </w:rPr>
        <w:t> </w:t>
      </w:r>
    </w:p>
    <w:tbl>
      <w:tblPr>
        <w:tblW w:w="5000" w:type="pct"/>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1076"/>
        <w:gridCol w:w="5569"/>
        <w:gridCol w:w="3780"/>
      </w:tblGrid>
      <w:tr w:rsidR="00E41431" w:rsidRPr="00E41431" w:rsidTr="00E41431">
        <w:tc>
          <w:tcPr>
            <w:tcW w:w="9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jc w:val="center"/>
              <w:rPr>
                <w:sz w:val="24"/>
                <w:szCs w:val="24"/>
                <w:lang w:eastAsia="ru-RU"/>
              </w:rPr>
            </w:pPr>
            <w:r w:rsidRPr="00E41431">
              <w:rPr>
                <w:sz w:val="24"/>
                <w:szCs w:val="24"/>
                <w:lang w:eastAsia="ru-RU"/>
              </w:rPr>
              <w:t>1.1.</w:t>
            </w:r>
          </w:p>
        </w:tc>
        <w:tc>
          <w:tcPr>
            <w:tcW w:w="49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rPr>
                <w:sz w:val="24"/>
                <w:szCs w:val="24"/>
                <w:lang w:eastAsia="ru-RU"/>
              </w:rPr>
            </w:pPr>
            <w:r w:rsidRPr="00E41431">
              <w:rPr>
                <w:sz w:val="24"/>
                <w:szCs w:val="24"/>
                <w:lang w:eastAsia="ru-RU"/>
              </w:rPr>
              <w:t>Сведения о физическом лице, в случае если заявителем является физическое лицо:</w:t>
            </w:r>
          </w:p>
        </w:tc>
        <w:tc>
          <w:tcPr>
            <w:tcW w:w="336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rPr>
                <w:sz w:val="24"/>
                <w:szCs w:val="24"/>
                <w:lang w:eastAsia="ru-RU"/>
              </w:rPr>
            </w:pPr>
            <w:r w:rsidRPr="00E41431">
              <w:rPr>
                <w:sz w:val="24"/>
                <w:szCs w:val="24"/>
                <w:lang w:eastAsia="ru-RU"/>
              </w:rPr>
              <w:t> </w:t>
            </w:r>
          </w:p>
        </w:tc>
      </w:tr>
      <w:tr w:rsidR="00E41431" w:rsidRPr="00E41431" w:rsidTr="00E41431">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jc w:val="center"/>
              <w:rPr>
                <w:sz w:val="24"/>
                <w:szCs w:val="24"/>
                <w:lang w:eastAsia="ru-RU"/>
              </w:rPr>
            </w:pPr>
            <w:r w:rsidRPr="00E41431">
              <w:rPr>
                <w:sz w:val="24"/>
                <w:szCs w:val="24"/>
                <w:lang w:eastAsia="ru-RU"/>
              </w:rPr>
              <w:t>1.1.1.</w:t>
            </w:r>
          </w:p>
        </w:tc>
        <w:tc>
          <w:tcPr>
            <w:tcW w:w="4961" w:type="dxa"/>
            <w:tcBorders>
              <w:top w:val="nil"/>
              <w:left w:val="nil"/>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rPr>
                <w:sz w:val="24"/>
                <w:szCs w:val="24"/>
                <w:lang w:eastAsia="ru-RU"/>
              </w:rPr>
            </w:pPr>
            <w:r w:rsidRPr="00E41431">
              <w:rPr>
                <w:sz w:val="24"/>
                <w:szCs w:val="24"/>
                <w:lang w:eastAsia="ru-RU"/>
              </w:rPr>
              <w:t>Фамилия, имя, отчество (при наличии)</w:t>
            </w:r>
          </w:p>
        </w:tc>
        <w:tc>
          <w:tcPr>
            <w:tcW w:w="3367" w:type="dxa"/>
            <w:tcBorders>
              <w:top w:val="nil"/>
              <w:left w:val="nil"/>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rPr>
                <w:sz w:val="24"/>
                <w:szCs w:val="24"/>
                <w:lang w:eastAsia="ru-RU"/>
              </w:rPr>
            </w:pPr>
            <w:r w:rsidRPr="00E41431">
              <w:rPr>
                <w:sz w:val="24"/>
                <w:szCs w:val="24"/>
                <w:lang w:eastAsia="ru-RU"/>
              </w:rPr>
              <w:t> </w:t>
            </w:r>
          </w:p>
        </w:tc>
      </w:tr>
      <w:tr w:rsidR="00E41431" w:rsidRPr="00E41431" w:rsidTr="00E41431">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jc w:val="center"/>
              <w:rPr>
                <w:sz w:val="24"/>
                <w:szCs w:val="24"/>
                <w:lang w:eastAsia="ru-RU"/>
              </w:rPr>
            </w:pPr>
            <w:r w:rsidRPr="00E41431">
              <w:rPr>
                <w:sz w:val="24"/>
                <w:szCs w:val="24"/>
                <w:lang w:eastAsia="ru-RU"/>
              </w:rPr>
              <w:t>1.1.2.</w:t>
            </w:r>
          </w:p>
        </w:tc>
        <w:tc>
          <w:tcPr>
            <w:tcW w:w="4961" w:type="dxa"/>
            <w:tcBorders>
              <w:top w:val="nil"/>
              <w:left w:val="nil"/>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rPr>
                <w:sz w:val="24"/>
                <w:szCs w:val="24"/>
                <w:lang w:eastAsia="ru-RU"/>
              </w:rPr>
            </w:pPr>
            <w:r w:rsidRPr="00E41431">
              <w:rPr>
                <w:sz w:val="24"/>
                <w:szCs w:val="24"/>
                <w:lang w:eastAsia="ru-RU"/>
              </w:rPr>
              <w:t>Реквизиты документа, удостоверяющего личность (не указываются в случае, если заявитель является индивидуальным предпринимателем)</w:t>
            </w:r>
          </w:p>
        </w:tc>
        <w:tc>
          <w:tcPr>
            <w:tcW w:w="3367" w:type="dxa"/>
            <w:tcBorders>
              <w:top w:val="nil"/>
              <w:left w:val="nil"/>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rPr>
                <w:sz w:val="24"/>
                <w:szCs w:val="24"/>
                <w:lang w:eastAsia="ru-RU"/>
              </w:rPr>
            </w:pPr>
            <w:r w:rsidRPr="00E41431">
              <w:rPr>
                <w:sz w:val="24"/>
                <w:szCs w:val="24"/>
                <w:lang w:eastAsia="ru-RU"/>
              </w:rPr>
              <w:t> </w:t>
            </w:r>
          </w:p>
        </w:tc>
      </w:tr>
      <w:tr w:rsidR="00E41431" w:rsidRPr="00E41431" w:rsidTr="00E41431">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jc w:val="center"/>
              <w:rPr>
                <w:sz w:val="24"/>
                <w:szCs w:val="24"/>
                <w:lang w:eastAsia="ru-RU"/>
              </w:rPr>
            </w:pPr>
            <w:r w:rsidRPr="00E41431">
              <w:rPr>
                <w:sz w:val="24"/>
                <w:szCs w:val="24"/>
                <w:lang w:eastAsia="ru-RU"/>
              </w:rPr>
              <w:t>1.1.3.</w:t>
            </w:r>
          </w:p>
        </w:tc>
        <w:tc>
          <w:tcPr>
            <w:tcW w:w="4961" w:type="dxa"/>
            <w:tcBorders>
              <w:top w:val="nil"/>
              <w:left w:val="nil"/>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rPr>
                <w:sz w:val="24"/>
                <w:szCs w:val="24"/>
                <w:lang w:eastAsia="ru-RU"/>
              </w:rPr>
            </w:pPr>
            <w:r w:rsidRPr="00E41431">
              <w:rPr>
                <w:sz w:val="24"/>
                <w:szCs w:val="24"/>
                <w:lang w:eastAsia="ru-RU"/>
              </w:rPr>
              <w:t>Основной государственный регистрационный номер индивидуального предпринимателя (в случае если заявителем является индивидуальным предпринимателем)</w:t>
            </w:r>
          </w:p>
        </w:tc>
        <w:tc>
          <w:tcPr>
            <w:tcW w:w="3367" w:type="dxa"/>
            <w:tcBorders>
              <w:top w:val="nil"/>
              <w:left w:val="nil"/>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rPr>
                <w:sz w:val="24"/>
                <w:szCs w:val="24"/>
                <w:lang w:eastAsia="ru-RU"/>
              </w:rPr>
            </w:pPr>
            <w:r w:rsidRPr="00E41431">
              <w:rPr>
                <w:sz w:val="24"/>
                <w:szCs w:val="24"/>
                <w:lang w:eastAsia="ru-RU"/>
              </w:rPr>
              <w:t> </w:t>
            </w:r>
          </w:p>
        </w:tc>
      </w:tr>
      <w:tr w:rsidR="00E41431" w:rsidRPr="00E41431" w:rsidTr="00E41431">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jc w:val="center"/>
              <w:rPr>
                <w:sz w:val="24"/>
                <w:szCs w:val="24"/>
                <w:lang w:eastAsia="ru-RU"/>
              </w:rPr>
            </w:pPr>
            <w:r w:rsidRPr="00E41431">
              <w:rPr>
                <w:sz w:val="24"/>
                <w:szCs w:val="24"/>
                <w:lang w:eastAsia="ru-RU"/>
              </w:rPr>
              <w:t>1.2.</w:t>
            </w:r>
          </w:p>
        </w:tc>
        <w:tc>
          <w:tcPr>
            <w:tcW w:w="4961" w:type="dxa"/>
            <w:tcBorders>
              <w:top w:val="nil"/>
              <w:left w:val="nil"/>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rPr>
                <w:sz w:val="24"/>
                <w:szCs w:val="24"/>
                <w:lang w:eastAsia="ru-RU"/>
              </w:rPr>
            </w:pPr>
            <w:r w:rsidRPr="00E41431">
              <w:rPr>
                <w:sz w:val="24"/>
                <w:szCs w:val="24"/>
                <w:lang w:eastAsia="ru-RU"/>
              </w:rPr>
              <w:t>Сведения о юридическом лице (в случае если заявителем является юридическое лицо):</w:t>
            </w:r>
          </w:p>
        </w:tc>
        <w:tc>
          <w:tcPr>
            <w:tcW w:w="3367" w:type="dxa"/>
            <w:tcBorders>
              <w:top w:val="nil"/>
              <w:left w:val="nil"/>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rPr>
                <w:sz w:val="24"/>
                <w:szCs w:val="24"/>
                <w:lang w:eastAsia="ru-RU"/>
              </w:rPr>
            </w:pPr>
            <w:r w:rsidRPr="00E41431">
              <w:rPr>
                <w:sz w:val="24"/>
                <w:szCs w:val="24"/>
                <w:lang w:eastAsia="ru-RU"/>
              </w:rPr>
              <w:t> </w:t>
            </w:r>
          </w:p>
        </w:tc>
      </w:tr>
      <w:tr w:rsidR="00E41431" w:rsidRPr="00E41431" w:rsidTr="00E41431">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jc w:val="center"/>
              <w:rPr>
                <w:sz w:val="24"/>
                <w:szCs w:val="24"/>
                <w:lang w:eastAsia="ru-RU"/>
              </w:rPr>
            </w:pPr>
            <w:r w:rsidRPr="00E41431">
              <w:rPr>
                <w:sz w:val="24"/>
                <w:szCs w:val="24"/>
                <w:lang w:eastAsia="ru-RU"/>
              </w:rPr>
              <w:t>1.2.1.</w:t>
            </w:r>
          </w:p>
        </w:tc>
        <w:tc>
          <w:tcPr>
            <w:tcW w:w="4961" w:type="dxa"/>
            <w:tcBorders>
              <w:top w:val="nil"/>
              <w:left w:val="nil"/>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rPr>
                <w:sz w:val="24"/>
                <w:szCs w:val="24"/>
                <w:lang w:eastAsia="ru-RU"/>
              </w:rPr>
            </w:pPr>
            <w:r w:rsidRPr="00E41431">
              <w:rPr>
                <w:sz w:val="24"/>
                <w:szCs w:val="24"/>
                <w:lang w:eastAsia="ru-RU"/>
              </w:rPr>
              <w:t>Полное наименование</w:t>
            </w:r>
          </w:p>
        </w:tc>
        <w:tc>
          <w:tcPr>
            <w:tcW w:w="3367" w:type="dxa"/>
            <w:tcBorders>
              <w:top w:val="nil"/>
              <w:left w:val="nil"/>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rPr>
                <w:sz w:val="24"/>
                <w:szCs w:val="24"/>
                <w:lang w:eastAsia="ru-RU"/>
              </w:rPr>
            </w:pPr>
            <w:r w:rsidRPr="00E41431">
              <w:rPr>
                <w:sz w:val="24"/>
                <w:szCs w:val="24"/>
                <w:lang w:eastAsia="ru-RU"/>
              </w:rPr>
              <w:t> </w:t>
            </w:r>
          </w:p>
        </w:tc>
      </w:tr>
      <w:tr w:rsidR="00E41431" w:rsidRPr="00E41431" w:rsidTr="00E41431">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jc w:val="center"/>
              <w:rPr>
                <w:sz w:val="24"/>
                <w:szCs w:val="24"/>
                <w:lang w:eastAsia="ru-RU"/>
              </w:rPr>
            </w:pPr>
            <w:r w:rsidRPr="00E41431">
              <w:rPr>
                <w:sz w:val="24"/>
                <w:szCs w:val="24"/>
                <w:lang w:eastAsia="ru-RU"/>
              </w:rPr>
              <w:t>1.2.2.</w:t>
            </w:r>
          </w:p>
        </w:tc>
        <w:tc>
          <w:tcPr>
            <w:tcW w:w="4961" w:type="dxa"/>
            <w:tcBorders>
              <w:top w:val="nil"/>
              <w:left w:val="nil"/>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rPr>
                <w:sz w:val="24"/>
                <w:szCs w:val="24"/>
                <w:lang w:eastAsia="ru-RU"/>
              </w:rPr>
            </w:pPr>
            <w:r w:rsidRPr="00E41431">
              <w:rPr>
                <w:sz w:val="24"/>
                <w:szCs w:val="24"/>
                <w:lang w:eastAsia="ru-RU"/>
              </w:rPr>
              <w:t>Основной государственный регистрационный номер</w:t>
            </w:r>
          </w:p>
        </w:tc>
        <w:tc>
          <w:tcPr>
            <w:tcW w:w="3367" w:type="dxa"/>
            <w:tcBorders>
              <w:top w:val="nil"/>
              <w:left w:val="nil"/>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rPr>
                <w:sz w:val="24"/>
                <w:szCs w:val="24"/>
                <w:lang w:eastAsia="ru-RU"/>
              </w:rPr>
            </w:pPr>
            <w:r w:rsidRPr="00E41431">
              <w:rPr>
                <w:sz w:val="24"/>
                <w:szCs w:val="24"/>
                <w:lang w:eastAsia="ru-RU"/>
              </w:rPr>
              <w:t> </w:t>
            </w:r>
          </w:p>
        </w:tc>
      </w:tr>
      <w:tr w:rsidR="00E41431" w:rsidRPr="00E41431" w:rsidTr="00E41431">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jc w:val="center"/>
              <w:rPr>
                <w:sz w:val="24"/>
                <w:szCs w:val="24"/>
                <w:lang w:eastAsia="ru-RU"/>
              </w:rPr>
            </w:pPr>
            <w:r w:rsidRPr="00E41431">
              <w:rPr>
                <w:sz w:val="24"/>
                <w:szCs w:val="24"/>
                <w:lang w:eastAsia="ru-RU"/>
              </w:rPr>
              <w:t>1.2.3.</w:t>
            </w:r>
          </w:p>
        </w:tc>
        <w:tc>
          <w:tcPr>
            <w:tcW w:w="4961" w:type="dxa"/>
            <w:tcBorders>
              <w:top w:val="nil"/>
              <w:left w:val="nil"/>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rPr>
                <w:sz w:val="24"/>
                <w:szCs w:val="24"/>
                <w:lang w:eastAsia="ru-RU"/>
              </w:rPr>
            </w:pPr>
            <w:r w:rsidRPr="00E41431">
              <w:rPr>
                <w:sz w:val="24"/>
                <w:szCs w:val="24"/>
                <w:lang w:eastAsia="ru-RU"/>
              </w:rPr>
              <w:t>Идентификационный номер налогоплательщика - юридического лица (не указывается в случае, если заявителем является иностранное юридическое лицо)</w:t>
            </w:r>
          </w:p>
        </w:tc>
        <w:tc>
          <w:tcPr>
            <w:tcW w:w="3367" w:type="dxa"/>
            <w:tcBorders>
              <w:top w:val="nil"/>
              <w:left w:val="nil"/>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rPr>
                <w:sz w:val="24"/>
                <w:szCs w:val="24"/>
                <w:lang w:eastAsia="ru-RU"/>
              </w:rPr>
            </w:pPr>
            <w:r w:rsidRPr="00E41431">
              <w:rPr>
                <w:sz w:val="24"/>
                <w:szCs w:val="24"/>
                <w:lang w:eastAsia="ru-RU"/>
              </w:rPr>
              <w:t> </w:t>
            </w:r>
          </w:p>
        </w:tc>
      </w:tr>
    </w:tbl>
    <w:p w:rsidR="00E41431" w:rsidRPr="00E41431" w:rsidRDefault="00E41431" w:rsidP="00E41431">
      <w:pPr>
        <w:widowControl/>
        <w:autoSpaceDE/>
        <w:autoSpaceDN/>
        <w:rPr>
          <w:rFonts w:ascii="Arial" w:hAnsi="Arial" w:cs="Arial"/>
          <w:color w:val="000000"/>
          <w:sz w:val="20"/>
          <w:szCs w:val="20"/>
          <w:lang w:eastAsia="ru-RU"/>
        </w:rPr>
      </w:pPr>
      <w:r w:rsidRPr="00E41431">
        <w:rPr>
          <w:rFonts w:ascii="Arial" w:hAnsi="Arial" w:cs="Arial"/>
          <w:color w:val="000000"/>
          <w:sz w:val="20"/>
          <w:szCs w:val="20"/>
          <w:lang w:eastAsia="ru-RU"/>
        </w:rPr>
        <w:lastRenderedPageBreak/>
        <w:t> </w:t>
      </w:r>
    </w:p>
    <w:p w:rsidR="00E41431" w:rsidRPr="00E41431" w:rsidRDefault="00E41431" w:rsidP="00E41431">
      <w:pPr>
        <w:widowControl/>
        <w:autoSpaceDE/>
        <w:autoSpaceDN/>
        <w:jc w:val="center"/>
        <w:rPr>
          <w:rFonts w:ascii="Arial" w:hAnsi="Arial" w:cs="Arial"/>
          <w:color w:val="000000"/>
          <w:sz w:val="20"/>
          <w:szCs w:val="20"/>
          <w:lang w:eastAsia="ru-RU"/>
        </w:rPr>
      </w:pPr>
      <w:r w:rsidRPr="00E41431">
        <w:rPr>
          <w:color w:val="000000"/>
          <w:sz w:val="24"/>
          <w:szCs w:val="24"/>
          <w:lang w:eastAsia="ru-RU"/>
        </w:rPr>
        <w:t>2. Сведения о выданном решении</w:t>
      </w:r>
    </w:p>
    <w:p w:rsidR="00E41431" w:rsidRPr="00E41431" w:rsidRDefault="00E41431" w:rsidP="00E41431">
      <w:pPr>
        <w:widowControl/>
        <w:autoSpaceDE/>
        <w:autoSpaceDN/>
        <w:rPr>
          <w:rFonts w:ascii="Arial" w:hAnsi="Arial" w:cs="Arial"/>
          <w:color w:val="000000"/>
          <w:sz w:val="20"/>
          <w:szCs w:val="20"/>
          <w:lang w:eastAsia="ru-RU"/>
        </w:rPr>
      </w:pPr>
      <w:r w:rsidRPr="00E41431">
        <w:rPr>
          <w:rFonts w:ascii="Arial" w:hAnsi="Arial" w:cs="Arial"/>
          <w:color w:val="000000"/>
          <w:sz w:val="20"/>
          <w:szCs w:val="20"/>
          <w:lang w:eastAsia="ru-RU"/>
        </w:rPr>
        <w:t> </w:t>
      </w:r>
    </w:p>
    <w:tbl>
      <w:tblPr>
        <w:tblW w:w="5000" w:type="pct"/>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1139"/>
        <w:gridCol w:w="5049"/>
        <w:gridCol w:w="2118"/>
        <w:gridCol w:w="2119"/>
      </w:tblGrid>
      <w:tr w:rsidR="00E41431" w:rsidRPr="00E41431" w:rsidTr="00E41431">
        <w:tc>
          <w:tcPr>
            <w:tcW w:w="10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41431" w:rsidRPr="00E41431" w:rsidRDefault="00E41431" w:rsidP="00E41431">
            <w:pPr>
              <w:widowControl/>
              <w:autoSpaceDE/>
              <w:autoSpaceDN/>
              <w:jc w:val="center"/>
              <w:rPr>
                <w:sz w:val="24"/>
                <w:szCs w:val="24"/>
                <w:lang w:eastAsia="ru-RU"/>
              </w:rPr>
            </w:pPr>
            <w:r w:rsidRPr="00E41431">
              <w:rPr>
                <w:sz w:val="24"/>
                <w:szCs w:val="24"/>
                <w:lang w:eastAsia="ru-RU"/>
              </w:rPr>
              <w:t>№</w:t>
            </w:r>
          </w:p>
        </w:tc>
        <w:tc>
          <w:tcPr>
            <w:tcW w:w="46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41431" w:rsidRPr="00E41431" w:rsidRDefault="00E41431" w:rsidP="00E41431">
            <w:pPr>
              <w:widowControl/>
              <w:autoSpaceDE/>
              <w:autoSpaceDN/>
              <w:jc w:val="center"/>
              <w:rPr>
                <w:sz w:val="24"/>
                <w:szCs w:val="24"/>
                <w:lang w:eastAsia="ru-RU"/>
              </w:rPr>
            </w:pPr>
            <w:r w:rsidRPr="00E41431">
              <w:rPr>
                <w:sz w:val="24"/>
                <w:szCs w:val="24"/>
                <w:lang w:eastAsia="ru-RU"/>
              </w:rPr>
              <w:t>Орган, выдавший решение</w:t>
            </w:r>
            <w:r w:rsidRPr="00E41431">
              <w:rPr>
                <w:sz w:val="24"/>
                <w:szCs w:val="24"/>
                <w:lang w:eastAsia="ru-RU"/>
              </w:rPr>
              <w:br/>
              <w:t> </w:t>
            </w:r>
          </w:p>
        </w:tc>
        <w:tc>
          <w:tcPr>
            <w:tcW w:w="194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41431" w:rsidRPr="00E41431" w:rsidRDefault="00E41431" w:rsidP="00E41431">
            <w:pPr>
              <w:widowControl/>
              <w:autoSpaceDE/>
              <w:autoSpaceDN/>
              <w:jc w:val="center"/>
              <w:rPr>
                <w:sz w:val="24"/>
                <w:szCs w:val="24"/>
                <w:lang w:eastAsia="ru-RU"/>
              </w:rPr>
            </w:pPr>
            <w:r w:rsidRPr="00E41431">
              <w:rPr>
                <w:sz w:val="24"/>
                <w:szCs w:val="24"/>
                <w:lang w:eastAsia="ru-RU"/>
              </w:rPr>
              <w:t>Номер документа</w:t>
            </w:r>
          </w:p>
        </w:tc>
        <w:tc>
          <w:tcPr>
            <w:tcW w:w="194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41431" w:rsidRPr="00E41431" w:rsidRDefault="00E41431" w:rsidP="00E41431">
            <w:pPr>
              <w:widowControl/>
              <w:autoSpaceDE/>
              <w:autoSpaceDN/>
              <w:jc w:val="center"/>
              <w:rPr>
                <w:sz w:val="24"/>
                <w:szCs w:val="24"/>
                <w:lang w:eastAsia="ru-RU"/>
              </w:rPr>
            </w:pPr>
            <w:r w:rsidRPr="00E41431">
              <w:rPr>
                <w:sz w:val="24"/>
                <w:szCs w:val="24"/>
                <w:lang w:eastAsia="ru-RU"/>
              </w:rPr>
              <w:t>Дата документа</w:t>
            </w:r>
          </w:p>
        </w:tc>
      </w:tr>
      <w:tr w:rsidR="00E41431" w:rsidRPr="00E41431" w:rsidTr="00E41431">
        <w:trPr>
          <w:trHeight w:val="930"/>
        </w:trPr>
        <w:tc>
          <w:tcPr>
            <w:tcW w:w="10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41431" w:rsidRPr="00E41431" w:rsidRDefault="00E41431" w:rsidP="00E41431">
            <w:pPr>
              <w:widowControl/>
              <w:autoSpaceDE/>
              <w:autoSpaceDN/>
              <w:jc w:val="center"/>
              <w:rPr>
                <w:sz w:val="24"/>
                <w:szCs w:val="24"/>
                <w:lang w:eastAsia="ru-RU"/>
              </w:rPr>
            </w:pPr>
            <w:r w:rsidRPr="00E41431">
              <w:rPr>
                <w:sz w:val="24"/>
                <w:szCs w:val="24"/>
                <w:lang w:eastAsia="ru-RU"/>
              </w:rPr>
              <w:t> </w:t>
            </w:r>
          </w:p>
        </w:tc>
        <w:tc>
          <w:tcPr>
            <w:tcW w:w="46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41431" w:rsidRPr="00E41431" w:rsidRDefault="00E41431" w:rsidP="00E41431">
            <w:pPr>
              <w:widowControl/>
              <w:autoSpaceDE/>
              <w:autoSpaceDN/>
              <w:rPr>
                <w:sz w:val="24"/>
                <w:szCs w:val="24"/>
                <w:lang w:eastAsia="ru-RU"/>
              </w:rPr>
            </w:pPr>
            <w:r w:rsidRPr="00E41431">
              <w:rPr>
                <w:sz w:val="24"/>
                <w:szCs w:val="24"/>
                <w:lang w:eastAsia="ru-RU"/>
              </w:rPr>
              <w:t> </w:t>
            </w:r>
          </w:p>
        </w:tc>
        <w:tc>
          <w:tcPr>
            <w:tcW w:w="19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41431" w:rsidRPr="00E41431" w:rsidRDefault="00E41431" w:rsidP="00E41431">
            <w:pPr>
              <w:widowControl/>
              <w:autoSpaceDE/>
              <w:autoSpaceDN/>
              <w:jc w:val="center"/>
              <w:rPr>
                <w:sz w:val="24"/>
                <w:szCs w:val="24"/>
                <w:lang w:eastAsia="ru-RU"/>
              </w:rPr>
            </w:pPr>
            <w:r w:rsidRPr="00E41431">
              <w:rPr>
                <w:sz w:val="24"/>
                <w:szCs w:val="24"/>
                <w:lang w:eastAsia="ru-RU"/>
              </w:rPr>
              <w:t> </w:t>
            </w:r>
          </w:p>
        </w:tc>
        <w:tc>
          <w:tcPr>
            <w:tcW w:w="19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41431" w:rsidRPr="00E41431" w:rsidRDefault="00E41431" w:rsidP="00E41431">
            <w:pPr>
              <w:widowControl/>
              <w:autoSpaceDE/>
              <w:autoSpaceDN/>
              <w:jc w:val="center"/>
              <w:rPr>
                <w:sz w:val="24"/>
                <w:szCs w:val="24"/>
                <w:lang w:eastAsia="ru-RU"/>
              </w:rPr>
            </w:pPr>
            <w:r w:rsidRPr="00E41431">
              <w:rPr>
                <w:sz w:val="24"/>
                <w:szCs w:val="24"/>
                <w:lang w:eastAsia="ru-RU"/>
              </w:rPr>
              <w:t> </w:t>
            </w:r>
          </w:p>
        </w:tc>
      </w:tr>
    </w:tbl>
    <w:p w:rsidR="00E41431" w:rsidRPr="00E41431" w:rsidRDefault="00E41431" w:rsidP="00E41431">
      <w:pPr>
        <w:widowControl/>
        <w:autoSpaceDE/>
        <w:autoSpaceDN/>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rPr>
          <w:rFonts w:ascii="Arial" w:hAnsi="Arial" w:cs="Arial"/>
          <w:color w:val="000000"/>
          <w:sz w:val="20"/>
          <w:szCs w:val="20"/>
          <w:lang w:eastAsia="ru-RU"/>
        </w:rPr>
      </w:pPr>
      <w:r w:rsidRPr="00E41431">
        <w:rPr>
          <w:color w:val="000000"/>
          <w:sz w:val="24"/>
          <w:szCs w:val="24"/>
          <w:lang w:eastAsia="ru-RU"/>
        </w:rPr>
        <w:t>Прошу выдать дубликат решения.</w:t>
      </w:r>
    </w:p>
    <w:p w:rsidR="00E41431" w:rsidRPr="00E41431" w:rsidRDefault="00E41431" w:rsidP="00E41431">
      <w:pPr>
        <w:widowControl/>
        <w:autoSpaceDE/>
        <w:autoSpaceDN/>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rPr>
          <w:rFonts w:ascii="Arial" w:hAnsi="Arial" w:cs="Arial"/>
          <w:color w:val="000000"/>
          <w:sz w:val="20"/>
          <w:szCs w:val="20"/>
          <w:lang w:eastAsia="ru-RU"/>
        </w:rPr>
      </w:pPr>
      <w:r w:rsidRPr="00E41431">
        <w:rPr>
          <w:color w:val="000000"/>
          <w:sz w:val="24"/>
          <w:szCs w:val="24"/>
          <w:lang w:eastAsia="ru-RU"/>
        </w:rPr>
        <w:t>Приложение: _______________________________________________________________</w:t>
      </w:r>
    </w:p>
    <w:p w:rsidR="00E41431" w:rsidRPr="00E41431" w:rsidRDefault="00E41431" w:rsidP="00E41431">
      <w:pPr>
        <w:widowControl/>
        <w:autoSpaceDE/>
        <w:autoSpaceDN/>
        <w:rPr>
          <w:rFonts w:ascii="Arial" w:hAnsi="Arial" w:cs="Arial"/>
          <w:color w:val="000000"/>
          <w:sz w:val="20"/>
          <w:szCs w:val="20"/>
          <w:lang w:eastAsia="ru-RU"/>
        </w:rPr>
      </w:pPr>
      <w:r w:rsidRPr="00E41431">
        <w:rPr>
          <w:color w:val="000000"/>
          <w:sz w:val="24"/>
          <w:szCs w:val="24"/>
          <w:lang w:eastAsia="ru-RU"/>
        </w:rPr>
        <w:t>Номер телефона и адрес электронной почты для связи: </w:t>
      </w:r>
      <w:r w:rsidRPr="00E41431">
        <w:rPr>
          <w:color w:val="000000"/>
          <w:sz w:val="24"/>
          <w:szCs w:val="24"/>
          <w:u w:val="single"/>
          <w:lang w:eastAsia="ru-RU"/>
        </w:rPr>
        <w:t>                                                       </w:t>
      </w:r>
    </w:p>
    <w:p w:rsidR="00E41431" w:rsidRPr="00E41431" w:rsidRDefault="00E41431" w:rsidP="00E41431">
      <w:pPr>
        <w:widowControl/>
        <w:autoSpaceDE/>
        <w:autoSpaceDN/>
        <w:rPr>
          <w:rFonts w:ascii="Arial" w:hAnsi="Arial" w:cs="Arial"/>
          <w:color w:val="000000"/>
          <w:sz w:val="20"/>
          <w:szCs w:val="20"/>
          <w:lang w:eastAsia="ru-RU"/>
        </w:rPr>
      </w:pPr>
      <w:r w:rsidRPr="00E41431">
        <w:rPr>
          <w:color w:val="000000"/>
          <w:sz w:val="24"/>
          <w:szCs w:val="24"/>
          <w:lang w:eastAsia="ru-RU"/>
        </w:rPr>
        <w:t>Результат рассмотрения настоящего заявления прошу:</w:t>
      </w:r>
    </w:p>
    <w:p w:rsidR="00E41431" w:rsidRPr="00E41431" w:rsidRDefault="00E41431" w:rsidP="00E41431">
      <w:pPr>
        <w:widowControl/>
        <w:autoSpaceDE/>
        <w:autoSpaceDN/>
        <w:rPr>
          <w:rFonts w:ascii="Arial" w:hAnsi="Arial" w:cs="Arial"/>
          <w:color w:val="000000"/>
          <w:sz w:val="20"/>
          <w:szCs w:val="20"/>
          <w:lang w:eastAsia="ru-RU"/>
        </w:rPr>
      </w:pPr>
      <w:r w:rsidRPr="00E41431">
        <w:rPr>
          <w:rFonts w:ascii="Arial" w:hAnsi="Arial" w:cs="Arial"/>
          <w:color w:val="000000"/>
          <w:sz w:val="20"/>
          <w:szCs w:val="20"/>
          <w:lang w:eastAsia="ru-RU"/>
        </w:rPr>
        <w:t> </w:t>
      </w:r>
    </w:p>
    <w:tbl>
      <w:tblPr>
        <w:tblW w:w="5000" w:type="pct"/>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8874"/>
        <w:gridCol w:w="1551"/>
      </w:tblGrid>
      <w:tr w:rsidR="00E41431" w:rsidRPr="00E41431" w:rsidTr="00E41431">
        <w:tc>
          <w:tcPr>
            <w:tcW w:w="79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rPr>
                <w:sz w:val="24"/>
                <w:szCs w:val="24"/>
                <w:lang w:eastAsia="ru-RU"/>
              </w:rPr>
            </w:pPr>
            <w:r w:rsidRPr="00E41431">
              <w:rPr>
                <w:sz w:val="24"/>
                <w:szCs w:val="24"/>
                <w:lang w:eastAsia="ru-RU"/>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(функций)»/в региональном портале государственных и муниципальных услуг</w:t>
            </w:r>
          </w:p>
        </w:tc>
        <w:tc>
          <w:tcPr>
            <w:tcW w:w="138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rPr>
                <w:sz w:val="24"/>
                <w:szCs w:val="24"/>
                <w:lang w:eastAsia="ru-RU"/>
              </w:rPr>
            </w:pPr>
            <w:r w:rsidRPr="00E41431">
              <w:rPr>
                <w:sz w:val="24"/>
                <w:szCs w:val="24"/>
                <w:lang w:eastAsia="ru-RU"/>
              </w:rPr>
              <w:t> </w:t>
            </w:r>
          </w:p>
        </w:tc>
      </w:tr>
      <w:tr w:rsidR="00E41431" w:rsidRPr="00E41431" w:rsidTr="00E41431">
        <w:tc>
          <w:tcPr>
            <w:tcW w:w="79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rPr>
                <w:sz w:val="24"/>
                <w:szCs w:val="24"/>
                <w:lang w:eastAsia="ru-RU"/>
              </w:rPr>
            </w:pPr>
            <w:r w:rsidRPr="00E41431">
              <w:rPr>
                <w:sz w:val="24"/>
                <w:szCs w:val="24"/>
                <w:lang w:eastAsia="ru-RU"/>
              </w:rPr>
              <w:t>выдать на бумажном носителе при личном обращении 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 расположенном по адресу:__________________________________________</w:t>
            </w:r>
          </w:p>
        </w:tc>
        <w:tc>
          <w:tcPr>
            <w:tcW w:w="1382" w:type="dxa"/>
            <w:tcBorders>
              <w:top w:val="nil"/>
              <w:left w:val="nil"/>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rPr>
                <w:sz w:val="24"/>
                <w:szCs w:val="24"/>
                <w:lang w:eastAsia="ru-RU"/>
              </w:rPr>
            </w:pPr>
            <w:r w:rsidRPr="00E41431">
              <w:rPr>
                <w:sz w:val="24"/>
                <w:szCs w:val="24"/>
                <w:lang w:eastAsia="ru-RU"/>
              </w:rPr>
              <w:t> </w:t>
            </w:r>
          </w:p>
        </w:tc>
      </w:tr>
      <w:tr w:rsidR="00E41431" w:rsidRPr="00E41431" w:rsidTr="00E41431">
        <w:tc>
          <w:tcPr>
            <w:tcW w:w="79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rPr>
                <w:sz w:val="24"/>
                <w:szCs w:val="24"/>
                <w:lang w:eastAsia="ru-RU"/>
              </w:rPr>
            </w:pPr>
            <w:r w:rsidRPr="00E41431">
              <w:rPr>
                <w:sz w:val="24"/>
                <w:szCs w:val="24"/>
                <w:lang w:eastAsia="ru-RU"/>
              </w:rPr>
              <w:t>направить  на бумажном носителе на почтовый адрес: _________________________</w:t>
            </w:r>
          </w:p>
        </w:tc>
        <w:tc>
          <w:tcPr>
            <w:tcW w:w="1382" w:type="dxa"/>
            <w:tcBorders>
              <w:top w:val="nil"/>
              <w:left w:val="nil"/>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rPr>
                <w:sz w:val="24"/>
                <w:szCs w:val="24"/>
                <w:lang w:eastAsia="ru-RU"/>
              </w:rPr>
            </w:pPr>
            <w:r w:rsidRPr="00E41431">
              <w:rPr>
                <w:sz w:val="24"/>
                <w:szCs w:val="24"/>
                <w:lang w:eastAsia="ru-RU"/>
              </w:rPr>
              <w:t> </w:t>
            </w:r>
          </w:p>
        </w:tc>
      </w:tr>
      <w:tr w:rsidR="00E41431" w:rsidRPr="00E41431" w:rsidTr="00E41431">
        <w:trPr>
          <w:trHeight w:val="337"/>
        </w:trPr>
        <w:tc>
          <w:tcPr>
            <w:tcW w:w="928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jc w:val="center"/>
              <w:rPr>
                <w:sz w:val="24"/>
                <w:szCs w:val="24"/>
                <w:lang w:eastAsia="ru-RU"/>
              </w:rPr>
            </w:pPr>
            <w:r w:rsidRPr="00E41431">
              <w:rPr>
                <w:sz w:val="20"/>
                <w:szCs w:val="20"/>
                <w:lang w:eastAsia="ru-RU"/>
              </w:rPr>
              <w:t>Указывается один из перечисленных способов</w:t>
            </w:r>
          </w:p>
        </w:tc>
      </w:tr>
    </w:tbl>
    <w:p w:rsidR="00E41431" w:rsidRPr="00E41431" w:rsidRDefault="00E41431" w:rsidP="00E41431">
      <w:pPr>
        <w:widowControl/>
        <w:autoSpaceDE/>
        <w:autoSpaceDN/>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rPr>
          <w:rFonts w:ascii="Arial" w:hAnsi="Arial" w:cs="Arial"/>
          <w:color w:val="000000"/>
          <w:sz w:val="20"/>
          <w:szCs w:val="20"/>
          <w:lang w:eastAsia="ru-RU"/>
        </w:rPr>
      </w:pPr>
      <w:r w:rsidRPr="00E41431">
        <w:rPr>
          <w:rFonts w:ascii="Arial" w:hAnsi="Arial" w:cs="Arial"/>
          <w:color w:val="000000"/>
          <w:sz w:val="20"/>
          <w:szCs w:val="20"/>
          <w:lang w:eastAsia="ru-RU"/>
        </w:rPr>
        <w:t> </w:t>
      </w:r>
    </w:p>
    <w:tbl>
      <w:tblPr>
        <w:tblW w:w="0" w:type="auto"/>
        <w:tblCellMar>
          <w:top w:w="15" w:type="dxa"/>
          <w:left w:w="15" w:type="dxa"/>
          <w:bottom w:w="15" w:type="dxa"/>
          <w:right w:w="15" w:type="dxa"/>
        </w:tblCellMar>
        <w:tblLook w:val="04A0" w:firstRow="1" w:lastRow="0" w:firstColumn="1" w:lastColumn="0" w:noHBand="0" w:noVBand="1"/>
      </w:tblPr>
      <w:tblGrid>
        <w:gridCol w:w="2978"/>
        <w:gridCol w:w="814"/>
        <w:gridCol w:w="1664"/>
        <w:gridCol w:w="526"/>
        <w:gridCol w:w="3145"/>
      </w:tblGrid>
      <w:tr w:rsidR="00E41431" w:rsidRPr="00E41431" w:rsidTr="00E41431">
        <w:tc>
          <w:tcPr>
            <w:tcW w:w="2978" w:type="dxa"/>
            <w:tcMar>
              <w:top w:w="0" w:type="dxa"/>
              <w:left w:w="28" w:type="dxa"/>
              <w:bottom w:w="0" w:type="dxa"/>
              <w:right w:w="28" w:type="dxa"/>
            </w:tcMar>
            <w:vAlign w:val="bottom"/>
            <w:hideMark/>
          </w:tcPr>
          <w:p w:rsidR="00E41431" w:rsidRPr="00E41431" w:rsidRDefault="00E41431" w:rsidP="00E41431">
            <w:pPr>
              <w:widowControl/>
              <w:autoSpaceDE/>
              <w:autoSpaceDN/>
              <w:rPr>
                <w:sz w:val="24"/>
                <w:szCs w:val="24"/>
                <w:lang w:eastAsia="ru-RU"/>
              </w:rPr>
            </w:pPr>
            <w:r w:rsidRPr="00E41431">
              <w:rPr>
                <w:sz w:val="24"/>
                <w:szCs w:val="24"/>
                <w:lang w:eastAsia="ru-RU"/>
              </w:rPr>
              <w:t> </w:t>
            </w:r>
          </w:p>
        </w:tc>
        <w:tc>
          <w:tcPr>
            <w:tcW w:w="814" w:type="dxa"/>
            <w:tcMar>
              <w:top w:w="0" w:type="dxa"/>
              <w:left w:w="28" w:type="dxa"/>
              <w:bottom w:w="0" w:type="dxa"/>
              <w:right w:w="28" w:type="dxa"/>
            </w:tcMar>
            <w:vAlign w:val="bottom"/>
            <w:hideMark/>
          </w:tcPr>
          <w:p w:rsidR="00E41431" w:rsidRPr="00E41431" w:rsidRDefault="00E41431" w:rsidP="00E41431">
            <w:pPr>
              <w:widowControl/>
              <w:autoSpaceDE/>
              <w:autoSpaceDN/>
              <w:rPr>
                <w:sz w:val="24"/>
                <w:szCs w:val="24"/>
                <w:lang w:eastAsia="ru-RU"/>
              </w:rPr>
            </w:pPr>
            <w:r w:rsidRPr="00E41431">
              <w:rPr>
                <w:sz w:val="24"/>
                <w:szCs w:val="24"/>
                <w:lang w:eastAsia="ru-RU"/>
              </w:rPr>
              <w:t> </w:t>
            </w:r>
          </w:p>
        </w:tc>
        <w:tc>
          <w:tcPr>
            <w:tcW w:w="1664" w:type="dxa"/>
            <w:tcBorders>
              <w:top w:val="nil"/>
              <w:left w:val="nil"/>
              <w:bottom w:val="single" w:sz="8" w:space="0" w:color="auto"/>
              <w:right w:val="nil"/>
            </w:tcBorders>
            <w:tcMar>
              <w:top w:w="0" w:type="dxa"/>
              <w:left w:w="28" w:type="dxa"/>
              <w:bottom w:w="0" w:type="dxa"/>
              <w:right w:w="28" w:type="dxa"/>
            </w:tcMar>
            <w:vAlign w:val="bottom"/>
            <w:hideMark/>
          </w:tcPr>
          <w:p w:rsidR="00E41431" w:rsidRPr="00E41431" w:rsidRDefault="00E41431" w:rsidP="00E41431">
            <w:pPr>
              <w:widowControl/>
              <w:autoSpaceDE/>
              <w:autoSpaceDN/>
              <w:rPr>
                <w:sz w:val="24"/>
                <w:szCs w:val="24"/>
                <w:lang w:eastAsia="ru-RU"/>
              </w:rPr>
            </w:pPr>
            <w:r w:rsidRPr="00E41431">
              <w:rPr>
                <w:sz w:val="24"/>
                <w:szCs w:val="24"/>
                <w:lang w:eastAsia="ru-RU"/>
              </w:rPr>
              <w:t> </w:t>
            </w:r>
          </w:p>
        </w:tc>
        <w:tc>
          <w:tcPr>
            <w:tcW w:w="526" w:type="dxa"/>
            <w:tcMar>
              <w:top w:w="0" w:type="dxa"/>
              <w:left w:w="28" w:type="dxa"/>
              <w:bottom w:w="0" w:type="dxa"/>
              <w:right w:w="28" w:type="dxa"/>
            </w:tcMar>
            <w:vAlign w:val="bottom"/>
            <w:hideMark/>
          </w:tcPr>
          <w:p w:rsidR="00E41431" w:rsidRPr="00E41431" w:rsidRDefault="00E41431" w:rsidP="00E41431">
            <w:pPr>
              <w:widowControl/>
              <w:autoSpaceDE/>
              <w:autoSpaceDN/>
              <w:rPr>
                <w:sz w:val="24"/>
                <w:szCs w:val="24"/>
                <w:lang w:eastAsia="ru-RU"/>
              </w:rPr>
            </w:pPr>
            <w:r w:rsidRPr="00E41431">
              <w:rPr>
                <w:sz w:val="24"/>
                <w:szCs w:val="24"/>
                <w:lang w:eastAsia="ru-RU"/>
              </w:rPr>
              <w:t> </w:t>
            </w:r>
          </w:p>
        </w:tc>
        <w:tc>
          <w:tcPr>
            <w:tcW w:w="3145" w:type="dxa"/>
            <w:tcBorders>
              <w:top w:val="nil"/>
              <w:left w:val="nil"/>
              <w:bottom w:val="single" w:sz="8" w:space="0" w:color="auto"/>
              <w:right w:val="nil"/>
            </w:tcBorders>
            <w:tcMar>
              <w:top w:w="0" w:type="dxa"/>
              <w:left w:w="28" w:type="dxa"/>
              <w:bottom w:w="0" w:type="dxa"/>
              <w:right w:w="28" w:type="dxa"/>
            </w:tcMar>
            <w:vAlign w:val="bottom"/>
            <w:hideMark/>
          </w:tcPr>
          <w:p w:rsidR="00E41431" w:rsidRPr="00E41431" w:rsidRDefault="00E41431" w:rsidP="00E41431">
            <w:pPr>
              <w:widowControl/>
              <w:autoSpaceDE/>
              <w:autoSpaceDN/>
              <w:rPr>
                <w:sz w:val="24"/>
                <w:szCs w:val="24"/>
                <w:lang w:eastAsia="ru-RU"/>
              </w:rPr>
            </w:pPr>
            <w:r w:rsidRPr="00E41431">
              <w:rPr>
                <w:sz w:val="24"/>
                <w:szCs w:val="24"/>
                <w:lang w:eastAsia="ru-RU"/>
              </w:rPr>
              <w:t> </w:t>
            </w:r>
          </w:p>
        </w:tc>
      </w:tr>
      <w:tr w:rsidR="00E41431" w:rsidRPr="00E41431" w:rsidTr="00E41431">
        <w:tc>
          <w:tcPr>
            <w:tcW w:w="2978" w:type="dxa"/>
            <w:tcMar>
              <w:top w:w="0" w:type="dxa"/>
              <w:left w:w="28" w:type="dxa"/>
              <w:bottom w:w="0" w:type="dxa"/>
              <w:right w:w="28" w:type="dxa"/>
            </w:tcMar>
            <w:hideMark/>
          </w:tcPr>
          <w:p w:rsidR="00E41431" w:rsidRPr="00E41431" w:rsidRDefault="00E41431" w:rsidP="00E41431">
            <w:pPr>
              <w:widowControl/>
              <w:autoSpaceDE/>
              <w:autoSpaceDN/>
              <w:rPr>
                <w:sz w:val="24"/>
                <w:szCs w:val="24"/>
                <w:lang w:eastAsia="ru-RU"/>
              </w:rPr>
            </w:pPr>
            <w:r w:rsidRPr="00E41431">
              <w:rPr>
                <w:sz w:val="24"/>
                <w:szCs w:val="24"/>
                <w:lang w:eastAsia="ru-RU"/>
              </w:rPr>
              <w:t> </w:t>
            </w:r>
          </w:p>
        </w:tc>
        <w:tc>
          <w:tcPr>
            <w:tcW w:w="814" w:type="dxa"/>
            <w:tcMar>
              <w:top w:w="0" w:type="dxa"/>
              <w:left w:w="28" w:type="dxa"/>
              <w:bottom w:w="0" w:type="dxa"/>
              <w:right w:w="28" w:type="dxa"/>
            </w:tcMar>
            <w:hideMark/>
          </w:tcPr>
          <w:p w:rsidR="00E41431" w:rsidRPr="00E41431" w:rsidRDefault="00E41431" w:rsidP="00E41431">
            <w:pPr>
              <w:widowControl/>
              <w:autoSpaceDE/>
              <w:autoSpaceDN/>
              <w:rPr>
                <w:sz w:val="24"/>
                <w:szCs w:val="24"/>
                <w:lang w:eastAsia="ru-RU"/>
              </w:rPr>
            </w:pPr>
            <w:r w:rsidRPr="00E41431">
              <w:rPr>
                <w:sz w:val="24"/>
                <w:szCs w:val="24"/>
                <w:lang w:eastAsia="ru-RU"/>
              </w:rPr>
              <w:t> </w:t>
            </w:r>
          </w:p>
        </w:tc>
        <w:tc>
          <w:tcPr>
            <w:tcW w:w="1664" w:type="dxa"/>
            <w:tcMar>
              <w:top w:w="0" w:type="dxa"/>
              <w:left w:w="28" w:type="dxa"/>
              <w:bottom w:w="0" w:type="dxa"/>
              <w:right w:w="28" w:type="dxa"/>
            </w:tcMar>
            <w:hideMark/>
          </w:tcPr>
          <w:p w:rsidR="00E41431" w:rsidRPr="00E41431" w:rsidRDefault="00E41431" w:rsidP="00E41431">
            <w:pPr>
              <w:widowControl/>
              <w:autoSpaceDE/>
              <w:autoSpaceDN/>
              <w:jc w:val="center"/>
              <w:rPr>
                <w:sz w:val="24"/>
                <w:szCs w:val="24"/>
                <w:lang w:eastAsia="ru-RU"/>
              </w:rPr>
            </w:pPr>
            <w:r w:rsidRPr="00E41431">
              <w:rPr>
                <w:sz w:val="20"/>
                <w:szCs w:val="20"/>
                <w:lang w:eastAsia="ru-RU"/>
              </w:rPr>
              <w:t>(подпись)</w:t>
            </w:r>
          </w:p>
        </w:tc>
        <w:tc>
          <w:tcPr>
            <w:tcW w:w="526" w:type="dxa"/>
            <w:tcMar>
              <w:top w:w="0" w:type="dxa"/>
              <w:left w:w="28" w:type="dxa"/>
              <w:bottom w:w="0" w:type="dxa"/>
              <w:right w:w="28" w:type="dxa"/>
            </w:tcMar>
            <w:hideMark/>
          </w:tcPr>
          <w:p w:rsidR="00E41431" w:rsidRPr="00E41431" w:rsidRDefault="00E41431" w:rsidP="00E41431">
            <w:pPr>
              <w:widowControl/>
              <w:autoSpaceDE/>
              <w:autoSpaceDN/>
              <w:jc w:val="center"/>
              <w:rPr>
                <w:sz w:val="24"/>
                <w:szCs w:val="24"/>
                <w:lang w:eastAsia="ru-RU"/>
              </w:rPr>
            </w:pPr>
            <w:r w:rsidRPr="00E41431">
              <w:rPr>
                <w:sz w:val="24"/>
                <w:szCs w:val="24"/>
                <w:lang w:eastAsia="ru-RU"/>
              </w:rPr>
              <w:t> </w:t>
            </w:r>
          </w:p>
        </w:tc>
        <w:tc>
          <w:tcPr>
            <w:tcW w:w="3145" w:type="dxa"/>
            <w:tcMar>
              <w:top w:w="0" w:type="dxa"/>
              <w:left w:w="28" w:type="dxa"/>
              <w:bottom w:w="0" w:type="dxa"/>
              <w:right w:w="28" w:type="dxa"/>
            </w:tcMar>
            <w:hideMark/>
          </w:tcPr>
          <w:p w:rsidR="00E41431" w:rsidRPr="00E41431" w:rsidRDefault="00E41431" w:rsidP="00E41431">
            <w:pPr>
              <w:widowControl/>
              <w:autoSpaceDE/>
              <w:autoSpaceDN/>
              <w:jc w:val="center"/>
              <w:rPr>
                <w:sz w:val="24"/>
                <w:szCs w:val="24"/>
                <w:lang w:eastAsia="ru-RU"/>
              </w:rPr>
            </w:pPr>
            <w:proofErr w:type="gramStart"/>
            <w:r w:rsidRPr="00E41431">
              <w:rPr>
                <w:sz w:val="20"/>
                <w:szCs w:val="20"/>
                <w:lang w:eastAsia="ru-RU"/>
              </w:rPr>
              <w:t>(фамилия, имя, отчество</w:t>
            </w:r>
            <w:r w:rsidRPr="00E41431">
              <w:rPr>
                <w:sz w:val="20"/>
                <w:szCs w:val="20"/>
                <w:lang w:eastAsia="ru-RU"/>
              </w:rPr>
              <w:br/>
              <w:t>(при наличии)</w:t>
            </w:r>
            <w:proofErr w:type="gramEnd"/>
          </w:p>
        </w:tc>
      </w:tr>
    </w:tbl>
    <w:p w:rsidR="00E41431" w:rsidRPr="00E41431" w:rsidRDefault="00E41431" w:rsidP="00E41431">
      <w:pPr>
        <w:widowControl/>
        <w:autoSpaceDE/>
        <w:autoSpaceDN/>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rPr>
          <w:rFonts w:ascii="Arial" w:hAnsi="Arial" w:cs="Arial"/>
          <w:color w:val="000000"/>
          <w:sz w:val="20"/>
          <w:szCs w:val="20"/>
          <w:lang w:eastAsia="ru-RU"/>
        </w:rPr>
      </w:pPr>
      <w:r w:rsidRPr="00E41431">
        <w:rPr>
          <w:color w:val="000000"/>
          <w:sz w:val="24"/>
          <w:szCs w:val="24"/>
          <w:lang w:eastAsia="ru-RU"/>
        </w:rPr>
        <w:t>*Нужное подчеркнуть.</w:t>
      </w:r>
    </w:p>
    <w:p w:rsidR="00E41431" w:rsidRPr="00E41431" w:rsidRDefault="00E41431" w:rsidP="00E41431">
      <w:pPr>
        <w:widowControl/>
        <w:autoSpaceDE/>
        <w:autoSpaceDN/>
        <w:rPr>
          <w:rFonts w:ascii="Arial" w:hAnsi="Arial" w:cs="Arial"/>
          <w:color w:val="000000"/>
          <w:sz w:val="20"/>
          <w:szCs w:val="20"/>
          <w:lang w:eastAsia="ru-RU"/>
        </w:rPr>
      </w:pPr>
      <w:r w:rsidRPr="00E41431">
        <w:rPr>
          <w:rFonts w:ascii="Arial" w:hAnsi="Arial" w:cs="Arial"/>
          <w:color w:val="000000"/>
          <w:sz w:val="20"/>
          <w:szCs w:val="20"/>
          <w:lang w:eastAsia="ru-RU"/>
        </w:rPr>
        <w:t> </w:t>
      </w:r>
    </w:p>
    <w:p w:rsidR="0077459B" w:rsidRDefault="0077459B" w:rsidP="00E41431">
      <w:pPr>
        <w:widowControl/>
        <w:autoSpaceDE/>
        <w:autoSpaceDN/>
        <w:jc w:val="right"/>
        <w:rPr>
          <w:color w:val="000000"/>
          <w:sz w:val="28"/>
          <w:szCs w:val="28"/>
          <w:lang w:eastAsia="ru-RU"/>
        </w:rPr>
      </w:pPr>
    </w:p>
    <w:p w:rsidR="0077459B" w:rsidRDefault="0077459B" w:rsidP="00E41431">
      <w:pPr>
        <w:widowControl/>
        <w:autoSpaceDE/>
        <w:autoSpaceDN/>
        <w:jc w:val="right"/>
        <w:rPr>
          <w:color w:val="000000"/>
          <w:sz w:val="28"/>
          <w:szCs w:val="28"/>
          <w:lang w:eastAsia="ru-RU"/>
        </w:rPr>
      </w:pPr>
    </w:p>
    <w:p w:rsidR="0077459B" w:rsidRDefault="0077459B" w:rsidP="00E41431">
      <w:pPr>
        <w:widowControl/>
        <w:autoSpaceDE/>
        <w:autoSpaceDN/>
        <w:jc w:val="right"/>
        <w:rPr>
          <w:color w:val="000000"/>
          <w:sz w:val="28"/>
          <w:szCs w:val="28"/>
          <w:lang w:eastAsia="ru-RU"/>
        </w:rPr>
      </w:pPr>
    </w:p>
    <w:p w:rsidR="0077459B" w:rsidRDefault="0077459B" w:rsidP="00E41431">
      <w:pPr>
        <w:widowControl/>
        <w:autoSpaceDE/>
        <w:autoSpaceDN/>
        <w:jc w:val="right"/>
        <w:rPr>
          <w:color w:val="000000"/>
          <w:sz w:val="28"/>
          <w:szCs w:val="28"/>
          <w:lang w:eastAsia="ru-RU"/>
        </w:rPr>
      </w:pPr>
    </w:p>
    <w:p w:rsidR="0077459B" w:rsidRDefault="0077459B" w:rsidP="00E41431">
      <w:pPr>
        <w:widowControl/>
        <w:autoSpaceDE/>
        <w:autoSpaceDN/>
        <w:jc w:val="right"/>
        <w:rPr>
          <w:color w:val="000000"/>
          <w:sz w:val="28"/>
          <w:szCs w:val="28"/>
          <w:lang w:eastAsia="ru-RU"/>
        </w:rPr>
      </w:pPr>
    </w:p>
    <w:p w:rsidR="0077459B" w:rsidRDefault="0077459B" w:rsidP="00E41431">
      <w:pPr>
        <w:widowControl/>
        <w:autoSpaceDE/>
        <w:autoSpaceDN/>
        <w:jc w:val="right"/>
        <w:rPr>
          <w:color w:val="000000"/>
          <w:sz w:val="28"/>
          <w:szCs w:val="28"/>
          <w:lang w:eastAsia="ru-RU"/>
        </w:rPr>
      </w:pPr>
    </w:p>
    <w:p w:rsidR="0077459B" w:rsidRDefault="0077459B" w:rsidP="00E41431">
      <w:pPr>
        <w:widowControl/>
        <w:autoSpaceDE/>
        <w:autoSpaceDN/>
        <w:jc w:val="right"/>
        <w:rPr>
          <w:color w:val="000000"/>
          <w:sz w:val="28"/>
          <w:szCs w:val="28"/>
          <w:lang w:eastAsia="ru-RU"/>
        </w:rPr>
      </w:pPr>
    </w:p>
    <w:p w:rsidR="0077459B" w:rsidRDefault="0077459B" w:rsidP="00E41431">
      <w:pPr>
        <w:widowControl/>
        <w:autoSpaceDE/>
        <w:autoSpaceDN/>
        <w:jc w:val="right"/>
        <w:rPr>
          <w:color w:val="000000"/>
          <w:sz w:val="28"/>
          <w:szCs w:val="28"/>
          <w:lang w:eastAsia="ru-RU"/>
        </w:rPr>
      </w:pPr>
    </w:p>
    <w:p w:rsidR="0077459B" w:rsidRDefault="0077459B" w:rsidP="00E41431">
      <w:pPr>
        <w:widowControl/>
        <w:autoSpaceDE/>
        <w:autoSpaceDN/>
        <w:jc w:val="right"/>
        <w:rPr>
          <w:color w:val="000000"/>
          <w:sz w:val="28"/>
          <w:szCs w:val="28"/>
          <w:lang w:eastAsia="ru-RU"/>
        </w:rPr>
      </w:pPr>
    </w:p>
    <w:p w:rsidR="0077459B" w:rsidRDefault="0077459B" w:rsidP="00E41431">
      <w:pPr>
        <w:widowControl/>
        <w:autoSpaceDE/>
        <w:autoSpaceDN/>
        <w:jc w:val="right"/>
        <w:rPr>
          <w:color w:val="000000"/>
          <w:sz w:val="28"/>
          <w:szCs w:val="28"/>
          <w:lang w:eastAsia="ru-RU"/>
        </w:rPr>
      </w:pPr>
    </w:p>
    <w:p w:rsidR="0077459B" w:rsidRDefault="0077459B" w:rsidP="00E41431">
      <w:pPr>
        <w:widowControl/>
        <w:autoSpaceDE/>
        <w:autoSpaceDN/>
        <w:jc w:val="right"/>
        <w:rPr>
          <w:color w:val="000000"/>
          <w:sz w:val="28"/>
          <w:szCs w:val="28"/>
          <w:lang w:eastAsia="ru-RU"/>
        </w:rPr>
      </w:pPr>
    </w:p>
    <w:p w:rsidR="0077459B" w:rsidRDefault="0077459B" w:rsidP="00E41431">
      <w:pPr>
        <w:widowControl/>
        <w:autoSpaceDE/>
        <w:autoSpaceDN/>
        <w:jc w:val="right"/>
        <w:rPr>
          <w:color w:val="000000"/>
          <w:sz w:val="28"/>
          <w:szCs w:val="28"/>
          <w:lang w:eastAsia="ru-RU"/>
        </w:rPr>
      </w:pPr>
    </w:p>
    <w:p w:rsidR="0077459B" w:rsidRDefault="0077459B" w:rsidP="00E41431">
      <w:pPr>
        <w:widowControl/>
        <w:autoSpaceDE/>
        <w:autoSpaceDN/>
        <w:jc w:val="right"/>
        <w:rPr>
          <w:color w:val="000000"/>
          <w:sz w:val="28"/>
          <w:szCs w:val="28"/>
          <w:lang w:eastAsia="ru-RU"/>
        </w:rPr>
      </w:pPr>
    </w:p>
    <w:p w:rsidR="0077459B" w:rsidRDefault="0077459B" w:rsidP="00E41431">
      <w:pPr>
        <w:widowControl/>
        <w:autoSpaceDE/>
        <w:autoSpaceDN/>
        <w:jc w:val="right"/>
        <w:rPr>
          <w:color w:val="000000"/>
          <w:sz w:val="28"/>
          <w:szCs w:val="28"/>
          <w:lang w:eastAsia="ru-RU"/>
        </w:rPr>
      </w:pPr>
    </w:p>
    <w:p w:rsidR="0077459B" w:rsidRDefault="0077459B" w:rsidP="00E41431">
      <w:pPr>
        <w:widowControl/>
        <w:autoSpaceDE/>
        <w:autoSpaceDN/>
        <w:jc w:val="right"/>
        <w:rPr>
          <w:color w:val="000000"/>
          <w:sz w:val="28"/>
          <w:szCs w:val="28"/>
          <w:lang w:eastAsia="ru-RU"/>
        </w:rPr>
      </w:pPr>
    </w:p>
    <w:p w:rsidR="0077459B" w:rsidRDefault="0077459B" w:rsidP="00E41431">
      <w:pPr>
        <w:widowControl/>
        <w:autoSpaceDE/>
        <w:autoSpaceDN/>
        <w:jc w:val="right"/>
        <w:rPr>
          <w:color w:val="000000"/>
          <w:sz w:val="28"/>
          <w:szCs w:val="28"/>
          <w:lang w:eastAsia="ru-RU"/>
        </w:rPr>
      </w:pPr>
    </w:p>
    <w:p w:rsidR="0077459B" w:rsidRDefault="0077459B" w:rsidP="00E41431">
      <w:pPr>
        <w:widowControl/>
        <w:autoSpaceDE/>
        <w:autoSpaceDN/>
        <w:jc w:val="right"/>
        <w:rPr>
          <w:color w:val="000000"/>
          <w:sz w:val="28"/>
          <w:szCs w:val="28"/>
          <w:lang w:eastAsia="ru-RU"/>
        </w:rPr>
      </w:pPr>
    </w:p>
    <w:p w:rsidR="0077459B" w:rsidRDefault="0077459B" w:rsidP="00E41431">
      <w:pPr>
        <w:widowControl/>
        <w:autoSpaceDE/>
        <w:autoSpaceDN/>
        <w:jc w:val="right"/>
        <w:rPr>
          <w:color w:val="000000"/>
          <w:sz w:val="28"/>
          <w:szCs w:val="28"/>
          <w:lang w:eastAsia="ru-RU"/>
        </w:rPr>
      </w:pPr>
    </w:p>
    <w:p w:rsidR="0077459B" w:rsidRDefault="0077459B" w:rsidP="00E41431">
      <w:pPr>
        <w:widowControl/>
        <w:autoSpaceDE/>
        <w:autoSpaceDN/>
        <w:jc w:val="right"/>
        <w:rPr>
          <w:color w:val="000000"/>
          <w:sz w:val="28"/>
          <w:szCs w:val="28"/>
          <w:lang w:eastAsia="ru-RU"/>
        </w:rPr>
      </w:pPr>
    </w:p>
    <w:p w:rsidR="0077459B" w:rsidRDefault="0077459B" w:rsidP="00E41431">
      <w:pPr>
        <w:widowControl/>
        <w:autoSpaceDE/>
        <w:autoSpaceDN/>
        <w:jc w:val="right"/>
        <w:rPr>
          <w:color w:val="000000"/>
          <w:sz w:val="28"/>
          <w:szCs w:val="28"/>
          <w:lang w:eastAsia="ru-RU"/>
        </w:rPr>
      </w:pPr>
    </w:p>
    <w:p w:rsidR="00E41431" w:rsidRPr="00E41431" w:rsidRDefault="00E41431" w:rsidP="00E41431">
      <w:pPr>
        <w:widowControl/>
        <w:autoSpaceDE/>
        <w:autoSpaceDN/>
        <w:jc w:val="right"/>
        <w:rPr>
          <w:rFonts w:ascii="Arial" w:hAnsi="Arial" w:cs="Arial"/>
          <w:color w:val="000000"/>
          <w:sz w:val="20"/>
          <w:szCs w:val="20"/>
          <w:lang w:eastAsia="ru-RU"/>
        </w:rPr>
      </w:pPr>
      <w:r w:rsidRPr="00E41431">
        <w:rPr>
          <w:color w:val="000000"/>
          <w:sz w:val="28"/>
          <w:szCs w:val="28"/>
          <w:lang w:eastAsia="ru-RU"/>
        </w:rPr>
        <w:t>Приложение № 8</w:t>
      </w:r>
    </w:p>
    <w:p w:rsidR="00E41431" w:rsidRPr="00E41431" w:rsidRDefault="00E41431" w:rsidP="00E41431">
      <w:pPr>
        <w:widowControl/>
        <w:autoSpaceDE/>
        <w:autoSpaceDN/>
        <w:jc w:val="right"/>
        <w:rPr>
          <w:rFonts w:ascii="Arial" w:hAnsi="Arial" w:cs="Arial"/>
          <w:color w:val="000000"/>
          <w:sz w:val="20"/>
          <w:szCs w:val="20"/>
          <w:lang w:eastAsia="ru-RU"/>
        </w:rPr>
      </w:pPr>
      <w:r w:rsidRPr="00E41431">
        <w:rPr>
          <w:color w:val="000000"/>
          <w:sz w:val="28"/>
          <w:szCs w:val="28"/>
          <w:lang w:eastAsia="ru-RU"/>
        </w:rPr>
        <w:t>к Административному регламенту</w:t>
      </w:r>
    </w:p>
    <w:p w:rsidR="00E41431" w:rsidRPr="00E41431" w:rsidRDefault="00E41431" w:rsidP="00E41431">
      <w:pPr>
        <w:widowControl/>
        <w:autoSpaceDE/>
        <w:autoSpaceDN/>
        <w:jc w:val="right"/>
        <w:rPr>
          <w:rFonts w:ascii="Arial" w:hAnsi="Arial" w:cs="Arial"/>
          <w:color w:val="000000"/>
          <w:sz w:val="20"/>
          <w:szCs w:val="20"/>
          <w:lang w:eastAsia="ru-RU"/>
        </w:rPr>
      </w:pPr>
      <w:r w:rsidRPr="00E41431">
        <w:rPr>
          <w:color w:val="000000"/>
          <w:sz w:val="28"/>
          <w:szCs w:val="28"/>
          <w:lang w:eastAsia="ru-RU"/>
        </w:rPr>
        <w:t>предоставления муниципальной услуги</w:t>
      </w:r>
    </w:p>
    <w:p w:rsidR="00E41431" w:rsidRPr="00E41431" w:rsidRDefault="00E41431" w:rsidP="00E41431">
      <w:pPr>
        <w:widowControl/>
        <w:autoSpaceDE/>
        <w:autoSpaceDN/>
        <w:ind w:left="3969" w:right="-1"/>
        <w:jc w:val="right"/>
        <w:rPr>
          <w:rFonts w:ascii="Arial" w:hAnsi="Arial" w:cs="Arial"/>
          <w:color w:val="000000"/>
          <w:sz w:val="20"/>
          <w:szCs w:val="20"/>
          <w:lang w:eastAsia="ru-RU"/>
        </w:rPr>
      </w:pPr>
      <w:r w:rsidRPr="00E41431">
        <w:rPr>
          <w:color w:val="000000"/>
          <w:sz w:val="28"/>
          <w:szCs w:val="28"/>
          <w:lang w:eastAsia="ru-RU"/>
        </w:rPr>
        <w:t>«Признание садового дома жилым домом и жилого дома садовым домом»</w:t>
      </w:r>
    </w:p>
    <w:p w:rsidR="00E41431" w:rsidRPr="00E41431" w:rsidRDefault="00E41431" w:rsidP="00E41431">
      <w:pPr>
        <w:widowControl/>
        <w:autoSpaceDE/>
        <w:autoSpaceDN/>
        <w:jc w:val="right"/>
        <w:rPr>
          <w:rFonts w:ascii="Arial" w:hAnsi="Arial" w:cs="Arial"/>
          <w:color w:val="000000"/>
          <w:sz w:val="20"/>
          <w:szCs w:val="20"/>
          <w:lang w:eastAsia="ru-RU"/>
        </w:rPr>
      </w:pPr>
      <w:r w:rsidRPr="00E41431">
        <w:rPr>
          <w:color w:val="000000"/>
          <w:sz w:val="24"/>
          <w:szCs w:val="24"/>
          <w:lang w:eastAsia="ru-RU"/>
        </w:rPr>
        <w:t>ФОРМА</w:t>
      </w:r>
    </w:p>
    <w:p w:rsidR="00E41431" w:rsidRPr="00E41431" w:rsidRDefault="00E41431" w:rsidP="00E41431">
      <w:pPr>
        <w:widowControl/>
        <w:autoSpaceDE/>
        <w:autoSpaceDN/>
        <w:rPr>
          <w:rFonts w:ascii="Arial" w:hAnsi="Arial" w:cs="Arial"/>
          <w:color w:val="000000"/>
          <w:sz w:val="20"/>
          <w:szCs w:val="20"/>
          <w:lang w:eastAsia="ru-RU"/>
        </w:rPr>
      </w:pPr>
      <w:r w:rsidRPr="00E41431">
        <w:rPr>
          <w:color w:val="000000"/>
          <w:sz w:val="24"/>
          <w:szCs w:val="24"/>
          <w:lang w:eastAsia="ru-RU"/>
        </w:rPr>
        <w:t>(Бланк уполномоченного</w:t>
      </w:r>
      <w:r w:rsidRPr="00E41431">
        <w:rPr>
          <w:color w:val="000000"/>
          <w:sz w:val="24"/>
          <w:szCs w:val="24"/>
          <w:lang w:eastAsia="ru-RU"/>
        </w:rPr>
        <w:br/>
        <w:t>органа местного самоуправления)</w:t>
      </w:r>
    </w:p>
    <w:p w:rsidR="00E41431" w:rsidRPr="00E41431" w:rsidRDefault="00E41431" w:rsidP="00E41431">
      <w:pPr>
        <w:widowControl/>
        <w:autoSpaceDE/>
        <w:autoSpaceDN/>
        <w:jc w:val="right"/>
        <w:rPr>
          <w:rFonts w:ascii="Arial" w:hAnsi="Arial" w:cs="Arial"/>
          <w:color w:val="000000"/>
          <w:sz w:val="20"/>
          <w:szCs w:val="20"/>
          <w:lang w:eastAsia="ru-RU"/>
        </w:rPr>
      </w:pPr>
      <w:r w:rsidRPr="00E41431">
        <w:rPr>
          <w:color w:val="000000"/>
          <w:sz w:val="24"/>
          <w:szCs w:val="24"/>
          <w:lang w:eastAsia="ru-RU"/>
        </w:rPr>
        <w:t>Кому</w:t>
      </w:r>
      <w:r w:rsidRPr="00E41431">
        <w:rPr>
          <w:color w:val="000000"/>
          <w:sz w:val="27"/>
          <w:szCs w:val="27"/>
          <w:lang w:eastAsia="ru-RU"/>
        </w:rPr>
        <w:t> ____________________________________</w:t>
      </w:r>
    </w:p>
    <w:p w:rsidR="00E41431" w:rsidRPr="00E41431" w:rsidRDefault="00E41431" w:rsidP="00E41431">
      <w:pPr>
        <w:widowControl/>
        <w:autoSpaceDE/>
        <w:autoSpaceDN/>
        <w:jc w:val="center"/>
        <w:rPr>
          <w:rFonts w:ascii="Arial" w:hAnsi="Arial" w:cs="Arial"/>
          <w:color w:val="000000"/>
          <w:sz w:val="20"/>
          <w:szCs w:val="20"/>
          <w:lang w:eastAsia="ru-RU"/>
        </w:rPr>
      </w:pPr>
      <w:proofErr w:type="gramStart"/>
      <w:r w:rsidRPr="00E41431">
        <w:rPr>
          <w:color w:val="000000"/>
          <w:sz w:val="20"/>
          <w:szCs w:val="20"/>
          <w:lang w:eastAsia="ru-RU"/>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roofErr w:type="gramEnd"/>
    </w:p>
    <w:p w:rsidR="00E41431" w:rsidRPr="00E41431" w:rsidRDefault="00E41431" w:rsidP="00E41431">
      <w:pPr>
        <w:widowControl/>
        <w:autoSpaceDE/>
        <w:autoSpaceDN/>
        <w:jc w:val="right"/>
        <w:rPr>
          <w:rFonts w:ascii="Arial" w:hAnsi="Arial" w:cs="Arial"/>
          <w:color w:val="000000"/>
          <w:sz w:val="20"/>
          <w:szCs w:val="20"/>
          <w:lang w:eastAsia="ru-RU"/>
        </w:rPr>
      </w:pPr>
      <w:r w:rsidRPr="00E41431">
        <w:rPr>
          <w:color w:val="000000"/>
          <w:sz w:val="27"/>
          <w:szCs w:val="27"/>
          <w:lang w:eastAsia="ru-RU"/>
        </w:rPr>
        <w:t>_________________________________________</w:t>
      </w:r>
    </w:p>
    <w:p w:rsidR="00E41431" w:rsidRPr="00E41431" w:rsidRDefault="00E41431" w:rsidP="00E41431">
      <w:pPr>
        <w:widowControl/>
        <w:autoSpaceDE/>
        <w:autoSpaceDN/>
        <w:jc w:val="center"/>
        <w:rPr>
          <w:rFonts w:ascii="Arial" w:hAnsi="Arial" w:cs="Arial"/>
          <w:color w:val="000000"/>
          <w:sz w:val="20"/>
          <w:szCs w:val="20"/>
          <w:lang w:eastAsia="ru-RU"/>
        </w:rPr>
      </w:pPr>
      <w:r w:rsidRPr="00E41431">
        <w:rPr>
          <w:color w:val="000000"/>
          <w:sz w:val="20"/>
          <w:szCs w:val="20"/>
          <w:lang w:eastAsia="ru-RU"/>
        </w:rPr>
        <w:t>почтовый индекс и адрес, телефон, адрес электронной почты)</w:t>
      </w:r>
    </w:p>
    <w:p w:rsidR="00E41431" w:rsidRPr="00E41431" w:rsidRDefault="00E41431" w:rsidP="00E41431">
      <w:pPr>
        <w:widowControl/>
        <w:autoSpaceDE/>
        <w:autoSpaceDN/>
        <w:jc w:val="center"/>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center"/>
        <w:rPr>
          <w:rFonts w:ascii="Arial" w:hAnsi="Arial" w:cs="Arial"/>
          <w:color w:val="000000"/>
          <w:sz w:val="20"/>
          <w:szCs w:val="20"/>
          <w:lang w:eastAsia="ru-RU"/>
        </w:rPr>
      </w:pPr>
      <w:proofErr w:type="gramStart"/>
      <w:r w:rsidRPr="00E41431">
        <w:rPr>
          <w:b/>
          <w:bCs/>
          <w:color w:val="000000"/>
          <w:sz w:val="24"/>
          <w:szCs w:val="24"/>
          <w:lang w:eastAsia="ru-RU"/>
        </w:rPr>
        <w:t>Р</w:t>
      </w:r>
      <w:proofErr w:type="gramEnd"/>
      <w:r w:rsidRPr="00E41431">
        <w:rPr>
          <w:b/>
          <w:bCs/>
          <w:color w:val="000000"/>
          <w:sz w:val="24"/>
          <w:szCs w:val="24"/>
          <w:lang w:eastAsia="ru-RU"/>
        </w:rPr>
        <w:t xml:space="preserve"> Е Ш Е Н И Е</w:t>
      </w:r>
    </w:p>
    <w:p w:rsidR="00E41431" w:rsidRPr="00E41431" w:rsidRDefault="00E41431" w:rsidP="00E41431">
      <w:pPr>
        <w:widowControl/>
        <w:autoSpaceDE/>
        <w:autoSpaceDN/>
        <w:jc w:val="center"/>
        <w:rPr>
          <w:rFonts w:ascii="Arial" w:hAnsi="Arial" w:cs="Arial"/>
          <w:color w:val="000000"/>
          <w:sz w:val="20"/>
          <w:szCs w:val="20"/>
          <w:lang w:eastAsia="ru-RU"/>
        </w:rPr>
      </w:pPr>
      <w:r w:rsidRPr="00E41431">
        <w:rPr>
          <w:b/>
          <w:bCs/>
          <w:color w:val="000000"/>
          <w:sz w:val="24"/>
          <w:szCs w:val="24"/>
          <w:lang w:eastAsia="ru-RU"/>
        </w:rPr>
        <w:t>об отказе в выдаче дубликата решения о признании садового дома жилым домом</w:t>
      </w:r>
    </w:p>
    <w:p w:rsidR="00E41431" w:rsidRPr="00E41431" w:rsidRDefault="00E41431" w:rsidP="00E41431">
      <w:pPr>
        <w:widowControl/>
        <w:autoSpaceDE/>
        <w:autoSpaceDN/>
        <w:jc w:val="center"/>
        <w:rPr>
          <w:rFonts w:ascii="Arial" w:hAnsi="Arial" w:cs="Arial"/>
          <w:color w:val="000000"/>
          <w:sz w:val="20"/>
          <w:szCs w:val="20"/>
          <w:lang w:eastAsia="ru-RU"/>
        </w:rPr>
      </w:pPr>
      <w:r w:rsidRPr="00E41431">
        <w:rPr>
          <w:b/>
          <w:bCs/>
          <w:color w:val="000000"/>
          <w:sz w:val="24"/>
          <w:szCs w:val="24"/>
          <w:lang w:eastAsia="ru-RU"/>
        </w:rPr>
        <w:t>                        и жилого дома садовым домом **</w:t>
      </w:r>
    </w:p>
    <w:p w:rsidR="00E41431" w:rsidRPr="00E41431" w:rsidRDefault="00E41431" w:rsidP="00E41431">
      <w:pPr>
        <w:widowControl/>
        <w:autoSpaceDE/>
        <w:autoSpaceDN/>
        <w:jc w:val="center"/>
        <w:rPr>
          <w:rFonts w:ascii="Arial" w:hAnsi="Arial" w:cs="Arial"/>
          <w:color w:val="000000"/>
          <w:sz w:val="20"/>
          <w:szCs w:val="20"/>
          <w:lang w:eastAsia="ru-RU"/>
        </w:rPr>
      </w:pPr>
      <w:r w:rsidRPr="00E41431">
        <w:rPr>
          <w:b/>
          <w:bCs/>
          <w:color w:val="000000"/>
          <w:sz w:val="24"/>
          <w:szCs w:val="24"/>
          <w:lang w:eastAsia="ru-RU"/>
        </w:rPr>
        <w:t>(далее – решение)</w:t>
      </w:r>
    </w:p>
    <w:p w:rsidR="00E41431" w:rsidRPr="00E41431" w:rsidRDefault="00E41431" w:rsidP="00E41431">
      <w:pPr>
        <w:widowControl/>
        <w:autoSpaceDE/>
        <w:autoSpaceDN/>
        <w:jc w:val="center"/>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rPr>
          <w:rFonts w:ascii="Arial" w:hAnsi="Arial" w:cs="Arial"/>
          <w:color w:val="000000"/>
          <w:sz w:val="20"/>
          <w:szCs w:val="20"/>
          <w:lang w:eastAsia="ru-RU"/>
        </w:rPr>
      </w:pPr>
      <w:r w:rsidRPr="00E41431">
        <w:rPr>
          <w:color w:val="000000"/>
          <w:sz w:val="24"/>
          <w:szCs w:val="24"/>
          <w:lang w:eastAsia="ru-RU"/>
        </w:rPr>
        <w:t>___________________________________________________________________________</w:t>
      </w:r>
    </w:p>
    <w:p w:rsidR="00E41431" w:rsidRPr="00E41431" w:rsidRDefault="00E41431" w:rsidP="00E41431">
      <w:pPr>
        <w:widowControl/>
        <w:autoSpaceDE/>
        <w:autoSpaceDN/>
        <w:jc w:val="center"/>
        <w:rPr>
          <w:rFonts w:ascii="Arial" w:hAnsi="Arial" w:cs="Arial"/>
          <w:color w:val="000000"/>
          <w:sz w:val="20"/>
          <w:szCs w:val="20"/>
          <w:lang w:eastAsia="ru-RU"/>
        </w:rPr>
      </w:pPr>
      <w:r w:rsidRPr="00E41431">
        <w:rPr>
          <w:color w:val="000000"/>
          <w:sz w:val="20"/>
          <w:szCs w:val="20"/>
          <w:lang w:eastAsia="ru-RU"/>
        </w:rPr>
        <w:t>(наименование уполномоченного органа исполнительной власти субъекта Российской Федерации, органа местного самоуправления)</w:t>
      </w:r>
    </w:p>
    <w:p w:rsidR="00E41431" w:rsidRPr="00E41431" w:rsidRDefault="00E41431" w:rsidP="00E41431">
      <w:pPr>
        <w:widowControl/>
        <w:autoSpaceDE/>
        <w:autoSpaceDN/>
        <w:jc w:val="both"/>
        <w:rPr>
          <w:rFonts w:ascii="Arial" w:hAnsi="Arial" w:cs="Arial"/>
          <w:color w:val="000000"/>
          <w:sz w:val="20"/>
          <w:szCs w:val="20"/>
          <w:lang w:eastAsia="ru-RU"/>
        </w:rPr>
      </w:pPr>
      <w:proofErr w:type="gramStart"/>
      <w:r w:rsidRPr="00E41431">
        <w:rPr>
          <w:color w:val="000000"/>
          <w:sz w:val="24"/>
          <w:szCs w:val="24"/>
          <w:lang w:eastAsia="ru-RU"/>
        </w:rPr>
        <w:t>по результатам рассмотрения заявления о выдаче дубликата решения от ___________ № ____________ принято решение об отказе в выдаче</w:t>
      </w:r>
      <w:proofErr w:type="gramEnd"/>
      <w:r w:rsidRPr="00E41431">
        <w:rPr>
          <w:color w:val="000000"/>
          <w:sz w:val="24"/>
          <w:szCs w:val="24"/>
          <w:lang w:eastAsia="ru-RU"/>
        </w:rPr>
        <w:t xml:space="preserve"> дубликата решения</w:t>
      </w:r>
      <w:r w:rsidRPr="00E41431">
        <w:rPr>
          <w:color w:val="000000"/>
          <w:sz w:val="20"/>
          <w:szCs w:val="20"/>
          <w:lang w:eastAsia="ru-RU"/>
        </w:rPr>
        <w:t> (дата и номер регистрации)</w:t>
      </w:r>
      <w:r w:rsidRPr="00E41431">
        <w:rPr>
          <w:color w:val="000000"/>
          <w:sz w:val="24"/>
          <w:szCs w:val="24"/>
          <w:lang w:eastAsia="ru-RU"/>
        </w:rPr>
        <w:t>.</w:t>
      </w:r>
    </w:p>
    <w:p w:rsidR="00E41431" w:rsidRPr="00E41431" w:rsidRDefault="00E41431" w:rsidP="00E41431">
      <w:pPr>
        <w:widowControl/>
        <w:autoSpaceDE/>
        <w:autoSpaceDN/>
        <w:rPr>
          <w:rFonts w:ascii="Arial" w:hAnsi="Arial" w:cs="Arial"/>
          <w:color w:val="000000"/>
          <w:sz w:val="20"/>
          <w:szCs w:val="20"/>
          <w:lang w:eastAsia="ru-RU"/>
        </w:rPr>
      </w:pPr>
      <w:r w:rsidRPr="00E41431">
        <w:rPr>
          <w:rFonts w:ascii="Arial" w:hAnsi="Arial" w:cs="Arial"/>
          <w:color w:val="000000"/>
          <w:sz w:val="20"/>
          <w:szCs w:val="20"/>
          <w:lang w:eastAsia="ru-RU"/>
        </w:rPr>
        <w:t> </w:t>
      </w:r>
    </w:p>
    <w:tbl>
      <w:tblPr>
        <w:tblW w:w="5000" w:type="pct"/>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2418"/>
        <w:gridCol w:w="4319"/>
        <w:gridCol w:w="3688"/>
      </w:tblGrid>
      <w:tr w:rsidR="00E41431" w:rsidRPr="00E41431" w:rsidTr="00E41431">
        <w:trPr>
          <w:trHeight w:val="1168"/>
          <w:tblHeader/>
        </w:trPr>
        <w:tc>
          <w:tcPr>
            <w:tcW w:w="16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41431" w:rsidRPr="00E41431" w:rsidRDefault="00E41431" w:rsidP="00E41431">
            <w:pPr>
              <w:widowControl/>
              <w:autoSpaceDE/>
              <w:autoSpaceDN/>
              <w:jc w:val="center"/>
              <w:rPr>
                <w:sz w:val="24"/>
                <w:szCs w:val="24"/>
                <w:lang w:eastAsia="ru-RU"/>
              </w:rPr>
            </w:pPr>
            <w:r w:rsidRPr="00E41431">
              <w:rPr>
                <w:sz w:val="24"/>
                <w:szCs w:val="24"/>
                <w:lang w:eastAsia="ru-RU"/>
              </w:rPr>
              <w:t>№ пункта</w:t>
            </w:r>
          </w:p>
          <w:p w:rsidR="00E41431" w:rsidRPr="00E41431" w:rsidRDefault="00E41431" w:rsidP="00E41431">
            <w:pPr>
              <w:widowControl/>
              <w:autoSpaceDE/>
              <w:autoSpaceDN/>
              <w:jc w:val="center"/>
              <w:rPr>
                <w:sz w:val="24"/>
                <w:szCs w:val="24"/>
                <w:lang w:eastAsia="ru-RU"/>
              </w:rPr>
            </w:pPr>
            <w:r w:rsidRPr="00E41431">
              <w:rPr>
                <w:sz w:val="24"/>
                <w:szCs w:val="24"/>
                <w:lang w:eastAsia="ru-RU"/>
              </w:rPr>
              <w:t>Административного регламента</w:t>
            </w:r>
          </w:p>
        </w:tc>
        <w:tc>
          <w:tcPr>
            <w:tcW w:w="411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41431" w:rsidRPr="00E41431" w:rsidRDefault="00E41431" w:rsidP="00E41431">
            <w:pPr>
              <w:widowControl/>
              <w:autoSpaceDE/>
              <w:autoSpaceDN/>
              <w:jc w:val="center"/>
              <w:rPr>
                <w:sz w:val="24"/>
                <w:szCs w:val="24"/>
                <w:lang w:eastAsia="ru-RU"/>
              </w:rPr>
            </w:pPr>
            <w:r w:rsidRPr="00E41431">
              <w:rPr>
                <w:sz w:val="24"/>
                <w:szCs w:val="24"/>
                <w:lang w:eastAsia="ru-RU"/>
              </w:rPr>
              <w:t>Наименование основания для отказа в выдаче дубликата решения в соответствии с Административным регламентом</w:t>
            </w:r>
          </w:p>
        </w:tc>
        <w:tc>
          <w:tcPr>
            <w:tcW w:w="35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41431" w:rsidRPr="00E41431" w:rsidRDefault="00E41431" w:rsidP="00E41431">
            <w:pPr>
              <w:widowControl/>
              <w:autoSpaceDE/>
              <w:autoSpaceDN/>
              <w:jc w:val="center"/>
              <w:rPr>
                <w:sz w:val="24"/>
                <w:szCs w:val="24"/>
                <w:lang w:eastAsia="ru-RU"/>
              </w:rPr>
            </w:pPr>
            <w:r w:rsidRPr="00E41431">
              <w:rPr>
                <w:sz w:val="24"/>
                <w:szCs w:val="24"/>
                <w:lang w:eastAsia="ru-RU"/>
              </w:rPr>
              <w:t>Разъяснение причин отказа в выдаче дубликата решения</w:t>
            </w:r>
          </w:p>
        </w:tc>
      </w:tr>
      <w:tr w:rsidR="00E41431" w:rsidRPr="00E41431" w:rsidTr="00E41431">
        <w:trPr>
          <w:trHeight w:val="1022"/>
        </w:trPr>
        <w:tc>
          <w:tcPr>
            <w:tcW w:w="16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jc w:val="center"/>
              <w:rPr>
                <w:sz w:val="24"/>
                <w:szCs w:val="24"/>
                <w:lang w:eastAsia="ru-RU"/>
              </w:rPr>
            </w:pPr>
            <w:r w:rsidRPr="00E41431">
              <w:rPr>
                <w:sz w:val="24"/>
                <w:szCs w:val="24"/>
                <w:lang w:eastAsia="ru-RU"/>
              </w:rPr>
              <w:t>пункт 2.28</w:t>
            </w:r>
          </w:p>
        </w:tc>
        <w:tc>
          <w:tcPr>
            <w:tcW w:w="4110" w:type="dxa"/>
            <w:tcBorders>
              <w:top w:val="nil"/>
              <w:left w:val="nil"/>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rPr>
                <w:sz w:val="24"/>
                <w:szCs w:val="24"/>
                <w:lang w:eastAsia="ru-RU"/>
              </w:rPr>
            </w:pPr>
            <w:r w:rsidRPr="00E41431">
              <w:rPr>
                <w:sz w:val="24"/>
                <w:szCs w:val="24"/>
                <w:lang w:eastAsia="ru-RU"/>
              </w:rPr>
              <w:t>несоответствие заявителя кругу лиц, указанных в пункте 2.2 Административного регламента</w:t>
            </w:r>
          </w:p>
        </w:tc>
        <w:tc>
          <w:tcPr>
            <w:tcW w:w="3509" w:type="dxa"/>
            <w:tcBorders>
              <w:top w:val="nil"/>
              <w:left w:val="nil"/>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rPr>
                <w:sz w:val="24"/>
                <w:szCs w:val="24"/>
                <w:lang w:eastAsia="ru-RU"/>
              </w:rPr>
            </w:pPr>
            <w:r w:rsidRPr="00E41431">
              <w:rPr>
                <w:i/>
                <w:iCs/>
                <w:sz w:val="24"/>
                <w:szCs w:val="24"/>
                <w:lang w:eastAsia="ru-RU"/>
              </w:rPr>
              <w:t>Указываются основания такого вывода</w:t>
            </w:r>
          </w:p>
        </w:tc>
      </w:tr>
    </w:tbl>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Вы вправе повторно обратиться с заявлением о выдаче дубликата решения после устранения указанных нарушений.</w:t>
      </w:r>
    </w:p>
    <w:p w:rsidR="00E41431" w:rsidRPr="00E41431" w:rsidRDefault="00E41431" w:rsidP="00E41431">
      <w:pPr>
        <w:widowControl/>
        <w:autoSpaceDE/>
        <w:autoSpaceDN/>
        <w:jc w:val="both"/>
        <w:rPr>
          <w:rFonts w:ascii="Arial" w:hAnsi="Arial" w:cs="Arial"/>
          <w:color w:val="000000"/>
          <w:sz w:val="20"/>
          <w:szCs w:val="20"/>
          <w:lang w:eastAsia="ru-RU"/>
        </w:rPr>
      </w:pPr>
      <w:proofErr w:type="gramStart"/>
      <w:r w:rsidRPr="00E41431">
        <w:rPr>
          <w:color w:val="000000"/>
          <w:sz w:val="28"/>
          <w:szCs w:val="28"/>
          <w:lang w:eastAsia="ru-RU"/>
        </w:rPr>
        <w:t>Данный отказ может быть обжалован в досудебном порядке путем направления жалобы в _________________________________________ _______________________________________, а также в судебном порядке.</w:t>
      </w:r>
      <w:proofErr w:type="gramEnd"/>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Дополнительно информируем:________________________________________.</w:t>
      </w:r>
    </w:p>
    <w:p w:rsidR="00E41431" w:rsidRPr="00E41431" w:rsidRDefault="00E41431" w:rsidP="00E41431">
      <w:pPr>
        <w:widowControl/>
        <w:autoSpaceDE/>
        <w:autoSpaceDN/>
        <w:jc w:val="center"/>
        <w:rPr>
          <w:rFonts w:ascii="Arial" w:hAnsi="Arial" w:cs="Arial"/>
          <w:color w:val="000000"/>
          <w:sz w:val="20"/>
          <w:szCs w:val="20"/>
          <w:lang w:eastAsia="ru-RU"/>
        </w:rPr>
      </w:pPr>
      <w:r w:rsidRPr="00E41431">
        <w:rPr>
          <w:color w:val="000000"/>
          <w:sz w:val="20"/>
          <w:szCs w:val="20"/>
          <w:lang w:eastAsia="ru-RU"/>
        </w:rPr>
        <w:t>(указывается информация, необходимая для устранения причин отказа в выдаче дубликата решения, а также иная дополнительная информация при наличии)</w:t>
      </w:r>
    </w:p>
    <w:p w:rsidR="00E41431" w:rsidRPr="00E41431" w:rsidRDefault="00E41431" w:rsidP="00E41431">
      <w:pPr>
        <w:widowControl/>
        <w:autoSpaceDE/>
        <w:autoSpaceDN/>
        <w:rPr>
          <w:rFonts w:ascii="Arial" w:hAnsi="Arial" w:cs="Arial"/>
          <w:color w:val="000000"/>
          <w:sz w:val="20"/>
          <w:szCs w:val="20"/>
          <w:lang w:eastAsia="ru-RU"/>
        </w:rPr>
      </w:pPr>
      <w:r w:rsidRPr="00E41431">
        <w:rPr>
          <w:rFonts w:ascii="Arial" w:hAnsi="Arial" w:cs="Arial"/>
          <w:color w:val="000000"/>
          <w:sz w:val="20"/>
          <w:szCs w:val="20"/>
          <w:lang w:eastAsia="ru-RU"/>
        </w:rPr>
        <w:t> </w:t>
      </w:r>
    </w:p>
    <w:tbl>
      <w:tblPr>
        <w:tblW w:w="0" w:type="dxa"/>
        <w:tblCellMar>
          <w:top w:w="15" w:type="dxa"/>
          <w:left w:w="15" w:type="dxa"/>
          <w:bottom w:w="15" w:type="dxa"/>
          <w:right w:w="15" w:type="dxa"/>
        </w:tblCellMar>
        <w:tblLook w:val="04A0" w:firstRow="1" w:lastRow="0" w:firstColumn="1" w:lastColumn="0" w:noHBand="0" w:noVBand="1"/>
      </w:tblPr>
      <w:tblGrid>
        <w:gridCol w:w="3119"/>
        <w:gridCol w:w="595"/>
        <w:gridCol w:w="1701"/>
        <w:gridCol w:w="709"/>
        <w:gridCol w:w="3346"/>
      </w:tblGrid>
      <w:tr w:rsidR="00E41431" w:rsidRPr="00E41431" w:rsidTr="00E41431">
        <w:tc>
          <w:tcPr>
            <w:tcW w:w="3119" w:type="dxa"/>
            <w:tcBorders>
              <w:top w:val="nil"/>
              <w:left w:val="nil"/>
              <w:bottom w:val="single" w:sz="8" w:space="0" w:color="auto"/>
              <w:right w:val="nil"/>
            </w:tcBorders>
            <w:tcMar>
              <w:top w:w="0" w:type="dxa"/>
              <w:left w:w="28" w:type="dxa"/>
              <w:bottom w:w="0" w:type="dxa"/>
              <w:right w:w="28" w:type="dxa"/>
            </w:tcMar>
            <w:vAlign w:val="bottom"/>
            <w:hideMark/>
          </w:tcPr>
          <w:p w:rsidR="00E41431" w:rsidRPr="00E41431" w:rsidRDefault="00E41431" w:rsidP="00E41431">
            <w:pPr>
              <w:widowControl/>
              <w:autoSpaceDE/>
              <w:autoSpaceDN/>
              <w:rPr>
                <w:sz w:val="24"/>
                <w:szCs w:val="24"/>
                <w:lang w:eastAsia="ru-RU"/>
              </w:rPr>
            </w:pPr>
            <w:r w:rsidRPr="00E41431">
              <w:rPr>
                <w:sz w:val="24"/>
                <w:szCs w:val="24"/>
                <w:lang w:eastAsia="ru-RU"/>
              </w:rPr>
              <w:t> </w:t>
            </w:r>
          </w:p>
        </w:tc>
        <w:tc>
          <w:tcPr>
            <w:tcW w:w="595" w:type="dxa"/>
            <w:tcMar>
              <w:top w:w="0" w:type="dxa"/>
              <w:left w:w="28" w:type="dxa"/>
              <w:bottom w:w="0" w:type="dxa"/>
              <w:right w:w="28" w:type="dxa"/>
            </w:tcMar>
            <w:vAlign w:val="bottom"/>
            <w:hideMark/>
          </w:tcPr>
          <w:p w:rsidR="00E41431" w:rsidRPr="00E41431" w:rsidRDefault="00E41431" w:rsidP="00E41431">
            <w:pPr>
              <w:widowControl/>
              <w:autoSpaceDE/>
              <w:autoSpaceDN/>
              <w:rPr>
                <w:sz w:val="24"/>
                <w:szCs w:val="24"/>
                <w:lang w:eastAsia="ru-RU"/>
              </w:rPr>
            </w:pPr>
            <w:r w:rsidRPr="00E41431">
              <w:rPr>
                <w:sz w:val="24"/>
                <w:szCs w:val="24"/>
                <w:lang w:eastAsia="ru-RU"/>
              </w:rPr>
              <w:t> </w:t>
            </w:r>
          </w:p>
        </w:tc>
        <w:tc>
          <w:tcPr>
            <w:tcW w:w="1701" w:type="dxa"/>
            <w:tcBorders>
              <w:top w:val="nil"/>
              <w:left w:val="nil"/>
              <w:bottom w:val="single" w:sz="8" w:space="0" w:color="auto"/>
              <w:right w:val="nil"/>
            </w:tcBorders>
            <w:tcMar>
              <w:top w:w="0" w:type="dxa"/>
              <w:left w:w="28" w:type="dxa"/>
              <w:bottom w:w="0" w:type="dxa"/>
              <w:right w:w="28" w:type="dxa"/>
            </w:tcMar>
            <w:vAlign w:val="bottom"/>
            <w:hideMark/>
          </w:tcPr>
          <w:p w:rsidR="00E41431" w:rsidRPr="00E41431" w:rsidRDefault="00E41431" w:rsidP="00E41431">
            <w:pPr>
              <w:widowControl/>
              <w:autoSpaceDE/>
              <w:autoSpaceDN/>
              <w:rPr>
                <w:sz w:val="24"/>
                <w:szCs w:val="24"/>
                <w:lang w:eastAsia="ru-RU"/>
              </w:rPr>
            </w:pPr>
            <w:r w:rsidRPr="00E41431">
              <w:rPr>
                <w:sz w:val="24"/>
                <w:szCs w:val="24"/>
                <w:lang w:eastAsia="ru-RU"/>
              </w:rPr>
              <w:t> </w:t>
            </w:r>
          </w:p>
        </w:tc>
        <w:tc>
          <w:tcPr>
            <w:tcW w:w="709" w:type="dxa"/>
            <w:tcMar>
              <w:top w:w="0" w:type="dxa"/>
              <w:left w:w="28" w:type="dxa"/>
              <w:bottom w:w="0" w:type="dxa"/>
              <w:right w:w="28" w:type="dxa"/>
            </w:tcMar>
            <w:vAlign w:val="bottom"/>
            <w:hideMark/>
          </w:tcPr>
          <w:p w:rsidR="00E41431" w:rsidRPr="00E41431" w:rsidRDefault="00E41431" w:rsidP="00E41431">
            <w:pPr>
              <w:widowControl/>
              <w:autoSpaceDE/>
              <w:autoSpaceDN/>
              <w:rPr>
                <w:sz w:val="24"/>
                <w:szCs w:val="24"/>
                <w:lang w:eastAsia="ru-RU"/>
              </w:rPr>
            </w:pPr>
            <w:r w:rsidRPr="00E41431">
              <w:rPr>
                <w:sz w:val="24"/>
                <w:szCs w:val="24"/>
                <w:lang w:eastAsia="ru-RU"/>
              </w:rPr>
              <w:t> </w:t>
            </w:r>
          </w:p>
        </w:tc>
        <w:tc>
          <w:tcPr>
            <w:tcW w:w="3346" w:type="dxa"/>
            <w:tcBorders>
              <w:top w:val="nil"/>
              <w:left w:val="nil"/>
              <w:bottom w:val="single" w:sz="8" w:space="0" w:color="auto"/>
              <w:right w:val="nil"/>
            </w:tcBorders>
            <w:tcMar>
              <w:top w:w="0" w:type="dxa"/>
              <w:left w:w="28" w:type="dxa"/>
              <w:bottom w:w="0" w:type="dxa"/>
              <w:right w:w="28" w:type="dxa"/>
            </w:tcMar>
            <w:vAlign w:val="bottom"/>
            <w:hideMark/>
          </w:tcPr>
          <w:p w:rsidR="00E41431" w:rsidRPr="00E41431" w:rsidRDefault="00E41431" w:rsidP="00E41431">
            <w:pPr>
              <w:widowControl/>
              <w:autoSpaceDE/>
              <w:autoSpaceDN/>
              <w:rPr>
                <w:sz w:val="24"/>
                <w:szCs w:val="24"/>
                <w:lang w:eastAsia="ru-RU"/>
              </w:rPr>
            </w:pPr>
            <w:r w:rsidRPr="00E41431">
              <w:rPr>
                <w:sz w:val="24"/>
                <w:szCs w:val="24"/>
                <w:lang w:eastAsia="ru-RU"/>
              </w:rPr>
              <w:t> </w:t>
            </w:r>
          </w:p>
        </w:tc>
      </w:tr>
      <w:tr w:rsidR="00E41431" w:rsidRPr="00E41431" w:rsidTr="00E41431">
        <w:tc>
          <w:tcPr>
            <w:tcW w:w="3119" w:type="dxa"/>
            <w:tcMar>
              <w:top w:w="0" w:type="dxa"/>
              <w:left w:w="28" w:type="dxa"/>
              <w:bottom w:w="0" w:type="dxa"/>
              <w:right w:w="28" w:type="dxa"/>
            </w:tcMar>
            <w:hideMark/>
          </w:tcPr>
          <w:p w:rsidR="00E41431" w:rsidRPr="00E41431" w:rsidRDefault="00E41431" w:rsidP="00E41431">
            <w:pPr>
              <w:widowControl/>
              <w:autoSpaceDE/>
              <w:autoSpaceDN/>
              <w:jc w:val="center"/>
              <w:rPr>
                <w:sz w:val="24"/>
                <w:szCs w:val="24"/>
                <w:lang w:eastAsia="ru-RU"/>
              </w:rPr>
            </w:pPr>
            <w:r w:rsidRPr="00E41431">
              <w:rPr>
                <w:sz w:val="20"/>
                <w:szCs w:val="20"/>
                <w:lang w:eastAsia="ru-RU"/>
              </w:rPr>
              <w:t>(должность)</w:t>
            </w:r>
          </w:p>
        </w:tc>
        <w:tc>
          <w:tcPr>
            <w:tcW w:w="595" w:type="dxa"/>
            <w:tcMar>
              <w:top w:w="0" w:type="dxa"/>
              <w:left w:w="28" w:type="dxa"/>
              <w:bottom w:w="0" w:type="dxa"/>
              <w:right w:w="28" w:type="dxa"/>
            </w:tcMar>
            <w:hideMark/>
          </w:tcPr>
          <w:p w:rsidR="00E41431" w:rsidRPr="00E41431" w:rsidRDefault="00E41431" w:rsidP="00E41431">
            <w:pPr>
              <w:widowControl/>
              <w:autoSpaceDE/>
              <w:autoSpaceDN/>
              <w:jc w:val="center"/>
              <w:rPr>
                <w:sz w:val="24"/>
                <w:szCs w:val="24"/>
                <w:lang w:eastAsia="ru-RU"/>
              </w:rPr>
            </w:pPr>
            <w:r w:rsidRPr="00E41431">
              <w:rPr>
                <w:sz w:val="24"/>
                <w:szCs w:val="24"/>
                <w:lang w:eastAsia="ru-RU"/>
              </w:rPr>
              <w:t> </w:t>
            </w:r>
          </w:p>
        </w:tc>
        <w:tc>
          <w:tcPr>
            <w:tcW w:w="1701" w:type="dxa"/>
            <w:tcMar>
              <w:top w:w="0" w:type="dxa"/>
              <w:left w:w="28" w:type="dxa"/>
              <w:bottom w:w="0" w:type="dxa"/>
              <w:right w:w="28" w:type="dxa"/>
            </w:tcMar>
            <w:hideMark/>
          </w:tcPr>
          <w:p w:rsidR="00E41431" w:rsidRPr="00E41431" w:rsidRDefault="00E41431" w:rsidP="00E41431">
            <w:pPr>
              <w:widowControl/>
              <w:autoSpaceDE/>
              <w:autoSpaceDN/>
              <w:jc w:val="center"/>
              <w:rPr>
                <w:sz w:val="24"/>
                <w:szCs w:val="24"/>
                <w:lang w:eastAsia="ru-RU"/>
              </w:rPr>
            </w:pPr>
            <w:r w:rsidRPr="00E41431">
              <w:rPr>
                <w:sz w:val="20"/>
                <w:szCs w:val="20"/>
                <w:lang w:eastAsia="ru-RU"/>
              </w:rPr>
              <w:t>(подпись)</w:t>
            </w:r>
          </w:p>
        </w:tc>
        <w:tc>
          <w:tcPr>
            <w:tcW w:w="709" w:type="dxa"/>
            <w:tcMar>
              <w:top w:w="0" w:type="dxa"/>
              <w:left w:w="28" w:type="dxa"/>
              <w:bottom w:w="0" w:type="dxa"/>
              <w:right w:w="28" w:type="dxa"/>
            </w:tcMar>
            <w:hideMark/>
          </w:tcPr>
          <w:p w:rsidR="00E41431" w:rsidRPr="00E41431" w:rsidRDefault="00E41431" w:rsidP="00E41431">
            <w:pPr>
              <w:widowControl/>
              <w:autoSpaceDE/>
              <w:autoSpaceDN/>
              <w:jc w:val="center"/>
              <w:rPr>
                <w:sz w:val="24"/>
                <w:szCs w:val="24"/>
                <w:lang w:eastAsia="ru-RU"/>
              </w:rPr>
            </w:pPr>
            <w:r w:rsidRPr="00E41431">
              <w:rPr>
                <w:sz w:val="24"/>
                <w:szCs w:val="24"/>
                <w:lang w:eastAsia="ru-RU"/>
              </w:rPr>
              <w:t> </w:t>
            </w:r>
          </w:p>
        </w:tc>
        <w:tc>
          <w:tcPr>
            <w:tcW w:w="3346" w:type="dxa"/>
            <w:tcMar>
              <w:top w:w="0" w:type="dxa"/>
              <w:left w:w="28" w:type="dxa"/>
              <w:bottom w:w="0" w:type="dxa"/>
              <w:right w:w="28" w:type="dxa"/>
            </w:tcMar>
            <w:hideMark/>
          </w:tcPr>
          <w:p w:rsidR="00E41431" w:rsidRPr="00E41431" w:rsidRDefault="00E41431" w:rsidP="00E41431">
            <w:pPr>
              <w:widowControl/>
              <w:autoSpaceDE/>
              <w:autoSpaceDN/>
              <w:jc w:val="center"/>
              <w:rPr>
                <w:sz w:val="24"/>
                <w:szCs w:val="24"/>
                <w:lang w:eastAsia="ru-RU"/>
              </w:rPr>
            </w:pPr>
            <w:proofErr w:type="gramStart"/>
            <w:r w:rsidRPr="00E41431">
              <w:rPr>
                <w:sz w:val="20"/>
                <w:szCs w:val="20"/>
                <w:lang w:eastAsia="ru-RU"/>
              </w:rPr>
              <w:t>(фамилия, имя, отчество</w:t>
            </w:r>
            <w:r w:rsidRPr="00E41431">
              <w:rPr>
                <w:sz w:val="20"/>
                <w:szCs w:val="20"/>
                <w:lang w:eastAsia="ru-RU"/>
              </w:rPr>
              <w:br/>
              <w:t>(при наличии)</w:t>
            </w:r>
            <w:proofErr w:type="gramEnd"/>
          </w:p>
        </w:tc>
      </w:tr>
    </w:tbl>
    <w:p w:rsidR="00E41431" w:rsidRPr="00E41431" w:rsidRDefault="00E41431" w:rsidP="00E41431">
      <w:pPr>
        <w:widowControl/>
        <w:autoSpaceDE/>
        <w:autoSpaceDN/>
        <w:rPr>
          <w:rFonts w:ascii="Arial" w:hAnsi="Arial" w:cs="Arial"/>
          <w:color w:val="000000"/>
          <w:sz w:val="20"/>
          <w:szCs w:val="20"/>
          <w:lang w:eastAsia="ru-RU"/>
        </w:rPr>
      </w:pPr>
      <w:r w:rsidRPr="00E41431">
        <w:rPr>
          <w:color w:val="000000"/>
          <w:sz w:val="24"/>
          <w:szCs w:val="24"/>
          <w:lang w:eastAsia="ru-RU"/>
        </w:rPr>
        <w:t>Дата</w:t>
      </w:r>
    </w:p>
    <w:p w:rsidR="00E41431" w:rsidRPr="00E41431" w:rsidRDefault="00E41431" w:rsidP="00E41431">
      <w:pPr>
        <w:widowControl/>
        <w:autoSpaceDE/>
        <w:autoSpaceDN/>
        <w:rPr>
          <w:rFonts w:ascii="Arial" w:hAnsi="Arial" w:cs="Arial"/>
          <w:color w:val="000000"/>
          <w:sz w:val="20"/>
          <w:szCs w:val="20"/>
          <w:lang w:eastAsia="ru-RU"/>
        </w:rPr>
      </w:pPr>
      <w:r w:rsidRPr="00E41431">
        <w:rPr>
          <w:color w:val="000000"/>
          <w:sz w:val="24"/>
          <w:szCs w:val="24"/>
          <w:lang w:eastAsia="ru-RU"/>
        </w:rPr>
        <w:t>*</w:t>
      </w:r>
      <w:r w:rsidRPr="00E41431">
        <w:rPr>
          <w:color w:val="000000"/>
          <w:sz w:val="20"/>
          <w:szCs w:val="20"/>
          <w:lang w:eastAsia="ru-RU"/>
        </w:rPr>
        <w:t>Сведения об ИНН в отношении иностранного юридического лица не указываются.</w:t>
      </w:r>
    </w:p>
    <w:p w:rsidR="00E41431" w:rsidRPr="00E41431" w:rsidRDefault="00E41431" w:rsidP="00E41431">
      <w:pPr>
        <w:widowControl/>
        <w:autoSpaceDE/>
        <w:autoSpaceDN/>
        <w:rPr>
          <w:rFonts w:ascii="Arial" w:hAnsi="Arial" w:cs="Arial"/>
          <w:color w:val="000000"/>
          <w:sz w:val="20"/>
          <w:szCs w:val="20"/>
          <w:lang w:eastAsia="ru-RU"/>
        </w:rPr>
      </w:pPr>
      <w:r w:rsidRPr="00E41431">
        <w:rPr>
          <w:color w:val="000000"/>
          <w:sz w:val="24"/>
          <w:szCs w:val="24"/>
          <w:lang w:eastAsia="ru-RU"/>
        </w:rPr>
        <w:t>**</w:t>
      </w:r>
      <w:r w:rsidRPr="00E41431">
        <w:rPr>
          <w:color w:val="000000"/>
          <w:sz w:val="20"/>
          <w:szCs w:val="20"/>
          <w:lang w:eastAsia="ru-RU"/>
        </w:rPr>
        <w:t>Нужное подчеркнуть</w:t>
      </w:r>
      <w:r w:rsidRPr="00E41431">
        <w:rPr>
          <w:color w:val="000000"/>
          <w:sz w:val="24"/>
          <w:szCs w:val="24"/>
          <w:lang w:eastAsia="ru-RU"/>
        </w:rPr>
        <w:t>.</w:t>
      </w:r>
    </w:p>
    <w:p w:rsidR="00E41431" w:rsidRPr="00E41431" w:rsidRDefault="00E41431" w:rsidP="00E41431">
      <w:pPr>
        <w:widowControl/>
        <w:autoSpaceDE/>
        <w:autoSpaceDN/>
        <w:rPr>
          <w:rFonts w:ascii="Arial" w:hAnsi="Arial" w:cs="Arial"/>
          <w:color w:val="000000"/>
          <w:sz w:val="20"/>
          <w:szCs w:val="20"/>
          <w:lang w:eastAsia="ru-RU"/>
        </w:rPr>
      </w:pPr>
      <w:r w:rsidRPr="00E41431">
        <w:rPr>
          <w:rFonts w:ascii="Arial" w:hAnsi="Arial" w:cs="Arial"/>
          <w:color w:val="000000"/>
          <w:sz w:val="20"/>
          <w:szCs w:val="20"/>
          <w:lang w:eastAsia="ru-RU"/>
        </w:rPr>
        <w:t> </w:t>
      </w:r>
    </w:p>
    <w:p w:rsidR="00C66F7E" w:rsidRPr="00C66F7E" w:rsidRDefault="00C66F7E" w:rsidP="00C66F7E">
      <w:pPr>
        <w:widowControl/>
        <w:autoSpaceDE/>
        <w:autoSpaceDN/>
        <w:rPr>
          <w:rFonts w:ascii="Arial" w:hAnsi="Arial" w:cs="Arial"/>
          <w:color w:val="000000"/>
          <w:sz w:val="20"/>
          <w:szCs w:val="20"/>
          <w:lang w:eastAsia="ru-RU"/>
        </w:rPr>
      </w:pPr>
      <w:r w:rsidRPr="00C66F7E">
        <w:rPr>
          <w:rFonts w:ascii="Arial" w:hAnsi="Arial" w:cs="Arial"/>
          <w:color w:val="000000"/>
          <w:sz w:val="20"/>
          <w:szCs w:val="20"/>
          <w:lang w:eastAsia="ru-RU"/>
        </w:rPr>
        <w:lastRenderedPageBreak/>
        <w:t> </w:t>
      </w:r>
    </w:p>
    <w:p w:rsidR="00C66F7E" w:rsidRPr="00C66F7E" w:rsidRDefault="00C66F7E" w:rsidP="00C66F7E">
      <w:pPr>
        <w:widowControl/>
        <w:autoSpaceDE/>
        <w:autoSpaceDN/>
        <w:jc w:val="right"/>
        <w:rPr>
          <w:rFonts w:ascii="Arial" w:hAnsi="Arial" w:cs="Arial"/>
          <w:color w:val="000000"/>
          <w:sz w:val="20"/>
          <w:szCs w:val="20"/>
          <w:lang w:eastAsia="ru-RU"/>
        </w:rPr>
      </w:pPr>
      <w:r w:rsidRPr="00C66F7E">
        <w:rPr>
          <w:color w:val="000000"/>
          <w:sz w:val="28"/>
          <w:szCs w:val="28"/>
          <w:lang w:eastAsia="ru-RU"/>
        </w:rPr>
        <w:t>Приложение № 9</w:t>
      </w:r>
    </w:p>
    <w:p w:rsidR="00C66F7E" w:rsidRPr="00C66F7E" w:rsidRDefault="00C66F7E" w:rsidP="00C66F7E">
      <w:pPr>
        <w:widowControl/>
        <w:autoSpaceDE/>
        <w:autoSpaceDN/>
        <w:jc w:val="right"/>
        <w:rPr>
          <w:rFonts w:ascii="Arial" w:hAnsi="Arial" w:cs="Arial"/>
          <w:color w:val="000000"/>
          <w:sz w:val="20"/>
          <w:szCs w:val="20"/>
          <w:lang w:eastAsia="ru-RU"/>
        </w:rPr>
      </w:pPr>
      <w:r w:rsidRPr="00C66F7E">
        <w:rPr>
          <w:color w:val="000000"/>
          <w:sz w:val="28"/>
          <w:szCs w:val="28"/>
          <w:lang w:eastAsia="ru-RU"/>
        </w:rPr>
        <w:t>к Административному регламенту</w:t>
      </w:r>
    </w:p>
    <w:p w:rsidR="00C66F7E" w:rsidRPr="00C66F7E" w:rsidRDefault="00C66F7E" w:rsidP="00C66F7E">
      <w:pPr>
        <w:widowControl/>
        <w:autoSpaceDE/>
        <w:autoSpaceDN/>
        <w:jc w:val="right"/>
        <w:rPr>
          <w:rFonts w:ascii="Arial" w:hAnsi="Arial" w:cs="Arial"/>
          <w:color w:val="000000"/>
          <w:sz w:val="20"/>
          <w:szCs w:val="20"/>
          <w:lang w:eastAsia="ru-RU"/>
        </w:rPr>
      </w:pPr>
      <w:r w:rsidRPr="00C66F7E">
        <w:rPr>
          <w:color w:val="000000"/>
          <w:sz w:val="28"/>
          <w:szCs w:val="28"/>
          <w:lang w:eastAsia="ru-RU"/>
        </w:rPr>
        <w:t>предоставления муниципальной услуги</w:t>
      </w:r>
    </w:p>
    <w:p w:rsidR="00C66F7E" w:rsidRPr="00C66F7E" w:rsidRDefault="00C66F7E" w:rsidP="00C66F7E">
      <w:pPr>
        <w:widowControl/>
        <w:autoSpaceDE/>
        <w:autoSpaceDN/>
        <w:ind w:left="3969" w:right="-1"/>
        <w:jc w:val="right"/>
        <w:rPr>
          <w:rFonts w:ascii="Arial" w:hAnsi="Arial" w:cs="Arial"/>
          <w:color w:val="000000"/>
          <w:sz w:val="20"/>
          <w:szCs w:val="20"/>
          <w:lang w:eastAsia="ru-RU"/>
        </w:rPr>
      </w:pPr>
      <w:r w:rsidRPr="00C66F7E">
        <w:rPr>
          <w:color w:val="000000"/>
          <w:sz w:val="28"/>
          <w:szCs w:val="28"/>
          <w:lang w:eastAsia="ru-RU"/>
        </w:rPr>
        <w:t>«Признание садового дома жилым домом</w:t>
      </w:r>
    </w:p>
    <w:p w:rsidR="00C66F7E" w:rsidRPr="00C66F7E" w:rsidRDefault="00C66F7E" w:rsidP="00C66F7E">
      <w:pPr>
        <w:widowControl/>
        <w:autoSpaceDE/>
        <w:autoSpaceDN/>
        <w:ind w:left="3969" w:right="-1"/>
        <w:jc w:val="right"/>
        <w:rPr>
          <w:rFonts w:ascii="Arial" w:hAnsi="Arial" w:cs="Arial"/>
          <w:color w:val="000000"/>
          <w:sz w:val="20"/>
          <w:szCs w:val="20"/>
          <w:lang w:eastAsia="ru-RU"/>
        </w:rPr>
      </w:pPr>
      <w:r w:rsidRPr="00C66F7E">
        <w:rPr>
          <w:color w:val="000000"/>
          <w:sz w:val="28"/>
          <w:szCs w:val="28"/>
          <w:lang w:eastAsia="ru-RU"/>
        </w:rPr>
        <w:t> и жилого дома садовым домом»</w:t>
      </w:r>
    </w:p>
    <w:p w:rsidR="00C66F7E" w:rsidRPr="00C66F7E" w:rsidRDefault="00C66F7E" w:rsidP="00C66F7E">
      <w:pPr>
        <w:widowControl/>
        <w:autoSpaceDE/>
        <w:autoSpaceDN/>
        <w:jc w:val="center"/>
        <w:rPr>
          <w:rFonts w:ascii="Arial" w:hAnsi="Arial" w:cs="Arial"/>
          <w:color w:val="000000"/>
          <w:sz w:val="20"/>
          <w:szCs w:val="20"/>
          <w:lang w:eastAsia="ru-RU"/>
        </w:rPr>
      </w:pPr>
      <w:r w:rsidRPr="00C66F7E">
        <w:rPr>
          <w:rFonts w:ascii="Arial" w:hAnsi="Arial" w:cs="Arial"/>
          <w:color w:val="000000"/>
          <w:sz w:val="20"/>
          <w:szCs w:val="20"/>
          <w:lang w:eastAsia="ru-RU"/>
        </w:rPr>
        <w:t> </w:t>
      </w:r>
    </w:p>
    <w:p w:rsidR="00C66F7E" w:rsidRPr="00C66F7E" w:rsidRDefault="00C66F7E" w:rsidP="00C66F7E">
      <w:pPr>
        <w:widowControl/>
        <w:autoSpaceDE/>
        <w:autoSpaceDN/>
        <w:jc w:val="center"/>
        <w:rPr>
          <w:rFonts w:ascii="Arial" w:hAnsi="Arial" w:cs="Arial"/>
          <w:color w:val="000000"/>
          <w:sz w:val="20"/>
          <w:szCs w:val="20"/>
          <w:lang w:eastAsia="ru-RU"/>
        </w:rPr>
      </w:pPr>
      <w:r w:rsidRPr="00C66F7E">
        <w:rPr>
          <w:b/>
          <w:bCs/>
          <w:color w:val="000000"/>
          <w:lang w:eastAsia="ru-RU"/>
        </w:rPr>
        <w:t>Состав, последовательность и сроки выполнения административных процедур (действий) при предоставлении муниципальной услуги</w:t>
      </w:r>
    </w:p>
    <w:p w:rsidR="00C66F7E" w:rsidRPr="00C66F7E" w:rsidRDefault="00C66F7E" w:rsidP="00C66F7E">
      <w:pPr>
        <w:widowControl/>
        <w:autoSpaceDE/>
        <w:autoSpaceDN/>
        <w:jc w:val="center"/>
        <w:rPr>
          <w:rFonts w:ascii="Arial" w:hAnsi="Arial" w:cs="Arial"/>
          <w:color w:val="000000"/>
          <w:sz w:val="20"/>
          <w:szCs w:val="20"/>
          <w:lang w:eastAsia="ru-RU"/>
        </w:rPr>
      </w:pPr>
      <w:r w:rsidRPr="00C66F7E">
        <w:rPr>
          <w:rFonts w:ascii="Arial" w:hAnsi="Arial" w:cs="Arial"/>
          <w:color w:val="000000"/>
          <w:sz w:val="20"/>
          <w:szCs w:val="20"/>
          <w:lang w:eastAsia="ru-RU"/>
        </w:rPr>
        <w:t> </w:t>
      </w:r>
    </w:p>
    <w:tbl>
      <w:tblPr>
        <w:tblW w:w="5150" w:type="pct"/>
        <w:tblInd w:w="-318" w:type="dxa"/>
        <w:tblCellMar>
          <w:top w:w="15" w:type="dxa"/>
          <w:left w:w="15" w:type="dxa"/>
          <w:bottom w:w="15" w:type="dxa"/>
          <w:right w:w="15" w:type="dxa"/>
        </w:tblCellMar>
        <w:tblLook w:val="04A0" w:firstRow="1" w:lastRow="0" w:firstColumn="1" w:lastColumn="0" w:noHBand="0" w:noVBand="1"/>
      </w:tblPr>
      <w:tblGrid>
        <w:gridCol w:w="1396"/>
        <w:gridCol w:w="1630"/>
        <w:gridCol w:w="1568"/>
        <w:gridCol w:w="1342"/>
        <w:gridCol w:w="216"/>
        <w:gridCol w:w="216"/>
        <w:gridCol w:w="1164"/>
        <w:gridCol w:w="1629"/>
        <w:gridCol w:w="1582"/>
      </w:tblGrid>
      <w:tr w:rsidR="00C66F7E" w:rsidRPr="00C66F7E" w:rsidTr="00C66F7E">
        <w:trPr>
          <w:trHeight w:val="2041"/>
          <w:tblHeader/>
        </w:trPr>
        <w:tc>
          <w:tcPr>
            <w:tcW w:w="7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66F7E" w:rsidRPr="00C66F7E" w:rsidRDefault="00C66F7E" w:rsidP="00C66F7E">
            <w:pPr>
              <w:widowControl/>
              <w:autoSpaceDE/>
              <w:autoSpaceDN/>
              <w:jc w:val="center"/>
              <w:rPr>
                <w:rFonts w:ascii="Arial" w:hAnsi="Arial" w:cs="Arial"/>
                <w:color w:val="000000"/>
                <w:sz w:val="20"/>
                <w:szCs w:val="20"/>
                <w:lang w:eastAsia="ru-RU"/>
              </w:rPr>
            </w:pPr>
            <w:r w:rsidRPr="00C66F7E">
              <w:rPr>
                <w:color w:val="000000"/>
                <w:sz w:val="24"/>
                <w:szCs w:val="24"/>
                <w:lang w:eastAsia="ru-RU"/>
              </w:rPr>
              <w:t>Основание для начала административной процедуры</w:t>
            </w:r>
          </w:p>
        </w:tc>
        <w:tc>
          <w:tcPr>
            <w:tcW w:w="105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66F7E" w:rsidRPr="00C66F7E" w:rsidRDefault="00C66F7E" w:rsidP="00C66F7E">
            <w:pPr>
              <w:widowControl/>
              <w:autoSpaceDE/>
              <w:autoSpaceDN/>
              <w:jc w:val="center"/>
              <w:rPr>
                <w:rFonts w:ascii="Arial" w:hAnsi="Arial" w:cs="Arial"/>
                <w:color w:val="000000"/>
                <w:sz w:val="20"/>
                <w:szCs w:val="20"/>
                <w:lang w:eastAsia="ru-RU"/>
              </w:rPr>
            </w:pPr>
            <w:r w:rsidRPr="00C66F7E">
              <w:rPr>
                <w:color w:val="000000"/>
                <w:sz w:val="24"/>
                <w:szCs w:val="24"/>
                <w:lang w:eastAsia="ru-RU"/>
              </w:rPr>
              <w:t>Содержание административных действий</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66F7E" w:rsidRPr="00C66F7E" w:rsidRDefault="00C66F7E" w:rsidP="00C66F7E">
            <w:pPr>
              <w:widowControl/>
              <w:autoSpaceDE/>
              <w:autoSpaceDN/>
              <w:jc w:val="center"/>
              <w:rPr>
                <w:rFonts w:ascii="Arial" w:hAnsi="Arial" w:cs="Arial"/>
                <w:color w:val="000000"/>
                <w:sz w:val="20"/>
                <w:szCs w:val="20"/>
                <w:lang w:eastAsia="ru-RU"/>
              </w:rPr>
            </w:pPr>
            <w:r w:rsidRPr="00C66F7E">
              <w:rPr>
                <w:color w:val="000000"/>
                <w:sz w:val="24"/>
                <w:szCs w:val="24"/>
                <w:lang w:eastAsia="ru-RU"/>
              </w:rPr>
              <w:t>Срок выполнения административных действий</w:t>
            </w:r>
          </w:p>
        </w:tc>
        <w:tc>
          <w:tcPr>
            <w:tcW w:w="550"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66F7E" w:rsidRPr="00C66F7E" w:rsidRDefault="00C66F7E" w:rsidP="00C66F7E">
            <w:pPr>
              <w:widowControl/>
              <w:autoSpaceDE/>
              <w:autoSpaceDN/>
              <w:jc w:val="center"/>
              <w:rPr>
                <w:rFonts w:ascii="Arial" w:hAnsi="Arial" w:cs="Arial"/>
                <w:color w:val="000000"/>
                <w:sz w:val="20"/>
                <w:szCs w:val="20"/>
                <w:lang w:eastAsia="ru-RU"/>
              </w:rPr>
            </w:pPr>
            <w:r w:rsidRPr="00C66F7E">
              <w:rPr>
                <w:color w:val="000000"/>
                <w:sz w:val="24"/>
                <w:szCs w:val="24"/>
                <w:lang w:eastAsia="ru-RU"/>
              </w:rPr>
              <w:t>Должностное лицо, ответственное за выполнение административного действия</w:t>
            </w:r>
          </w:p>
        </w:tc>
        <w:tc>
          <w:tcPr>
            <w:tcW w:w="65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66F7E" w:rsidRPr="00C66F7E" w:rsidRDefault="00C66F7E" w:rsidP="00C66F7E">
            <w:pPr>
              <w:widowControl/>
              <w:autoSpaceDE/>
              <w:autoSpaceDN/>
              <w:jc w:val="center"/>
              <w:rPr>
                <w:rFonts w:ascii="Arial" w:hAnsi="Arial" w:cs="Arial"/>
                <w:color w:val="000000"/>
                <w:sz w:val="20"/>
                <w:szCs w:val="20"/>
                <w:lang w:eastAsia="ru-RU"/>
              </w:rPr>
            </w:pPr>
            <w:r w:rsidRPr="00C66F7E">
              <w:rPr>
                <w:color w:val="000000"/>
                <w:sz w:val="24"/>
                <w:szCs w:val="24"/>
                <w:lang w:eastAsia="ru-RU"/>
              </w:rPr>
              <w:t>Место выполнения административного действия/ используемая информационная система</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66F7E" w:rsidRPr="00C66F7E" w:rsidRDefault="00C66F7E" w:rsidP="00C66F7E">
            <w:pPr>
              <w:widowControl/>
              <w:autoSpaceDE/>
              <w:autoSpaceDN/>
              <w:jc w:val="center"/>
              <w:rPr>
                <w:rFonts w:ascii="Arial" w:hAnsi="Arial" w:cs="Arial"/>
                <w:color w:val="000000"/>
                <w:sz w:val="20"/>
                <w:szCs w:val="20"/>
                <w:lang w:eastAsia="ru-RU"/>
              </w:rPr>
            </w:pPr>
            <w:r w:rsidRPr="00C66F7E">
              <w:rPr>
                <w:color w:val="000000"/>
                <w:sz w:val="24"/>
                <w:szCs w:val="24"/>
                <w:lang w:eastAsia="ru-RU"/>
              </w:rPr>
              <w:t>Критерии принятия решения</w:t>
            </w:r>
          </w:p>
        </w:tc>
        <w:tc>
          <w:tcPr>
            <w:tcW w:w="75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66F7E" w:rsidRPr="00C66F7E" w:rsidRDefault="00C66F7E" w:rsidP="00C66F7E">
            <w:pPr>
              <w:widowControl/>
              <w:autoSpaceDE/>
              <w:autoSpaceDN/>
              <w:jc w:val="center"/>
              <w:rPr>
                <w:rFonts w:ascii="Arial" w:hAnsi="Arial" w:cs="Arial"/>
                <w:color w:val="000000"/>
                <w:sz w:val="20"/>
                <w:szCs w:val="20"/>
                <w:lang w:eastAsia="ru-RU"/>
              </w:rPr>
            </w:pPr>
            <w:r w:rsidRPr="00C66F7E">
              <w:rPr>
                <w:color w:val="000000"/>
                <w:sz w:val="24"/>
                <w:szCs w:val="24"/>
                <w:lang w:eastAsia="ru-RU"/>
              </w:rPr>
              <w:t>Результат административного действия, способ фиксации</w:t>
            </w:r>
          </w:p>
        </w:tc>
      </w:tr>
      <w:tr w:rsidR="00C66F7E" w:rsidRPr="00C66F7E" w:rsidTr="00C66F7E">
        <w:trPr>
          <w:trHeight w:val="20"/>
          <w:tblHeader/>
        </w:trPr>
        <w:tc>
          <w:tcPr>
            <w:tcW w:w="7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66F7E" w:rsidRPr="00C66F7E" w:rsidRDefault="00C66F7E" w:rsidP="00C66F7E">
            <w:pPr>
              <w:widowControl/>
              <w:autoSpaceDE/>
              <w:autoSpaceDN/>
              <w:spacing w:line="20" w:lineRule="atLeast"/>
              <w:jc w:val="center"/>
              <w:rPr>
                <w:rFonts w:ascii="Arial" w:hAnsi="Arial" w:cs="Arial"/>
                <w:color w:val="000000"/>
                <w:sz w:val="20"/>
                <w:szCs w:val="20"/>
                <w:lang w:eastAsia="ru-RU"/>
              </w:rPr>
            </w:pPr>
            <w:r w:rsidRPr="00C66F7E">
              <w:rPr>
                <w:color w:val="000000"/>
                <w:sz w:val="24"/>
                <w:szCs w:val="24"/>
                <w:lang w:eastAsia="ru-RU"/>
              </w:rPr>
              <w:t>1</w:t>
            </w:r>
          </w:p>
        </w:tc>
        <w:tc>
          <w:tcPr>
            <w:tcW w:w="10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66F7E" w:rsidRPr="00C66F7E" w:rsidRDefault="00C66F7E" w:rsidP="00C66F7E">
            <w:pPr>
              <w:widowControl/>
              <w:autoSpaceDE/>
              <w:autoSpaceDN/>
              <w:spacing w:line="20" w:lineRule="atLeast"/>
              <w:jc w:val="center"/>
              <w:rPr>
                <w:rFonts w:ascii="Arial" w:hAnsi="Arial" w:cs="Arial"/>
                <w:color w:val="000000"/>
                <w:sz w:val="20"/>
                <w:szCs w:val="20"/>
                <w:lang w:eastAsia="ru-RU"/>
              </w:rPr>
            </w:pPr>
            <w:r w:rsidRPr="00C66F7E">
              <w:rPr>
                <w:color w:val="000000"/>
                <w:sz w:val="24"/>
                <w:szCs w:val="24"/>
                <w:lang w:eastAsia="ru-RU"/>
              </w:rPr>
              <w:t>2</w:t>
            </w:r>
          </w:p>
        </w:tc>
        <w:tc>
          <w:tcPr>
            <w:tcW w:w="5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66F7E" w:rsidRPr="00C66F7E" w:rsidRDefault="00C66F7E" w:rsidP="00C66F7E">
            <w:pPr>
              <w:widowControl/>
              <w:autoSpaceDE/>
              <w:autoSpaceDN/>
              <w:spacing w:line="20" w:lineRule="atLeast"/>
              <w:jc w:val="center"/>
              <w:rPr>
                <w:rFonts w:ascii="Arial" w:hAnsi="Arial" w:cs="Arial"/>
                <w:color w:val="000000"/>
                <w:sz w:val="20"/>
                <w:szCs w:val="20"/>
                <w:lang w:eastAsia="ru-RU"/>
              </w:rPr>
            </w:pPr>
            <w:r w:rsidRPr="00C66F7E">
              <w:rPr>
                <w:color w:val="000000"/>
                <w:sz w:val="24"/>
                <w:szCs w:val="24"/>
                <w:lang w:eastAsia="ru-RU"/>
              </w:rPr>
              <w:t>3</w:t>
            </w:r>
          </w:p>
        </w:tc>
        <w:tc>
          <w:tcPr>
            <w:tcW w:w="550" w:type="pct"/>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C66F7E" w:rsidRPr="00C66F7E" w:rsidRDefault="00C66F7E" w:rsidP="00C66F7E">
            <w:pPr>
              <w:widowControl/>
              <w:autoSpaceDE/>
              <w:autoSpaceDN/>
              <w:spacing w:line="20" w:lineRule="atLeast"/>
              <w:jc w:val="center"/>
              <w:rPr>
                <w:rFonts w:ascii="Arial" w:hAnsi="Arial" w:cs="Arial"/>
                <w:color w:val="000000"/>
                <w:sz w:val="20"/>
                <w:szCs w:val="20"/>
                <w:lang w:eastAsia="ru-RU"/>
              </w:rPr>
            </w:pPr>
            <w:r w:rsidRPr="00C66F7E">
              <w:rPr>
                <w:color w:val="000000"/>
                <w:sz w:val="24"/>
                <w:szCs w:val="24"/>
                <w:lang w:eastAsia="ru-RU"/>
              </w:rPr>
              <w:t>4</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66F7E" w:rsidRPr="00C66F7E" w:rsidRDefault="00C66F7E" w:rsidP="00C66F7E">
            <w:pPr>
              <w:widowControl/>
              <w:autoSpaceDE/>
              <w:autoSpaceDN/>
              <w:spacing w:line="20" w:lineRule="atLeast"/>
              <w:jc w:val="center"/>
              <w:rPr>
                <w:rFonts w:ascii="Arial" w:hAnsi="Arial" w:cs="Arial"/>
                <w:color w:val="000000"/>
                <w:sz w:val="20"/>
                <w:szCs w:val="20"/>
                <w:lang w:eastAsia="ru-RU"/>
              </w:rPr>
            </w:pPr>
            <w:r w:rsidRPr="00C66F7E">
              <w:rPr>
                <w:color w:val="000000"/>
                <w:sz w:val="24"/>
                <w:szCs w:val="24"/>
                <w:lang w:eastAsia="ru-RU"/>
              </w:rPr>
              <w:t>5</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66F7E" w:rsidRPr="00C66F7E" w:rsidRDefault="00C66F7E" w:rsidP="00C66F7E">
            <w:pPr>
              <w:widowControl/>
              <w:autoSpaceDE/>
              <w:autoSpaceDN/>
              <w:spacing w:line="20" w:lineRule="atLeast"/>
              <w:jc w:val="center"/>
              <w:rPr>
                <w:rFonts w:ascii="Arial" w:hAnsi="Arial" w:cs="Arial"/>
                <w:color w:val="000000"/>
                <w:sz w:val="20"/>
                <w:szCs w:val="20"/>
                <w:lang w:eastAsia="ru-RU"/>
              </w:rPr>
            </w:pPr>
            <w:r w:rsidRPr="00C66F7E">
              <w:rPr>
                <w:color w:val="000000"/>
                <w:sz w:val="24"/>
                <w:szCs w:val="24"/>
                <w:lang w:eastAsia="ru-RU"/>
              </w:rPr>
              <w:t>6</w:t>
            </w: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66F7E" w:rsidRPr="00C66F7E" w:rsidRDefault="00C66F7E" w:rsidP="00C66F7E">
            <w:pPr>
              <w:widowControl/>
              <w:autoSpaceDE/>
              <w:autoSpaceDN/>
              <w:spacing w:line="20" w:lineRule="atLeast"/>
              <w:jc w:val="center"/>
              <w:rPr>
                <w:rFonts w:ascii="Arial" w:hAnsi="Arial" w:cs="Arial"/>
                <w:color w:val="000000"/>
                <w:sz w:val="20"/>
                <w:szCs w:val="20"/>
                <w:lang w:eastAsia="ru-RU"/>
              </w:rPr>
            </w:pPr>
            <w:r w:rsidRPr="00C66F7E">
              <w:rPr>
                <w:color w:val="000000"/>
                <w:sz w:val="24"/>
                <w:szCs w:val="24"/>
                <w:lang w:eastAsia="ru-RU"/>
              </w:rPr>
              <w:t>7</w:t>
            </w:r>
          </w:p>
        </w:tc>
      </w:tr>
      <w:tr w:rsidR="00C66F7E" w:rsidRPr="00C66F7E" w:rsidTr="00C66F7E">
        <w:trPr>
          <w:trHeight w:val="365"/>
        </w:trPr>
        <w:tc>
          <w:tcPr>
            <w:tcW w:w="5000" w:type="pct"/>
            <w:gridSpan w:val="9"/>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6F7E" w:rsidRPr="00C66F7E" w:rsidRDefault="00C66F7E" w:rsidP="00C66F7E">
            <w:pPr>
              <w:widowControl/>
              <w:numPr>
                <w:ilvl w:val="0"/>
                <w:numId w:val="20"/>
              </w:numPr>
              <w:autoSpaceDE/>
              <w:autoSpaceDN/>
              <w:ind w:left="0"/>
              <w:jc w:val="center"/>
              <w:rPr>
                <w:rFonts w:ascii="Arial" w:hAnsi="Arial" w:cs="Arial"/>
                <w:color w:val="000000"/>
                <w:sz w:val="20"/>
                <w:szCs w:val="20"/>
                <w:lang w:eastAsia="ru-RU"/>
              </w:rPr>
            </w:pPr>
            <w:r w:rsidRPr="00C66F7E">
              <w:rPr>
                <w:color w:val="000000"/>
                <w:sz w:val="24"/>
                <w:szCs w:val="24"/>
                <w:lang w:eastAsia="ru-RU"/>
              </w:rPr>
              <w:t>Проверка документов и регистрация заявления</w:t>
            </w:r>
          </w:p>
        </w:tc>
      </w:tr>
      <w:tr w:rsidR="00C66F7E" w:rsidRPr="00C66F7E" w:rsidTr="00C66F7E">
        <w:trPr>
          <w:trHeight w:val="72"/>
        </w:trPr>
        <w:tc>
          <w:tcPr>
            <w:tcW w:w="700" w:type="pct"/>
            <w:vMerge w:val="restart"/>
            <w:tcBorders>
              <w:top w:val="nil"/>
              <w:left w:val="single" w:sz="8" w:space="0" w:color="auto"/>
              <w:bottom w:val="nil"/>
              <w:right w:val="single" w:sz="8" w:space="0" w:color="auto"/>
            </w:tcBorders>
            <w:tcMar>
              <w:top w:w="0" w:type="dxa"/>
              <w:left w:w="108" w:type="dxa"/>
              <w:bottom w:w="0" w:type="dxa"/>
              <w:right w:w="108" w:type="dxa"/>
            </w:tcMar>
            <w:hideMark/>
          </w:tcPr>
          <w:p w:rsidR="00C66F7E" w:rsidRPr="00C66F7E" w:rsidRDefault="00C66F7E" w:rsidP="00C66F7E">
            <w:pPr>
              <w:widowControl/>
              <w:autoSpaceDE/>
              <w:autoSpaceDN/>
              <w:spacing w:line="72" w:lineRule="atLeast"/>
              <w:rPr>
                <w:rFonts w:ascii="Arial" w:hAnsi="Arial" w:cs="Arial"/>
                <w:color w:val="000000"/>
                <w:sz w:val="20"/>
                <w:szCs w:val="20"/>
                <w:lang w:eastAsia="ru-RU"/>
              </w:rPr>
            </w:pPr>
            <w:r w:rsidRPr="00C66F7E">
              <w:rPr>
                <w:color w:val="000000"/>
                <w:sz w:val="24"/>
                <w:szCs w:val="24"/>
                <w:lang w:eastAsia="ru-RU"/>
              </w:rPr>
              <w:t>Поступление заявления и документов для предоставления муниципальной услуги в Уполномоченный орган</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C66F7E" w:rsidRPr="00C66F7E" w:rsidRDefault="00C66F7E" w:rsidP="00C66F7E">
            <w:pPr>
              <w:widowControl/>
              <w:autoSpaceDE/>
              <w:autoSpaceDN/>
              <w:spacing w:line="72" w:lineRule="atLeast"/>
              <w:rPr>
                <w:rFonts w:ascii="Arial" w:hAnsi="Arial" w:cs="Arial"/>
                <w:color w:val="000000"/>
                <w:sz w:val="20"/>
                <w:szCs w:val="20"/>
                <w:lang w:eastAsia="ru-RU"/>
              </w:rPr>
            </w:pPr>
            <w:r w:rsidRPr="00C66F7E">
              <w:rPr>
                <w:color w:val="000000"/>
                <w:sz w:val="24"/>
                <w:szCs w:val="24"/>
                <w:lang w:eastAsia="ru-RU"/>
              </w:rPr>
              <w:t>Прием и проверка комплектности документов на наличие/отсутствие оснований для отказа в приеме документов, предусмотренных пунктом 2.13 Административного регламента</w:t>
            </w:r>
          </w:p>
        </w:tc>
        <w:tc>
          <w:tcPr>
            <w:tcW w:w="550"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C66F7E" w:rsidRPr="00C66F7E" w:rsidRDefault="00C66F7E" w:rsidP="00C66F7E">
            <w:pPr>
              <w:widowControl/>
              <w:autoSpaceDE/>
              <w:autoSpaceDN/>
              <w:spacing w:line="72" w:lineRule="atLeast"/>
              <w:rPr>
                <w:rFonts w:ascii="Arial" w:hAnsi="Arial" w:cs="Arial"/>
                <w:color w:val="000000"/>
                <w:sz w:val="20"/>
                <w:szCs w:val="20"/>
                <w:lang w:eastAsia="ru-RU"/>
              </w:rPr>
            </w:pPr>
            <w:r w:rsidRPr="00C66F7E">
              <w:rPr>
                <w:color w:val="000000"/>
                <w:sz w:val="24"/>
                <w:szCs w:val="24"/>
                <w:lang w:eastAsia="ru-RU"/>
              </w:rPr>
              <w:t>1 рабочий день</w:t>
            </w:r>
          </w:p>
        </w:tc>
        <w:tc>
          <w:tcPr>
            <w:tcW w:w="550" w:type="pct"/>
            <w:gridSpan w:val="3"/>
            <w:vMerge w:val="restart"/>
            <w:tcBorders>
              <w:top w:val="nil"/>
              <w:left w:val="nil"/>
              <w:bottom w:val="single" w:sz="8" w:space="0" w:color="auto"/>
              <w:right w:val="single" w:sz="8" w:space="0" w:color="auto"/>
            </w:tcBorders>
            <w:tcMar>
              <w:top w:w="0" w:type="dxa"/>
              <w:left w:w="108" w:type="dxa"/>
              <w:bottom w:w="0" w:type="dxa"/>
              <w:right w:w="108" w:type="dxa"/>
            </w:tcMar>
            <w:hideMark/>
          </w:tcPr>
          <w:p w:rsidR="00C66F7E" w:rsidRPr="00C66F7E" w:rsidRDefault="00C66F7E" w:rsidP="00C66F7E">
            <w:pPr>
              <w:widowControl/>
              <w:autoSpaceDE/>
              <w:autoSpaceDN/>
              <w:spacing w:line="72" w:lineRule="atLeast"/>
              <w:rPr>
                <w:rFonts w:ascii="Arial" w:hAnsi="Arial" w:cs="Arial"/>
                <w:color w:val="000000"/>
                <w:sz w:val="20"/>
                <w:szCs w:val="20"/>
                <w:lang w:eastAsia="ru-RU"/>
              </w:rPr>
            </w:pPr>
            <w:proofErr w:type="gramStart"/>
            <w:r w:rsidRPr="00C66F7E">
              <w:rPr>
                <w:color w:val="000000"/>
                <w:sz w:val="24"/>
                <w:szCs w:val="24"/>
                <w:lang w:eastAsia="ru-RU"/>
              </w:rPr>
              <w:t>Уполномоченного органа, ответственное за предоставление муниципальной услуги</w:t>
            </w:r>
            <w:proofErr w:type="gramEnd"/>
          </w:p>
        </w:tc>
        <w:tc>
          <w:tcPr>
            <w:tcW w:w="6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66F7E" w:rsidRPr="00C66F7E" w:rsidRDefault="00C66F7E" w:rsidP="00C66F7E">
            <w:pPr>
              <w:widowControl/>
              <w:autoSpaceDE/>
              <w:autoSpaceDN/>
              <w:jc w:val="both"/>
              <w:rPr>
                <w:rFonts w:ascii="Arial" w:hAnsi="Arial" w:cs="Arial"/>
                <w:color w:val="000000"/>
                <w:sz w:val="20"/>
                <w:szCs w:val="20"/>
                <w:lang w:eastAsia="ru-RU"/>
              </w:rPr>
            </w:pPr>
            <w:r w:rsidRPr="00C66F7E">
              <w:rPr>
                <w:color w:val="000000"/>
                <w:sz w:val="24"/>
                <w:szCs w:val="24"/>
                <w:lang w:eastAsia="ru-RU"/>
              </w:rPr>
              <w:t>Уполномоченный орган / ГИС / ПГС</w:t>
            </w:r>
          </w:p>
          <w:p w:rsidR="00C66F7E" w:rsidRPr="00C66F7E" w:rsidRDefault="00C66F7E" w:rsidP="00C66F7E">
            <w:pPr>
              <w:widowControl/>
              <w:autoSpaceDE/>
              <w:autoSpaceDN/>
              <w:spacing w:line="72" w:lineRule="atLeast"/>
              <w:rPr>
                <w:rFonts w:ascii="Arial" w:hAnsi="Arial" w:cs="Arial"/>
                <w:color w:val="000000"/>
                <w:sz w:val="20"/>
                <w:szCs w:val="20"/>
                <w:lang w:eastAsia="ru-RU"/>
              </w:rPr>
            </w:pPr>
            <w:r w:rsidRPr="00C66F7E">
              <w:rPr>
                <w:rFonts w:ascii="Arial" w:hAnsi="Arial" w:cs="Arial"/>
                <w:color w:val="000000"/>
                <w:sz w:val="20"/>
                <w:szCs w:val="20"/>
                <w:lang w:eastAsia="ru-RU"/>
              </w:rPr>
              <w:t> </w:t>
            </w:r>
          </w:p>
        </w:tc>
        <w:tc>
          <w:tcPr>
            <w:tcW w:w="6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66F7E" w:rsidRPr="00C66F7E" w:rsidRDefault="00C66F7E" w:rsidP="00C66F7E">
            <w:pPr>
              <w:widowControl/>
              <w:autoSpaceDE/>
              <w:autoSpaceDN/>
              <w:rPr>
                <w:rFonts w:ascii="Arial" w:hAnsi="Arial" w:cs="Arial"/>
                <w:color w:val="000000"/>
                <w:sz w:val="20"/>
                <w:szCs w:val="20"/>
                <w:lang w:eastAsia="ru-RU"/>
              </w:rPr>
            </w:pPr>
            <w:r w:rsidRPr="00C66F7E">
              <w:rPr>
                <w:color w:val="000000"/>
                <w:sz w:val="24"/>
                <w:szCs w:val="24"/>
                <w:lang w:eastAsia="ru-RU"/>
              </w:rPr>
              <w:t>–</w:t>
            </w:r>
          </w:p>
          <w:p w:rsidR="00C66F7E" w:rsidRPr="00C66F7E" w:rsidRDefault="00C66F7E" w:rsidP="00C66F7E">
            <w:pPr>
              <w:widowControl/>
              <w:autoSpaceDE/>
              <w:autoSpaceDN/>
              <w:spacing w:line="72" w:lineRule="atLeast"/>
              <w:rPr>
                <w:rFonts w:ascii="Arial" w:hAnsi="Arial" w:cs="Arial"/>
                <w:color w:val="000000"/>
                <w:sz w:val="20"/>
                <w:szCs w:val="20"/>
                <w:lang w:eastAsia="ru-RU"/>
              </w:rPr>
            </w:pPr>
            <w:r w:rsidRPr="00C66F7E">
              <w:rPr>
                <w:rFonts w:ascii="Arial" w:hAnsi="Arial" w:cs="Arial"/>
                <w:color w:val="000000"/>
                <w:sz w:val="20"/>
                <w:szCs w:val="20"/>
                <w:lang w:eastAsia="ru-RU"/>
              </w:rPr>
              <w:t> </w:t>
            </w:r>
          </w:p>
        </w:tc>
        <w:tc>
          <w:tcPr>
            <w:tcW w:w="7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66F7E" w:rsidRPr="00C66F7E" w:rsidRDefault="00C66F7E" w:rsidP="00C66F7E">
            <w:pPr>
              <w:widowControl/>
              <w:autoSpaceDE/>
              <w:autoSpaceDN/>
              <w:rPr>
                <w:rFonts w:ascii="Arial" w:hAnsi="Arial" w:cs="Arial"/>
                <w:color w:val="000000"/>
                <w:sz w:val="20"/>
                <w:szCs w:val="20"/>
                <w:lang w:eastAsia="ru-RU"/>
              </w:rPr>
            </w:pPr>
            <w:r w:rsidRPr="00C66F7E">
              <w:rPr>
                <w:color w:val="000000"/>
                <w:sz w:val="24"/>
                <w:szCs w:val="24"/>
                <w:lang w:eastAsia="ru-RU"/>
              </w:rPr>
              <w:t>регистрация заявления и документов в ГИС (присвоение номера и датирование);</w:t>
            </w:r>
          </w:p>
          <w:p w:rsidR="00C66F7E" w:rsidRPr="00C66F7E" w:rsidRDefault="00C66F7E" w:rsidP="00C66F7E">
            <w:pPr>
              <w:widowControl/>
              <w:autoSpaceDE/>
              <w:autoSpaceDN/>
              <w:spacing w:line="72" w:lineRule="atLeast"/>
              <w:rPr>
                <w:rFonts w:ascii="Arial" w:hAnsi="Arial" w:cs="Arial"/>
                <w:color w:val="000000"/>
                <w:sz w:val="20"/>
                <w:szCs w:val="20"/>
                <w:lang w:eastAsia="ru-RU"/>
              </w:rPr>
            </w:pPr>
            <w:r w:rsidRPr="00C66F7E">
              <w:rPr>
                <w:color w:val="000000"/>
                <w:sz w:val="24"/>
                <w:szCs w:val="24"/>
                <w:lang w:eastAsia="ru-RU"/>
              </w:rPr>
              <w:t>назначение должностного лица, ответственного за предоставление муниципальной услуги, и передача ему документов</w:t>
            </w:r>
          </w:p>
        </w:tc>
      </w:tr>
      <w:tr w:rsidR="00C66F7E" w:rsidRPr="00C66F7E" w:rsidTr="00C66F7E">
        <w:trPr>
          <w:trHeight w:val="1364"/>
        </w:trPr>
        <w:tc>
          <w:tcPr>
            <w:tcW w:w="0" w:type="auto"/>
            <w:vMerge/>
            <w:tcBorders>
              <w:top w:val="nil"/>
              <w:left w:val="single" w:sz="8" w:space="0" w:color="auto"/>
              <w:bottom w:val="nil"/>
              <w:right w:val="single" w:sz="8" w:space="0" w:color="auto"/>
            </w:tcBorders>
            <w:vAlign w:val="center"/>
            <w:hideMark/>
          </w:tcPr>
          <w:p w:rsidR="00C66F7E" w:rsidRPr="00C66F7E" w:rsidRDefault="00C66F7E" w:rsidP="00C66F7E">
            <w:pPr>
              <w:widowControl/>
              <w:autoSpaceDE/>
              <w:autoSpaceDN/>
              <w:rPr>
                <w:rFonts w:ascii="Arial" w:hAnsi="Arial" w:cs="Arial"/>
                <w:color w:val="000000"/>
                <w:sz w:val="20"/>
                <w:szCs w:val="20"/>
                <w:lang w:eastAsia="ru-RU"/>
              </w:rPr>
            </w:pP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C66F7E" w:rsidRPr="00C66F7E" w:rsidRDefault="00C66F7E" w:rsidP="00C66F7E">
            <w:pPr>
              <w:widowControl/>
              <w:autoSpaceDE/>
              <w:autoSpaceDN/>
              <w:rPr>
                <w:rFonts w:ascii="Arial" w:hAnsi="Arial" w:cs="Arial"/>
                <w:color w:val="000000"/>
                <w:sz w:val="20"/>
                <w:szCs w:val="20"/>
                <w:lang w:eastAsia="ru-RU"/>
              </w:rPr>
            </w:pPr>
            <w:r w:rsidRPr="00C66F7E">
              <w:rPr>
                <w:color w:val="000000"/>
                <w:sz w:val="24"/>
                <w:szCs w:val="24"/>
                <w:lang w:eastAsia="ru-RU"/>
              </w:rPr>
              <w:t xml:space="preserve">Принятие решения об отказе в приеме документов, в случае выявления оснований для отказа в </w:t>
            </w:r>
            <w:r w:rsidRPr="00C66F7E">
              <w:rPr>
                <w:color w:val="000000"/>
                <w:sz w:val="24"/>
                <w:szCs w:val="24"/>
                <w:lang w:eastAsia="ru-RU"/>
              </w:rPr>
              <w:lastRenderedPageBreak/>
              <w:t>приеме документов</w:t>
            </w:r>
          </w:p>
        </w:tc>
        <w:tc>
          <w:tcPr>
            <w:tcW w:w="0" w:type="auto"/>
            <w:vMerge/>
            <w:tcBorders>
              <w:top w:val="nil"/>
              <w:left w:val="nil"/>
              <w:bottom w:val="single" w:sz="8" w:space="0" w:color="auto"/>
              <w:right w:val="single" w:sz="8" w:space="0" w:color="auto"/>
            </w:tcBorders>
            <w:vAlign w:val="center"/>
            <w:hideMark/>
          </w:tcPr>
          <w:p w:rsidR="00C66F7E" w:rsidRPr="00C66F7E" w:rsidRDefault="00C66F7E" w:rsidP="00C66F7E">
            <w:pPr>
              <w:widowControl/>
              <w:autoSpaceDE/>
              <w:autoSpaceDN/>
              <w:rPr>
                <w:rFonts w:ascii="Arial" w:hAnsi="Arial" w:cs="Arial"/>
                <w:color w:val="000000"/>
                <w:sz w:val="20"/>
                <w:szCs w:val="20"/>
                <w:lang w:eastAsia="ru-RU"/>
              </w:rPr>
            </w:pPr>
          </w:p>
        </w:tc>
        <w:tc>
          <w:tcPr>
            <w:tcW w:w="0" w:type="auto"/>
            <w:gridSpan w:val="3"/>
            <w:vMerge/>
            <w:tcBorders>
              <w:top w:val="nil"/>
              <w:left w:val="nil"/>
              <w:bottom w:val="single" w:sz="8" w:space="0" w:color="auto"/>
              <w:right w:val="single" w:sz="8" w:space="0" w:color="auto"/>
            </w:tcBorders>
            <w:vAlign w:val="center"/>
            <w:hideMark/>
          </w:tcPr>
          <w:p w:rsidR="00C66F7E" w:rsidRPr="00C66F7E" w:rsidRDefault="00C66F7E" w:rsidP="00C66F7E">
            <w:pPr>
              <w:widowControl/>
              <w:autoSpaceDE/>
              <w:autoSpaceDN/>
              <w:rPr>
                <w:rFonts w:ascii="Arial" w:hAnsi="Arial" w:cs="Arial"/>
                <w:color w:val="000000"/>
                <w:sz w:val="20"/>
                <w:szCs w:val="20"/>
                <w:lang w:eastAsia="ru-RU"/>
              </w:rPr>
            </w:pPr>
          </w:p>
        </w:tc>
        <w:tc>
          <w:tcPr>
            <w:tcW w:w="0" w:type="auto"/>
            <w:vMerge/>
            <w:tcBorders>
              <w:top w:val="nil"/>
              <w:left w:val="nil"/>
              <w:bottom w:val="single" w:sz="8" w:space="0" w:color="auto"/>
              <w:right w:val="single" w:sz="8" w:space="0" w:color="auto"/>
            </w:tcBorders>
            <w:vAlign w:val="center"/>
            <w:hideMark/>
          </w:tcPr>
          <w:p w:rsidR="00C66F7E" w:rsidRPr="00C66F7E" w:rsidRDefault="00C66F7E" w:rsidP="00C66F7E">
            <w:pPr>
              <w:widowControl/>
              <w:autoSpaceDE/>
              <w:autoSpaceDN/>
              <w:rPr>
                <w:rFonts w:ascii="Arial" w:hAnsi="Arial" w:cs="Arial"/>
                <w:color w:val="000000"/>
                <w:sz w:val="20"/>
                <w:szCs w:val="20"/>
                <w:lang w:eastAsia="ru-RU"/>
              </w:rPr>
            </w:pPr>
          </w:p>
        </w:tc>
        <w:tc>
          <w:tcPr>
            <w:tcW w:w="0" w:type="auto"/>
            <w:vMerge/>
            <w:tcBorders>
              <w:top w:val="nil"/>
              <w:left w:val="nil"/>
              <w:bottom w:val="single" w:sz="8" w:space="0" w:color="auto"/>
              <w:right w:val="single" w:sz="8" w:space="0" w:color="auto"/>
            </w:tcBorders>
            <w:vAlign w:val="center"/>
            <w:hideMark/>
          </w:tcPr>
          <w:p w:rsidR="00C66F7E" w:rsidRPr="00C66F7E" w:rsidRDefault="00C66F7E" w:rsidP="00C66F7E">
            <w:pPr>
              <w:widowControl/>
              <w:autoSpaceDE/>
              <w:autoSpaceDN/>
              <w:rPr>
                <w:rFonts w:ascii="Arial" w:hAnsi="Arial" w:cs="Arial"/>
                <w:color w:val="000000"/>
                <w:sz w:val="20"/>
                <w:szCs w:val="20"/>
                <w:lang w:eastAsia="ru-RU"/>
              </w:rPr>
            </w:pPr>
          </w:p>
        </w:tc>
        <w:tc>
          <w:tcPr>
            <w:tcW w:w="0" w:type="auto"/>
            <w:vMerge/>
            <w:tcBorders>
              <w:top w:val="nil"/>
              <w:left w:val="nil"/>
              <w:bottom w:val="single" w:sz="8" w:space="0" w:color="auto"/>
              <w:right w:val="single" w:sz="8" w:space="0" w:color="auto"/>
            </w:tcBorders>
            <w:vAlign w:val="center"/>
            <w:hideMark/>
          </w:tcPr>
          <w:p w:rsidR="00C66F7E" w:rsidRPr="00C66F7E" w:rsidRDefault="00C66F7E" w:rsidP="00C66F7E">
            <w:pPr>
              <w:widowControl/>
              <w:autoSpaceDE/>
              <w:autoSpaceDN/>
              <w:rPr>
                <w:rFonts w:ascii="Arial" w:hAnsi="Arial" w:cs="Arial"/>
                <w:color w:val="000000"/>
                <w:sz w:val="20"/>
                <w:szCs w:val="20"/>
                <w:lang w:eastAsia="ru-RU"/>
              </w:rPr>
            </w:pPr>
          </w:p>
        </w:tc>
      </w:tr>
      <w:tr w:rsidR="00C66F7E" w:rsidRPr="00C66F7E" w:rsidTr="00C66F7E">
        <w:trPr>
          <w:trHeight w:val="691"/>
        </w:trPr>
        <w:tc>
          <w:tcPr>
            <w:tcW w:w="0" w:type="auto"/>
            <w:vMerge/>
            <w:tcBorders>
              <w:top w:val="nil"/>
              <w:left w:val="single" w:sz="8" w:space="0" w:color="auto"/>
              <w:bottom w:val="nil"/>
              <w:right w:val="single" w:sz="8" w:space="0" w:color="auto"/>
            </w:tcBorders>
            <w:vAlign w:val="center"/>
            <w:hideMark/>
          </w:tcPr>
          <w:p w:rsidR="00C66F7E" w:rsidRPr="00C66F7E" w:rsidRDefault="00C66F7E" w:rsidP="00C66F7E">
            <w:pPr>
              <w:widowControl/>
              <w:autoSpaceDE/>
              <w:autoSpaceDN/>
              <w:rPr>
                <w:rFonts w:ascii="Arial" w:hAnsi="Arial" w:cs="Arial"/>
                <w:color w:val="000000"/>
                <w:sz w:val="20"/>
                <w:szCs w:val="20"/>
                <w:lang w:eastAsia="ru-RU"/>
              </w:rPr>
            </w:pP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C66F7E" w:rsidRPr="00C66F7E" w:rsidRDefault="00C66F7E" w:rsidP="00C66F7E">
            <w:pPr>
              <w:widowControl/>
              <w:autoSpaceDE/>
              <w:autoSpaceDN/>
              <w:rPr>
                <w:rFonts w:ascii="Arial" w:hAnsi="Arial" w:cs="Arial"/>
                <w:color w:val="000000"/>
                <w:sz w:val="20"/>
                <w:szCs w:val="20"/>
                <w:lang w:eastAsia="ru-RU"/>
              </w:rPr>
            </w:pPr>
            <w:r w:rsidRPr="00C66F7E">
              <w:rPr>
                <w:color w:val="000000"/>
                <w:sz w:val="24"/>
                <w:szCs w:val="24"/>
                <w:lang w:eastAsia="ru-RU"/>
              </w:rPr>
              <w:t>Регистрация заявления, в случае отсутствия оснований для отказа в приеме документов</w:t>
            </w:r>
          </w:p>
        </w:tc>
        <w:tc>
          <w:tcPr>
            <w:tcW w:w="5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66F7E" w:rsidRPr="00C66F7E" w:rsidRDefault="00C66F7E" w:rsidP="00C66F7E">
            <w:pPr>
              <w:widowControl/>
              <w:autoSpaceDE/>
              <w:autoSpaceDN/>
              <w:rPr>
                <w:rFonts w:ascii="Arial" w:hAnsi="Arial" w:cs="Arial"/>
                <w:color w:val="000000"/>
                <w:sz w:val="20"/>
                <w:szCs w:val="20"/>
                <w:lang w:eastAsia="ru-RU"/>
              </w:rPr>
            </w:pPr>
            <w:r w:rsidRPr="00C66F7E">
              <w:rPr>
                <w:rFonts w:ascii="Arial" w:hAnsi="Arial" w:cs="Arial"/>
                <w:color w:val="000000"/>
                <w:sz w:val="20"/>
                <w:szCs w:val="20"/>
                <w:lang w:eastAsia="ru-RU"/>
              </w:rPr>
              <w:t> </w:t>
            </w:r>
          </w:p>
        </w:tc>
        <w:tc>
          <w:tcPr>
            <w:tcW w:w="5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C66F7E" w:rsidRPr="00C66F7E" w:rsidRDefault="00C66F7E" w:rsidP="00C66F7E">
            <w:pPr>
              <w:widowControl/>
              <w:autoSpaceDE/>
              <w:autoSpaceDN/>
              <w:rPr>
                <w:rFonts w:ascii="Arial" w:hAnsi="Arial" w:cs="Arial"/>
                <w:color w:val="000000"/>
                <w:sz w:val="20"/>
                <w:szCs w:val="20"/>
                <w:lang w:eastAsia="ru-RU"/>
              </w:rPr>
            </w:pPr>
            <w:r w:rsidRPr="00C66F7E">
              <w:rPr>
                <w:color w:val="000000"/>
                <w:sz w:val="24"/>
                <w:szCs w:val="24"/>
                <w:lang w:eastAsia="ru-RU"/>
              </w:rPr>
              <w:t>должностное лицо Уполномоченного органа, ответственное за регистрацию корреспонденции</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C66F7E" w:rsidRPr="00C66F7E" w:rsidRDefault="00C66F7E" w:rsidP="00C66F7E">
            <w:pPr>
              <w:widowControl/>
              <w:autoSpaceDE/>
              <w:autoSpaceDN/>
              <w:rPr>
                <w:rFonts w:ascii="Arial" w:hAnsi="Arial" w:cs="Arial"/>
                <w:color w:val="000000"/>
                <w:sz w:val="20"/>
                <w:szCs w:val="20"/>
                <w:lang w:eastAsia="ru-RU"/>
              </w:rPr>
            </w:pPr>
            <w:r w:rsidRPr="00C66F7E">
              <w:rPr>
                <w:color w:val="000000"/>
                <w:sz w:val="24"/>
                <w:szCs w:val="24"/>
                <w:lang w:eastAsia="ru-RU"/>
              </w:rPr>
              <w:t>Уполномоченный орган/ГИС</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C66F7E" w:rsidRPr="00C66F7E" w:rsidRDefault="00C66F7E" w:rsidP="00C66F7E">
            <w:pPr>
              <w:widowControl/>
              <w:autoSpaceDE/>
              <w:autoSpaceDN/>
              <w:rPr>
                <w:rFonts w:ascii="Arial" w:hAnsi="Arial" w:cs="Arial"/>
                <w:color w:val="000000"/>
                <w:sz w:val="20"/>
                <w:szCs w:val="20"/>
                <w:lang w:eastAsia="ru-RU"/>
              </w:rPr>
            </w:pPr>
            <w:r w:rsidRPr="00C66F7E">
              <w:rPr>
                <w:rFonts w:ascii="Arial" w:hAnsi="Arial" w:cs="Arial"/>
                <w:color w:val="000000"/>
                <w:sz w:val="20"/>
                <w:szCs w:val="20"/>
                <w:lang w:eastAsia="ru-RU"/>
              </w:rPr>
              <w:t> </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C66F7E" w:rsidRPr="00C66F7E" w:rsidRDefault="00C66F7E" w:rsidP="00C66F7E">
            <w:pPr>
              <w:widowControl/>
              <w:autoSpaceDE/>
              <w:autoSpaceDN/>
              <w:rPr>
                <w:rFonts w:ascii="Arial" w:hAnsi="Arial" w:cs="Arial"/>
                <w:color w:val="000000"/>
                <w:sz w:val="20"/>
                <w:szCs w:val="20"/>
                <w:lang w:eastAsia="ru-RU"/>
              </w:rPr>
            </w:pPr>
            <w:r w:rsidRPr="00C66F7E">
              <w:rPr>
                <w:rFonts w:ascii="Arial" w:hAnsi="Arial" w:cs="Arial"/>
                <w:color w:val="000000"/>
                <w:sz w:val="20"/>
                <w:szCs w:val="20"/>
                <w:lang w:eastAsia="ru-RU"/>
              </w:rPr>
              <w:t> </w:t>
            </w:r>
          </w:p>
        </w:tc>
      </w:tr>
      <w:tr w:rsidR="00C66F7E" w:rsidRPr="00C66F7E" w:rsidTr="00C66F7E">
        <w:trPr>
          <w:trHeight w:val="300"/>
        </w:trPr>
        <w:tc>
          <w:tcPr>
            <w:tcW w:w="5000" w:type="pct"/>
            <w:gridSpan w:val="9"/>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66F7E" w:rsidRPr="00C66F7E" w:rsidRDefault="00C66F7E" w:rsidP="00C66F7E">
            <w:pPr>
              <w:widowControl/>
              <w:numPr>
                <w:ilvl w:val="0"/>
                <w:numId w:val="21"/>
              </w:numPr>
              <w:autoSpaceDE/>
              <w:autoSpaceDN/>
              <w:ind w:left="0"/>
              <w:jc w:val="center"/>
              <w:rPr>
                <w:rFonts w:ascii="Arial" w:hAnsi="Arial" w:cs="Arial"/>
                <w:color w:val="000000"/>
                <w:sz w:val="20"/>
                <w:szCs w:val="20"/>
                <w:lang w:eastAsia="ru-RU"/>
              </w:rPr>
            </w:pPr>
            <w:r w:rsidRPr="00C66F7E">
              <w:rPr>
                <w:color w:val="000000"/>
                <w:sz w:val="24"/>
                <w:szCs w:val="24"/>
                <w:lang w:eastAsia="ru-RU"/>
              </w:rPr>
              <w:t>Получение сведений посредством СМЭВ</w:t>
            </w:r>
          </w:p>
        </w:tc>
      </w:tr>
      <w:tr w:rsidR="00C66F7E" w:rsidRPr="00C66F7E" w:rsidTr="00C66F7E">
        <w:trPr>
          <w:trHeight w:val="126"/>
        </w:trPr>
        <w:tc>
          <w:tcPr>
            <w:tcW w:w="7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6F7E" w:rsidRPr="00C66F7E" w:rsidRDefault="00C66F7E" w:rsidP="00C66F7E">
            <w:pPr>
              <w:widowControl/>
              <w:autoSpaceDE/>
              <w:autoSpaceDN/>
              <w:rPr>
                <w:rFonts w:ascii="Arial" w:hAnsi="Arial" w:cs="Arial"/>
                <w:color w:val="000000"/>
                <w:sz w:val="20"/>
                <w:szCs w:val="20"/>
                <w:lang w:eastAsia="ru-RU"/>
              </w:rPr>
            </w:pPr>
            <w:r w:rsidRPr="00C66F7E">
              <w:rPr>
                <w:color w:val="000000"/>
                <w:sz w:val="24"/>
                <w:szCs w:val="24"/>
                <w:lang w:eastAsia="ru-RU"/>
              </w:rPr>
              <w:t>пакет зарегистрированных документов, поступивших должностному лицу,</w:t>
            </w:r>
          </w:p>
          <w:p w:rsidR="00C66F7E" w:rsidRPr="00C66F7E" w:rsidRDefault="00C66F7E" w:rsidP="00C66F7E">
            <w:pPr>
              <w:widowControl/>
              <w:autoSpaceDE/>
              <w:autoSpaceDN/>
              <w:spacing w:line="126" w:lineRule="atLeast"/>
              <w:rPr>
                <w:rFonts w:ascii="Arial" w:hAnsi="Arial" w:cs="Arial"/>
                <w:color w:val="000000"/>
                <w:sz w:val="20"/>
                <w:szCs w:val="20"/>
                <w:lang w:eastAsia="ru-RU"/>
              </w:rPr>
            </w:pPr>
            <w:proofErr w:type="gramStart"/>
            <w:r w:rsidRPr="00C66F7E">
              <w:rPr>
                <w:color w:val="000000"/>
                <w:sz w:val="24"/>
                <w:szCs w:val="24"/>
                <w:lang w:eastAsia="ru-RU"/>
              </w:rPr>
              <w:t>ответственному</w:t>
            </w:r>
            <w:proofErr w:type="gramEnd"/>
            <w:r w:rsidRPr="00C66F7E">
              <w:rPr>
                <w:color w:val="000000"/>
                <w:sz w:val="24"/>
                <w:szCs w:val="24"/>
                <w:lang w:eastAsia="ru-RU"/>
              </w:rPr>
              <w:t xml:space="preserve"> за предоставление  муниципальной услуги</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C66F7E" w:rsidRPr="00C66F7E" w:rsidRDefault="00C66F7E" w:rsidP="00C66F7E">
            <w:pPr>
              <w:widowControl/>
              <w:autoSpaceDE/>
              <w:autoSpaceDN/>
              <w:spacing w:line="126" w:lineRule="atLeast"/>
              <w:rPr>
                <w:rFonts w:ascii="Arial" w:hAnsi="Arial" w:cs="Arial"/>
                <w:color w:val="000000"/>
                <w:sz w:val="20"/>
                <w:szCs w:val="20"/>
                <w:lang w:eastAsia="ru-RU"/>
              </w:rPr>
            </w:pPr>
            <w:r w:rsidRPr="00C66F7E">
              <w:rPr>
                <w:color w:val="000000"/>
                <w:sz w:val="24"/>
                <w:szCs w:val="24"/>
                <w:lang w:eastAsia="ru-RU"/>
              </w:rPr>
              <w:t>направление межведомственных запросов в органы и организации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C66F7E" w:rsidRPr="00C66F7E" w:rsidRDefault="00C66F7E" w:rsidP="00C66F7E">
            <w:pPr>
              <w:widowControl/>
              <w:autoSpaceDE/>
              <w:autoSpaceDN/>
              <w:spacing w:line="126" w:lineRule="atLeast"/>
              <w:rPr>
                <w:rFonts w:ascii="Arial" w:hAnsi="Arial" w:cs="Arial"/>
                <w:color w:val="000000"/>
                <w:sz w:val="20"/>
                <w:szCs w:val="20"/>
                <w:lang w:eastAsia="ru-RU"/>
              </w:rPr>
            </w:pPr>
            <w:r w:rsidRPr="00C66F7E">
              <w:rPr>
                <w:color w:val="000000"/>
                <w:sz w:val="24"/>
                <w:szCs w:val="24"/>
                <w:lang w:eastAsia="ru-RU"/>
              </w:rPr>
              <w:t>1 рабочий день</w:t>
            </w:r>
          </w:p>
        </w:tc>
        <w:tc>
          <w:tcPr>
            <w:tcW w:w="5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C66F7E" w:rsidRPr="00C66F7E" w:rsidRDefault="00C66F7E" w:rsidP="00C66F7E">
            <w:pPr>
              <w:widowControl/>
              <w:autoSpaceDE/>
              <w:autoSpaceDN/>
              <w:spacing w:line="126" w:lineRule="atLeast"/>
              <w:rPr>
                <w:rFonts w:ascii="Arial" w:hAnsi="Arial" w:cs="Arial"/>
                <w:color w:val="000000"/>
                <w:sz w:val="20"/>
                <w:szCs w:val="20"/>
                <w:lang w:eastAsia="ru-RU"/>
              </w:rPr>
            </w:pPr>
            <w:r w:rsidRPr="00C66F7E">
              <w:rPr>
                <w:color w:val="000000"/>
                <w:sz w:val="24"/>
                <w:szCs w:val="24"/>
                <w:lang w:eastAsia="ru-RU"/>
              </w:rPr>
              <w:t>должностное лицо Уполномоченного органа, ответственное за предоставление муниципальной услуги</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C66F7E" w:rsidRPr="00C66F7E" w:rsidRDefault="00C66F7E" w:rsidP="00C66F7E">
            <w:pPr>
              <w:widowControl/>
              <w:autoSpaceDE/>
              <w:autoSpaceDN/>
              <w:spacing w:line="126" w:lineRule="atLeast"/>
              <w:rPr>
                <w:rFonts w:ascii="Arial" w:hAnsi="Arial" w:cs="Arial"/>
                <w:color w:val="000000"/>
                <w:sz w:val="20"/>
                <w:szCs w:val="20"/>
                <w:lang w:eastAsia="ru-RU"/>
              </w:rPr>
            </w:pPr>
            <w:r w:rsidRPr="00C66F7E">
              <w:rPr>
                <w:color w:val="000000"/>
                <w:sz w:val="24"/>
                <w:szCs w:val="24"/>
                <w:lang w:eastAsia="ru-RU"/>
              </w:rPr>
              <w:t>Уполномоченный орган/ГИС/ ПГС / СМЭВ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C66F7E" w:rsidRPr="00C66F7E" w:rsidRDefault="00C66F7E" w:rsidP="00C66F7E">
            <w:pPr>
              <w:widowControl/>
              <w:autoSpaceDE/>
              <w:autoSpaceDN/>
              <w:spacing w:line="126" w:lineRule="atLeast"/>
              <w:rPr>
                <w:rFonts w:ascii="Arial" w:hAnsi="Arial" w:cs="Arial"/>
                <w:color w:val="000000"/>
                <w:sz w:val="20"/>
                <w:szCs w:val="20"/>
                <w:lang w:eastAsia="ru-RU"/>
              </w:rPr>
            </w:pPr>
            <w:r w:rsidRPr="00C66F7E">
              <w:rPr>
                <w:color w:val="000000"/>
                <w:sz w:val="24"/>
                <w:szCs w:val="24"/>
                <w:lang w:eastAsia="ru-RU"/>
              </w:rPr>
              <w:t>отсутствие документов, необходимых для предоставления  муниципальной услуги, находящихся в распоряжении государственных органов (организаций)</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C66F7E" w:rsidRPr="00C66F7E" w:rsidRDefault="00C66F7E" w:rsidP="00C66F7E">
            <w:pPr>
              <w:widowControl/>
              <w:autoSpaceDE/>
              <w:autoSpaceDN/>
              <w:spacing w:line="126" w:lineRule="atLeast"/>
              <w:rPr>
                <w:rFonts w:ascii="Arial" w:hAnsi="Arial" w:cs="Arial"/>
                <w:color w:val="000000"/>
                <w:sz w:val="20"/>
                <w:szCs w:val="20"/>
                <w:lang w:eastAsia="ru-RU"/>
              </w:rPr>
            </w:pPr>
            <w:r w:rsidRPr="00C66F7E">
              <w:rPr>
                <w:color w:val="000000"/>
                <w:sz w:val="24"/>
                <w:szCs w:val="24"/>
                <w:lang w:eastAsia="ru-RU"/>
              </w:rPr>
              <w:t>направление межведомственного запроса в органы (организации), предоставляющие документы (сведения), предусмотренные пунктом 2.9 Административного регламента, в том числе с использованием СМЭВ</w:t>
            </w:r>
          </w:p>
        </w:tc>
      </w:tr>
      <w:tr w:rsidR="00C66F7E" w:rsidRPr="00C66F7E" w:rsidTr="00C66F7E">
        <w:trPr>
          <w:trHeight w:val="135"/>
        </w:trPr>
        <w:tc>
          <w:tcPr>
            <w:tcW w:w="0" w:type="auto"/>
            <w:vMerge/>
            <w:tcBorders>
              <w:top w:val="nil"/>
              <w:left w:val="single" w:sz="8" w:space="0" w:color="auto"/>
              <w:bottom w:val="single" w:sz="8" w:space="0" w:color="auto"/>
              <w:right w:val="single" w:sz="8" w:space="0" w:color="auto"/>
            </w:tcBorders>
            <w:vAlign w:val="center"/>
            <w:hideMark/>
          </w:tcPr>
          <w:p w:rsidR="00C66F7E" w:rsidRPr="00C66F7E" w:rsidRDefault="00C66F7E" w:rsidP="00C66F7E">
            <w:pPr>
              <w:widowControl/>
              <w:autoSpaceDE/>
              <w:autoSpaceDN/>
              <w:rPr>
                <w:rFonts w:ascii="Arial" w:hAnsi="Arial" w:cs="Arial"/>
                <w:color w:val="000000"/>
                <w:sz w:val="20"/>
                <w:szCs w:val="20"/>
                <w:lang w:eastAsia="ru-RU"/>
              </w:rPr>
            </w:pP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C66F7E" w:rsidRPr="00C66F7E" w:rsidRDefault="00C66F7E" w:rsidP="00C66F7E">
            <w:pPr>
              <w:widowControl/>
              <w:autoSpaceDE/>
              <w:autoSpaceDN/>
              <w:spacing w:line="135" w:lineRule="atLeast"/>
              <w:rPr>
                <w:rFonts w:ascii="Arial" w:hAnsi="Arial" w:cs="Arial"/>
                <w:color w:val="000000"/>
                <w:sz w:val="20"/>
                <w:szCs w:val="20"/>
                <w:lang w:eastAsia="ru-RU"/>
              </w:rPr>
            </w:pPr>
            <w:r w:rsidRPr="00C66F7E">
              <w:rPr>
                <w:color w:val="000000"/>
                <w:sz w:val="24"/>
                <w:szCs w:val="24"/>
                <w:lang w:eastAsia="ru-RU"/>
              </w:rPr>
              <w:t xml:space="preserve">получение ответов на межведомственные </w:t>
            </w:r>
            <w:r w:rsidRPr="00C66F7E">
              <w:rPr>
                <w:color w:val="000000"/>
                <w:sz w:val="24"/>
                <w:szCs w:val="24"/>
                <w:lang w:eastAsia="ru-RU"/>
              </w:rPr>
              <w:lastRenderedPageBreak/>
              <w:t>запросы, формирование полного комплекта документов</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C66F7E" w:rsidRPr="00C66F7E" w:rsidRDefault="00C66F7E" w:rsidP="00C66F7E">
            <w:pPr>
              <w:widowControl/>
              <w:autoSpaceDE/>
              <w:autoSpaceDN/>
              <w:spacing w:line="135" w:lineRule="atLeast"/>
              <w:rPr>
                <w:rFonts w:ascii="Arial" w:hAnsi="Arial" w:cs="Arial"/>
                <w:color w:val="000000"/>
                <w:sz w:val="20"/>
                <w:szCs w:val="20"/>
                <w:lang w:eastAsia="ru-RU"/>
              </w:rPr>
            </w:pPr>
            <w:r w:rsidRPr="00C66F7E">
              <w:rPr>
                <w:color w:val="000000"/>
                <w:sz w:val="24"/>
                <w:szCs w:val="24"/>
                <w:lang w:eastAsia="ru-RU"/>
              </w:rPr>
              <w:lastRenderedPageBreak/>
              <w:t>3 рабочих дня со дня направления межведомст</w:t>
            </w:r>
            <w:r w:rsidRPr="00C66F7E">
              <w:rPr>
                <w:color w:val="000000"/>
                <w:sz w:val="24"/>
                <w:szCs w:val="24"/>
                <w:lang w:eastAsia="ru-RU"/>
              </w:rPr>
              <w:lastRenderedPageBreak/>
              <w:t>венного запроса в орган или организацию, предоставляющие документ и информацию, если иные сроки не предусмотрены законодательством Российской Федерации и субъекта Российской Федерации</w:t>
            </w:r>
          </w:p>
        </w:tc>
        <w:tc>
          <w:tcPr>
            <w:tcW w:w="5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C66F7E" w:rsidRPr="00C66F7E" w:rsidRDefault="00C66F7E" w:rsidP="00C66F7E">
            <w:pPr>
              <w:widowControl/>
              <w:autoSpaceDE/>
              <w:autoSpaceDN/>
              <w:spacing w:line="135" w:lineRule="atLeast"/>
              <w:rPr>
                <w:rFonts w:ascii="Arial" w:hAnsi="Arial" w:cs="Arial"/>
                <w:color w:val="000000"/>
                <w:sz w:val="20"/>
                <w:szCs w:val="20"/>
                <w:lang w:eastAsia="ru-RU"/>
              </w:rPr>
            </w:pPr>
            <w:r w:rsidRPr="00C66F7E">
              <w:rPr>
                <w:color w:val="000000"/>
                <w:sz w:val="24"/>
                <w:szCs w:val="24"/>
                <w:lang w:eastAsia="ru-RU"/>
              </w:rPr>
              <w:lastRenderedPageBreak/>
              <w:t xml:space="preserve">должностное лицо Уполномоченного органа, </w:t>
            </w:r>
            <w:r w:rsidRPr="00C66F7E">
              <w:rPr>
                <w:color w:val="000000"/>
                <w:sz w:val="24"/>
                <w:szCs w:val="24"/>
                <w:lang w:eastAsia="ru-RU"/>
              </w:rPr>
              <w:lastRenderedPageBreak/>
              <w:t>ответственное за предоставление муниципальной услуги</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C66F7E" w:rsidRPr="00C66F7E" w:rsidRDefault="00C66F7E" w:rsidP="00C66F7E">
            <w:pPr>
              <w:widowControl/>
              <w:autoSpaceDE/>
              <w:autoSpaceDN/>
              <w:spacing w:line="135" w:lineRule="atLeast"/>
              <w:rPr>
                <w:rFonts w:ascii="Arial" w:hAnsi="Arial" w:cs="Arial"/>
                <w:color w:val="000000"/>
                <w:sz w:val="20"/>
                <w:szCs w:val="20"/>
                <w:lang w:eastAsia="ru-RU"/>
              </w:rPr>
            </w:pPr>
            <w:proofErr w:type="gramStart"/>
            <w:r w:rsidRPr="00C66F7E">
              <w:rPr>
                <w:color w:val="000000"/>
                <w:sz w:val="24"/>
                <w:szCs w:val="24"/>
                <w:lang w:eastAsia="ru-RU"/>
              </w:rPr>
              <w:lastRenderedPageBreak/>
              <w:t xml:space="preserve">Уполномоченный орган) /ГИС/ </w:t>
            </w:r>
            <w:r w:rsidRPr="00C66F7E">
              <w:rPr>
                <w:color w:val="000000"/>
                <w:sz w:val="24"/>
                <w:szCs w:val="24"/>
                <w:lang w:eastAsia="ru-RU"/>
              </w:rPr>
              <w:lastRenderedPageBreak/>
              <w:t>ПГС / СМЭВ</w:t>
            </w:r>
            <w:proofErr w:type="gramEnd"/>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C66F7E" w:rsidRPr="00C66F7E" w:rsidRDefault="00C66F7E" w:rsidP="00C66F7E">
            <w:pPr>
              <w:widowControl/>
              <w:autoSpaceDE/>
              <w:autoSpaceDN/>
              <w:spacing w:line="135" w:lineRule="atLeast"/>
              <w:rPr>
                <w:rFonts w:ascii="Arial" w:hAnsi="Arial" w:cs="Arial"/>
                <w:color w:val="000000"/>
                <w:sz w:val="20"/>
                <w:szCs w:val="20"/>
                <w:lang w:eastAsia="ru-RU"/>
              </w:rPr>
            </w:pPr>
            <w:r w:rsidRPr="00C66F7E">
              <w:rPr>
                <w:color w:val="000000"/>
                <w:sz w:val="24"/>
                <w:szCs w:val="24"/>
                <w:lang w:eastAsia="ru-RU"/>
              </w:rPr>
              <w:lastRenderedPageBreak/>
              <w:t>–</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C66F7E" w:rsidRPr="00C66F7E" w:rsidRDefault="00C66F7E" w:rsidP="00C66F7E">
            <w:pPr>
              <w:widowControl/>
              <w:autoSpaceDE/>
              <w:autoSpaceDN/>
              <w:spacing w:line="135" w:lineRule="atLeast"/>
              <w:rPr>
                <w:rFonts w:ascii="Arial" w:hAnsi="Arial" w:cs="Arial"/>
                <w:color w:val="000000"/>
                <w:sz w:val="20"/>
                <w:szCs w:val="20"/>
                <w:lang w:eastAsia="ru-RU"/>
              </w:rPr>
            </w:pPr>
            <w:r w:rsidRPr="00C66F7E">
              <w:rPr>
                <w:color w:val="000000"/>
                <w:sz w:val="24"/>
                <w:szCs w:val="24"/>
                <w:lang w:eastAsia="ru-RU"/>
              </w:rPr>
              <w:t>получение документов (сведений), необходимы</w:t>
            </w:r>
            <w:r w:rsidRPr="00C66F7E">
              <w:rPr>
                <w:color w:val="000000"/>
                <w:sz w:val="24"/>
                <w:szCs w:val="24"/>
                <w:lang w:eastAsia="ru-RU"/>
              </w:rPr>
              <w:lastRenderedPageBreak/>
              <w:t>х для предоставления муниципальной услуги</w:t>
            </w:r>
          </w:p>
        </w:tc>
      </w:tr>
      <w:tr w:rsidR="00C66F7E" w:rsidRPr="00C66F7E" w:rsidTr="00C66F7E">
        <w:trPr>
          <w:trHeight w:val="397"/>
        </w:trPr>
        <w:tc>
          <w:tcPr>
            <w:tcW w:w="5000" w:type="pct"/>
            <w:gridSpan w:val="9"/>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6F7E" w:rsidRPr="00C66F7E" w:rsidRDefault="00C66F7E" w:rsidP="00C66F7E">
            <w:pPr>
              <w:widowControl/>
              <w:numPr>
                <w:ilvl w:val="0"/>
                <w:numId w:val="22"/>
              </w:numPr>
              <w:autoSpaceDE/>
              <w:autoSpaceDN/>
              <w:ind w:left="0"/>
              <w:jc w:val="center"/>
              <w:rPr>
                <w:rFonts w:ascii="Arial" w:hAnsi="Arial" w:cs="Arial"/>
                <w:color w:val="000000"/>
                <w:sz w:val="20"/>
                <w:szCs w:val="20"/>
                <w:lang w:eastAsia="ru-RU"/>
              </w:rPr>
            </w:pPr>
            <w:r w:rsidRPr="00C66F7E">
              <w:rPr>
                <w:color w:val="000000"/>
                <w:sz w:val="24"/>
                <w:szCs w:val="24"/>
                <w:lang w:eastAsia="ru-RU"/>
              </w:rPr>
              <w:lastRenderedPageBreak/>
              <w:t>Рассмотрение документов и сведений</w:t>
            </w:r>
          </w:p>
        </w:tc>
      </w:tr>
      <w:tr w:rsidR="00C66F7E" w:rsidRPr="00C66F7E" w:rsidTr="00C66F7E">
        <w:trPr>
          <w:trHeight w:val="2754"/>
        </w:trPr>
        <w:tc>
          <w:tcPr>
            <w:tcW w:w="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6F7E" w:rsidRPr="00C66F7E" w:rsidRDefault="00C66F7E" w:rsidP="00C66F7E">
            <w:pPr>
              <w:widowControl/>
              <w:autoSpaceDE/>
              <w:autoSpaceDN/>
              <w:rPr>
                <w:rFonts w:ascii="Arial" w:hAnsi="Arial" w:cs="Arial"/>
                <w:color w:val="000000"/>
                <w:sz w:val="20"/>
                <w:szCs w:val="20"/>
                <w:lang w:eastAsia="ru-RU"/>
              </w:rPr>
            </w:pPr>
            <w:r w:rsidRPr="00C66F7E">
              <w:rPr>
                <w:color w:val="000000"/>
                <w:sz w:val="24"/>
                <w:szCs w:val="24"/>
                <w:lang w:eastAsia="ru-RU"/>
              </w:rPr>
              <w:t>пакет зарегистрированных документов, поступивших должностному лицу,</w:t>
            </w:r>
          </w:p>
          <w:p w:rsidR="00C66F7E" w:rsidRPr="00C66F7E" w:rsidRDefault="00C66F7E" w:rsidP="00C66F7E">
            <w:pPr>
              <w:widowControl/>
              <w:autoSpaceDE/>
              <w:autoSpaceDN/>
              <w:rPr>
                <w:rFonts w:ascii="Arial" w:hAnsi="Arial" w:cs="Arial"/>
                <w:color w:val="000000"/>
                <w:sz w:val="20"/>
                <w:szCs w:val="20"/>
                <w:lang w:eastAsia="ru-RU"/>
              </w:rPr>
            </w:pPr>
            <w:proofErr w:type="gramStart"/>
            <w:r w:rsidRPr="00C66F7E">
              <w:rPr>
                <w:color w:val="000000"/>
                <w:sz w:val="24"/>
                <w:szCs w:val="24"/>
                <w:lang w:eastAsia="ru-RU"/>
              </w:rPr>
              <w:t>ответственному</w:t>
            </w:r>
            <w:proofErr w:type="gramEnd"/>
            <w:r w:rsidRPr="00C66F7E">
              <w:rPr>
                <w:color w:val="000000"/>
                <w:sz w:val="24"/>
                <w:szCs w:val="24"/>
                <w:lang w:eastAsia="ru-RU"/>
              </w:rPr>
              <w:t xml:space="preserve"> за предоставление  муниципальной услуги</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C66F7E" w:rsidRPr="00C66F7E" w:rsidRDefault="00C66F7E" w:rsidP="00C66F7E">
            <w:pPr>
              <w:widowControl/>
              <w:autoSpaceDE/>
              <w:autoSpaceDN/>
              <w:rPr>
                <w:rFonts w:ascii="Arial" w:hAnsi="Arial" w:cs="Arial"/>
                <w:color w:val="000000"/>
                <w:sz w:val="20"/>
                <w:szCs w:val="20"/>
                <w:lang w:eastAsia="ru-RU"/>
              </w:rPr>
            </w:pPr>
            <w:r w:rsidRPr="00C66F7E">
              <w:rPr>
                <w:color w:val="000000"/>
                <w:sz w:val="24"/>
                <w:szCs w:val="24"/>
                <w:lang w:eastAsia="ru-RU"/>
              </w:rPr>
              <w:t>Проверка соответствия документов и сведений требованиям нормативных правовых актов предоставления муниципальной услуги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C66F7E" w:rsidRPr="00C66F7E" w:rsidRDefault="00C66F7E" w:rsidP="00C66F7E">
            <w:pPr>
              <w:widowControl/>
              <w:autoSpaceDE/>
              <w:autoSpaceDN/>
              <w:rPr>
                <w:rFonts w:ascii="Arial" w:hAnsi="Arial" w:cs="Arial"/>
                <w:color w:val="000000"/>
                <w:sz w:val="20"/>
                <w:szCs w:val="20"/>
                <w:lang w:eastAsia="ru-RU"/>
              </w:rPr>
            </w:pPr>
            <w:r w:rsidRPr="00C66F7E">
              <w:rPr>
                <w:color w:val="000000"/>
                <w:sz w:val="24"/>
                <w:szCs w:val="24"/>
                <w:lang w:eastAsia="ru-RU"/>
              </w:rPr>
              <w:t>1 рабочий день</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C66F7E" w:rsidRPr="00C66F7E" w:rsidRDefault="00C66F7E" w:rsidP="00C66F7E">
            <w:pPr>
              <w:widowControl/>
              <w:autoSpaceDE/>
              <w:autoSpaceDN/>
              <w:rPr>
                <w:rFonts w:ascii="Arial" w:hAnsi="Arial" w:cs="Arial"/>
                <w:color w:val="000000"/>
                <w:sz w:val="20"/>
                <w:szCs w:val="20"/>
                <w:lang w:eastAsia="ru-RU"/>
              </w:rPr>
            </w:pPr>
            <w:r w:rsidRPr="00C66F7E">
              <w:rPr>
                <w:color w:val="000000"/>
                <w:sz w:val="24"/>
                <w:szCs w:val="24"/>
                <w:lang w:eastAsia="ru-RU"/>
              </w:rPr>
              <w:t>должностное лицо Уполномоченного органа, ответственное за предоставление муниципальной услуги</w:t>
            </w:r>
          </w:p>
        </w:tc>
        <w:tc>
          <w:tcPr>
            <w:tcW w:w="6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C66F7E" w:rsidRPr="00C66F7E" w:rsidRDefault="00C66F7E" w:rsidP="00C66F7E">
            <w:pPr>
              <w:widowControl/>
              <w:autoSpaceDE/>
              <w:autoSpaceDN/>
              <w:rPr>
                <w:rFonts w:ascii="Arial" w:hAnsi="Arial" w:cs="Arial"/>
                <w:color w:val="000000"/>
                <w:sz w:val="20"/>
                <w:szCs w:val="20"/>
                <w:lang w:eastAsia="ru-RU"/>
              </w:rPr>
            </w:pPr>
            <w:proofErr w:type="gramStart"/>
            <w:r w:rsidRPr="00C66F7E">
              <w:rPr>
                <w:color w:val="000000"/>
                <w:sz w:val="24"/>
                <w:szCs w:val="24"/>
                <w:lang w:eastAsia="ru-RU"/>
              </w:rPr>
              <w:t>Уполномоченный орган) / ГИС / ПГС</w:t>
            </w:r>
            <w:proofErr w:type="gramEnd"/>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C66F7E" w:rsidRPr="00C66F7E" w:rsidRDefault="00C66F7E" w:rsidP="00C66F7E">
            <w:pPr>
              <w:widowControl/>
              <w:autoSpaceDE/>
              <w:autoSpaceDN/>
              <w:rPr>
                <w:rFonts w:ascii="Arial" w:hAnsi="Arial" w:cs="Arial"/>
                <w:color w:val="000000"/>
                <w:sz w:val="20"/>
                <w:szCs w:val="20"/>
                <w:lang w:eastAsia="ru-RU"/>
              </w:rPr>
            </w:pPr>
            <w:r w:rsidRPr="00C66F7E">
              <w:rPr>
                <w:color w:val="000000"/>
                <w:sz w:val="24"/>
                <w:szCs w:val="24"/>
                <w:lang w:eastAsia="ru-RU"/>
              </w:rPr>
              <w:t>основания отказа в предоставлении муниципальной услуги, предусмотренные пунктом 2.12 Административного регламента</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C66F7E" w:rsidRPr="00C66F7E" w:rsidRDefault="00C66F7E" w:rsidP="00C66F7E">
            <w:pPr>
              <w:widowControl/>
              <w:autoSpaceDE/>
              <w:autoSpaceDN/>
              <w:rPr>
                <w:rFonts w:ascii="Arial" w:hAnsi="Arial" w:cs="Arial"/>
                <w:color w:val="000000"/>
                <w:sz w:val="20"/>
                <w:szCs w:val="20"/>
                <w:lang w:eastAsia="ru-RU"/>
              </w:rPr>
            </w:pPr>
            <w:r w:rsidRPr="00C66F7E">
              <w:rPr>
                <w:color w:val="000000"/>
                <w:sz w:val="24"/>
                <w:szCs w:val="24"/>
                <w:lang w:eastAsia="ru-RU"/>
              </w:rPr>
              <w:t>проект результата предоставления муниципальной услуги</w:t>
            </w:r>
          </w:p>
        </w:tc>
      </w:tr>
      <w:tr w:rsidR="00C66F7E" w:rsidRPr="00C66F7E" w:rsidTr="00C66F7E">
        <w:trPr>
          <w:trHeight w:val="2754"/>
        </w:trPr>
        <w:tc>
          <w:tcPr>
            <w:tcW w:w="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6F7E" w:rsidRPr="00C66F7E" w:rsidRDefault="00C66F7E" w:rsidP="00C66F7E">
            <w:pPr>
              <w:widowControl/>
              <w:autoSpaceDE/>
              <w:autoSpaceDN/>
              <w:rPr>
                <w:rFonts w:ascii="Arial" w:hAnsi="Arial" w:cs="Arial"/>
                <w:color w:val="000000"/>
                <w:sz w:val="20"/>
                <w:szCs w:val="20"/>
                <w:lang w:eastAsia="ru-RU"/>
              </w:rPr>
            </w:pPr>
            <w:r w:rsidRPr="00C66F7E">
              <w:rPr>
                <w:color w:val="000000"/>
                <w:sz w:val="24"/>
                <w:szCs w:val="24"/>
                <w:lang w:eastAsia="ru-RU"/>
              </w:rPr>
              <w:lastRenderedPageBreak/>
              <w:t>Поступление уведомления об отсутствии в ЕГРН сведений о зарегистрированных правах на садовый дом или на жилой дом</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C66F7E" w:rsidRPr="00C66F7E" w:rsidRDefault="00C66F7E" w:rsidP="00C66F7E">
            <w:pPr>
              <w:widowControl/>
              <w:autoSpaceDE/>
              <w:autoSpaceDN/>
              <w:rPr>
                <w:rFonts w:ascii="Arial" w:hAnsi="Arial" w:cs="Arial"/>
                <w:color w:val="000000"/>
                <w:sz w:val="20"/>
                <w:szCs w:val="20"/>
                <w:lang w:eastAsia="ru-RU"/>
              </w:rPr>
            </w:pPr>
            <w:r w:rsidRPr="00C66F7E">
              <w:rPr>
                <w:color w:val="000000"/>
                <w:sz w:val="24"/>
                <w:szCs w:val="24"/>
                <w:lang w:eastAsia="ru-RU"/>
              </w:rPr>
              <w:t>направление заявителю уведомления о необходимости представления правоустанавливающего документа на садовый дом/ жилой дом или нотариально заверенной копии такого документа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C66F7E" w:rsidRPr="00C66F7E" w:rsidRDefault="00C66F7E" w:rsidP="00C66F7E">
            <w:pPr>
              <w:widowControl/>
              <w:autoSpaceDE/>
              <w:autoSpaceDN/>
              <w:rPr>
                <w:rFonts w:ascii="Arial" w:hAnsi="Arial" w:cs="Arial"/>
                <w:color w:val="000000"/>
                <w:sz w:val="20"/>
                <w:szCs w:val="20"/>
                <w:lang w:eastAsia="ru-RU"/>
              </w:rPr>
            </w:pPr>
            <w:r w:rsidRPr="00C66F7E">
              <w:rPr>
                <w:color w:val="000000"/>
                <w:sz w:val="24"/>
                <w:szCs w:val="24"/>
                <w:lang w:eastAsia="ru-RU"/>
              </w:rPr>
              <w:t>1 рабочий день</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C66F7E" w:rsidRPr="00C66F7E" w:rsidRDefault="00C66F7E" w:rsidP="00C66F7E">
            <w:pPr>
              <w:widowControl/>
              <w:autoSpaceDE/>
              <w:autoSpaceDN/>
              <w:rPr>
                <w:rFonts w:ascii="Arial" w:hAnsi="Arial" w:cs="Arial"/>
                <w:color w:val="000000"/>
                <w:sz w:val="20"/>
                <w:szCs w:val="20"/>
                <w:lang w:eastAsia="ru-RU"/>
              </w:rPr>
            </w:pPr>
            <w:r w:rsidRPr="00C66F7E">
              <w:rPr>
                <w:color w:val="000000"/>
                <w:sz w:val="24"/>
                <w:szCs w:val="24"/>
                <w:lang w:eastAsia="ru-RU"/>
              </w:rPr>
              <w:t>должностное лицо Уполномоченного органа, ответственное за предоставление муниципальной услуги</w:t>
            </w:r>
          </w:p>
        </w:tc>
        <w:tc>
          <w:tcPr>
            <w:tcW w:w="6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C66F7E" w:rsidRPr="00C66F7E" w:rsidRDefault="00C66F7E" w:rsidP="00C66F7E">
            <w:pPr>
              <w:widowControl/>
              <w:autoSpaceDE/>
              <w:autoSpaceDN/>
              <w:rPr>
                <w:rFonts w:ascii="Arial" w:hAnsi="Arial" w:cs="Arial"/>
                <w:color w:val="000000"/>
                <w:sz w:val="20"/>
                <w:szCs w:val="20"/>
                <w:lang w:eastAsia="ru-RU"/>
              </w:rPr>
            </w:pPr>
            <w:proofErr w:type="gramStart"/>
            <w:r w:rsidRPr="00C66F7E">
              <w:rPr>
                <w:color w:val="000000"/>
                <w:sz w:val="24"/>
                <w:szCs w:val="24"/>
                <w:lang w:eastAsia="ru-RU"/>
              </w:rPr>
              <w:t>Уполномоченный орган) / ГИС / ПГС</w:t>
            </w:r>
            <w:proofErr w:type="gramEnd"/>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C66F7E" w:rsidRPr="00C66F7E" w:rsidRDefault="00C66F7E" w:rsidP="00C66F7E">
            <w:pPr>
              <w:widowControl/>
              <w:autoSpaceDE/>
              <w:autoSpaceDN/>
              <w:rPr>
                <w:rFonts w:ascii="Arial" w:hAnsi="Arial" w:cs="Arial"/>
                <w:color w:val="000000"/>
                <w:sz w:val="20"/>
                <w:szCs w:val="20"/>
                <w:lang w:eastAsia="ru-RU"/>
              </w:rPr>
            </w:pPr>
            <w:r w:rsidRPr="00C66F7E">
              <w:rPr>
                <w:color w:val="000000"/>
                <w:sz w:val="24"/>
                <w:szCs w:val="24"/>
                <w:lang w:eastAsia="ru-RU"/>
              </w:rPr>
              <w:t>Поступление (отсутствие) правоустанавливающего документа на садовый дом/ жилой дом или нотариально заверенной копии такого документа в течение 15 календарных дней со дня</w:t>
            </w:r>
          </w:p>
          <w:p w:rsidR="00C66F7E" w:rsidRPr="00C66F7E" w:rsidRDefault="00C66F7E" w:rsidP="00C66F7E">
            <w:pPr>
              <w:widowControl/>
              <w:autoSpaceDE/>
              <w:autoSpaceDN/>
              <w:rPr>
                <w:rFonts w:ascii="Arial" w:hAnsi="Arial" w:cs="Arial"/>
                <w:color w:val="000000"/>
                <w:sz w:val="20"/>
                <w:szCs w:val="20"/>
                <w:lang w:eastAsia="ru-RU"/>
              </w:rPr>
            </w:pPr>
            <w:r w:rsidRPr="00C66F7E">
              <w:rPr>
                <w:color w:val="000000"/>
                <w:sz w:val="24"/>
                <w:szCs w:val="24"/>
                <w:lang w:eastAsia="ru-RU"/>
              </w:rPr>
              <w:t>направления заявителю уведомления о необходимости представления таких документов</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C66F7E" w:rsidRPr="00C66F7E" w:rsidRDefault="00C66F7E" w:rsidP="00C66F7E">
            <w:pPr>
              <w:widowControl/>
              <w:autoSpaceDE/>
              <w:autoSpaceDN/>
              <w:jc w:val="center"/>
              <w:rPr>
                <w:rFonts w:ascii="Arial" w:hAnsi="Arial" w:cs="Arial"/>
                <w:color w:val="000000"/>
                <w:sz w:val="20"/>
                <w:szCs w:val="20"/>
                <w:lang w:eastAsia="ru-RU"/>
              </w:rPr>
            </w:pPr>
            <w:r w:rsidRPr="00C66F7E">
              <w:rPr>
                <w:color w:val="000000"/>
                <w:sz w:val="24"/>
                <w:szCs w:val="24"/>
                <w:lang w:eastAsia="ru-RU"/>
              </w:rPr>
              <w:t>проект результата предоставления муниципальной услуги</w:t>
            </w:r>
          </w:p>
        </w:tc>
      </w:tr>
      <w:tr w:rsidR="00C66F7E" w:rsidRPr="00C66F7E" w:rsidTr="00C66F7E">
        <w:trPr>
          <w:trHeight w:val="459"/>
        </w:trPr>
        <w:tc>
          <w:tcPr>
            <w:tcW w:w="5000" w:type="pct"/>
            <w:gridSpan w:val="9"/>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6F7E" w:rsidRPr="00C66F7E" w:rsidRDefault="00C66F7E" w:rsidP="00C66F7E">
            <w:pPr>
              <w:widowControl/>
              <w:numPr>
                <w:ilvl w:val="0"/>
                <w:numId w:val="23"/>
              </w:numPr>
              <w:autoSpaceDE/>
              <w:autoSpaceDN/>
              <w:ind w:left="0"/>
              <w:jc w:val="center"/>
              <w:rPr>
                <w:rFonts w:ascii="Arial" w:hAnsi="Arial" w:cs="Arial"/>
                <w:color w:val="000000"/>
                <w:sz w:val="20"/>
                <w:szCs w:val="20"/>
                <w:lang w:eastAsia="ru-RU"/>
              </w:rPr>
            </w:pPr>
            <w:r w:rsidRPr="00C66F7E">
              <w:rPr>
                <w:color w:val="000000"/>
                <w:sz w:val="24"/>
                <w:szCs w:val="24"/>
                <w:lang w:eastAsia="ru-RU"/>
              </w:rPr>
              <w:t>Принятие решения</w:t>
            </w:r>
          </w:p>
        </w:tc>
      </w:tr>
      <w:tr w:rsidR="00C66F7E" w:rsidRPr="00C66F7E" w:rsidTr="00C66F7E">
        <w:trPr>
          <w:trHeight w:val="1195"/>
        </w:trPr>
        <w:tc>
          <w:tcPr>
            <w:tcW w:w="700" w:type="pct"/>
            <w:vMerge w:val="restart"/>
            <w:tcBorders>
              <w:top w:val="nil"/>
              <w:left w:val="single" w:sz="8" w:space="0" w:color="auto"/>
              <w:bottom w:val="nil"/>
              <w:right w:val="single" w:sz="8" w:space="0" w:color="auto"/>
            </w:tcBorders>
            <w:tcMar>
              <w:top w:w="0" w:type="dxa"/>
              <w:left w:w="108" w:type="dxa"/>
              <w:bottom w:w="0" w:type="dxa"/>
              <w:right w:w="108" w:type="dxa"/>
            </w:tcMar>
            <w:hideMark/>
          </w:tcPr>
          <w:p w:rsidR="00C66F7E" w:rsidRPr="00C66F7E" w:rsidRDefault="00C66F7E" w:rsidP="00C66F7E">
            <w:pPr>
              <w:widowControl/>
              <w:autoSpaceDE/>
              <w:autoSpaceDN/>
              <w:rPr>
                <w:rFonts w:ascii="Arial" w:hAnsi="Arial" w:cs="Arial"/>
                <w:color w:val="000000"/>
                <w:sz w:val="20"/>
                <w:szCs w:val="20"/>
                <w:lang w:eastAsia="ru-RU"/>
              </w:rPr>
            </w:pPr>
            <w:r w:rsidRPr="00C66F7E">
              <w:rPr>
                <w:color w:val="000000"/>
                <w:sz w:val="24"/>
                <w:szCs w:val="24"/>
                <w:lang w:eastAsia="ru-RU"/>
              </w:rPr>
              <w:t xml:space="preserve">проект результата предоставления муниципальной </w:t>
            </w:r>
            <w:r w:rsidRPr="00C66F7E">
              <w:rPr>
                <w:color w:val="000000"/>
                <w:sz w:val="24"/>
                <w:szCs w:val="24"/>
                <w:lang w:eastAsia="ru-RU"/>
              </w:rPr>
              <w:lastRenderedPageBreak/>
              <w:t>услуги</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C66F7E" w:rsidRPr="00C66F7E" w:rsidRDefault="00C66F7E" w:rsidP="00C66F7E">
            <w:pPr>
              <w:widowControl/>
              <w:autoSpaceDE/>
              <w:autoSpaceDN/>
              <w:rPr>
                <w:rFonts w:ascii="Arial" w:hAnsi="Arial" w:cs="Arial"/>
                <w:color w:val="000000"/>
                <w:sz w:val="20"/>
                <w:szCs w:val="20"/>
                <w:lang w:eastAsia="ru-RU"/>
              </w:rPr>
            </w:pPr>
            <w:r w:rsidRPr="00C66F7E">
              <w:rPr>
                <w:color w:val="000000"/>
                <w:sz w:val="24"/>
                <w:szCs w:val="24"/>
                <w:lang w:eastAsia="ru-RU"/>
              </w:rPr>
              <w:lastRenderedPageBreak/>
              <w:t>Принятие решения о предоставления муниципальной услуги</w:t>
            </w:r>
          </w:p>
          <w:p w:rsidR="00C66F7E" w:rsidRPr="00C66F7E" w:rsidRDefault="00C66F7E" w:rsidP="00C66F7E">
            <w:pPr>
              <w:widowControl/>
              <w:autoSpaceDE/>
              <w:autoSpaceDN/>
              <w:rPr>
                <w:rFonts w:ascii="Arial" w:hAnsi="Arial" w:cs="Arial"/>
                <w:color w:val="000000"/>
                <w:sz w:val="20"/>
                <w:szCs w:val="20"/>
                <w:lang w:eastAsia="ru-RU"/>
              </w:rPr>
            </w:pPr>
            <w:r w:rsidRPr="00C66F7E">
              <w:rPr>
                <w:rFonts w:ascii="Arial" w:hAnsi="Arial" w:cs="Arial"/>
                <w:color w:val="000000"/>
                <w:sz w:val="20"/>
                <w:szCs w:val="20"/>
                <w:lang w:eastAsia="ru-RU"/>
              </w:rPr>
              <w:t> </w:t>
            </w:r>
          </w:p>
        </w:tc>
        <w:tc>
          <w:tcPr>
            <w:tcW w:w="550"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C66F7E" w:rsidRPr="00C66F7E" w:rsidRDefault="00C66F7E" w:rsidP="00C66F7E">
            <w:pPr>
              <w:widowControl/>
              <w:autoSpaceDE/>
              <w:autoSpaceDN/>
              <w:rPr>
                <w:rFonts w:ascii="Arial" w:hAnsi="Arial" w:cs="Arial"/>
                <w:color w:val="000000"/>
                <w:sz w:val="20"/>
                <w:szCs w:val="20"/>
                <w:lang w:eastAsia="ru-RU"/>
              </w:rPr>
            </w:pPr>
            <w:r w:rsidRPr="00C66F7E">
              <w:rPr>
                <w:color w:val="000000"/>
                <w:sz w:val="24"/>
                <w:szCs w:val="24"/>
                <w:lang w:eastAsia="ru-RU"/>
              </w:rPr>
              <w:t>1 рабочий день</w:t>
            </w:r>
          </w:p>
        </w:tc>
        <w:tc>
          <w:tcPr>
            <w:tcW w:w="550" w:type="pct"/>
            <w:gridSpan w:val="3"/>
            <w:vMerge w:val="restart"/>
            <w:tcBorders>
              <w:top w:val="nil"/>
              <w:left w:val="nil"/>
              <w:bottom w:val="single" w:sz="8" w:space="0" w:color="auto"/>
              <w:right w:val="single" w:sz="8" w:space="0" w:color="auto"/>
            </w:tcBorders>
            <w:tcMar>
              <w:top w:w="0" w:type="dxa"/>
              <w:left w:w="108" w:type="dxa"/>
              <w:bottom w:w="0" w:type="dxa"/>
              <w:right w:w="108" w:type="dxa"/>
            </w:tcMar>
            <w:hideMark/>
          </w:tcPr>
          <w:p w:rsidR="00C66F7E" w:rsidRPr="00C66F7E" w:rsidRDefault="00C66F7E" w:rsidP="00C66F7E">
            <w:pPr>
              <w:widowControl/>
              <w:autoSpaceDE/>
              <w:autoSpaceDN/>
              <w:rPr>
                <w:rFonts w:ascii="Arial" w:hAnsi="Arial" w:cs="Arial"/>
                <w:color w:val="000000"/>
                <w:sz w:val="20"/>
                <w:szCs w:val="20"/>
                <w:lang w:eastAsia="ru-RU"/>
              </w:rPr>
            </w:pPr>
            <w:r w:rsidRPr="00C66F7E">
              <w:rPr>
                <w:color w:val="000000"/>
                <w:sz w:val="24"/>
                <w:szCs w:val="24"/>
                <w:lang w:eastAsia="ru-RU"/>
              </w:rPr>
              <w:t xml:space="preserve">должностное лицо Уполномоченного органа, ответственное за </w:t>
            </w:r>
            <w:r w:rsidRPr="00C66F7E">
              <w:rPr>
                <w:color w:val="000000"/>
                <w:sz w:val="24"/>
                <w:szCs w:val="24"/>
                <w:lang w:eastAsia="ru-RU"/>
              </w:rPr>
              <w:lastRenderedPageBreak/>
              <w:t>предоставление муниципальной услуги;</w:t>
            </w:r>
          </w:p>
          <w:p w:rsidR="00C66F7E" w:rsidRPr="00C66F7E" w:rsidRDefault="00C66F7E" w:rsidP="00C66F7E">
            <w:pPr>
              <w:widowControl/>
              <w:autoSpaceDE/>
              <w:autoSpaceDN/>
              <w:rPr>
                <w:rFonts w:ascii="Arial" w:hAnsi="Arial" w:cs="Arial"/>
                <w:color w:val="000000"/>
                <w:sz w:val="20"/>
                <w:szCs w:val="20"/>
                <w:lang w:eastAsia="ru-RU"/>
              </w:rPr>
            </w:pPr>
            <w:proofErr w:type="gramStart"/>
            <w:r w:rsidRPr="00C66F7E">
              <w:rPr>
                <w:color w:val="000000"/>
                <w:sz w:val="24"/>
                <w:szCs w:val="24"/>
                <w:lang w:eastAsia="ru-RU"/>
              </w:rPr>
              <w:t>Руководитель Уполномоченного органа) или иное уполномоченное им лицо</w:t>
            </w:r>
            <w:proofErr w:type="gramEnd"/>
          </w:p>
        </w:tc>
        <w:tc>
          <w:tcPr>
            <w:tcW w:w="650"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C66F7E" w:rsidRPr="00C66F7E" w:rsidRDefault="00C66F7E" w:rsidP="00C66F7E">
            <w:pPr>
              <w:widowControl/>
              <w:autoSpaceDE/>
              <w:autoSpaceDN/>
              <w:rPr>
                <w:rFonts w:ascii="Arial" w:hAnsi="Arial" w:cs="Arial"/>
                <w:color w:val="000000"/>
                <w:sz w:val="20"/>
                <w:szCs w:val="20"/>
                <w:lang w:eastAsia="ru-RU"/>
              </w:rPr>
            </w:pPr>
            <w:proofErr w:type="gramStart"/>
            <w:r w:rsidRPr="00C66F7E">
              <w:rPr>
                <w:color w:val="000000"/>
                <w:sz w:val="24"/>
                <w:szCs w:val="24"/>
                <w:lang w:eastAsia="ru-RU"/>
              </w:rPr>
              <w:lastRenderedPageBreak/>
              <w:t>Уполномоченный орган) / ГИС / ПГС</w:t>
            </w:r>
            <w:proofErr w:type="gramEnd"/>
          </w:p>
        </w:tc>
        <w:tc>
          <w:tcPr>
            <w:tcW w:w="6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66F7E" w:rsidRPr="00C66F7E" w:rsidRDefault="00C66F7E" w:rsidP="00C66F7E">
            <w:pPr>
              <w:widowControl/>
              <w:autoSpaceDE/>
              <w:autoSpaceDN/>
              <w:rPr>
                <w:rFonts w:ascii="Arial" w:hAnsi="Arial" w:cs="Arial"/>
                <w:color w:val="000000"/>
                <w:sz w:val="20"/>
                <w:szCs w:val="20"/>
                <w:lang w:eastAsia="ru-RU"/>
              </w:rPr>
            </w:pPr>
            <w:r w:rsidRPr="00C66F7E">
              <w:rPr>
                <w:color w:val="000000"/>
                <w:sz w:val="24"/>
                <w:szCs w:val="24"/>
                <w:lang w:eastAsia="ru-RU"/>
              </w:rPr>
              <w:t>–</w:t>
            </w:r>
          </w:p>
          <w:p w:rsidR="00C66F7E" w:rsidRPr="00C66F7E" w:rsidRDefault="00C66F7E" w:rsidP="00C66F7E">
            <w:pPr>
              <w:widowControl/>
              <w:autoSpaceDE/>
              <w:autoSpaceDN/>
              <w:rPr>
                <w:rFonts w:ascii="Arial" w:hAnsi="Arial" w:cs="Arial"/>
                <w:color w:val="000000"/>
                <w:sz w:val="20"/>
                <w:szCs w:val="20"/>
                <w:lang w:eastAsia="ru-RU"/>
              </w:rPr>
            </w:pPr>
            <w:r w:rsidRPr="00C66F7E">
              <w:rPr>
                <w:rFonts w:ascii="Arial" w:hAnsi="Arial" w:cs="Arial"/>
                <w:color w:val="000000"/>
                <w:sz w:val="20"/>
                <w:szCs w:val="20"/>
                <w:lang w:eastAsia="ru-RU"/>
              </w:rPr>
              <w:t> </w:t>
            </w:r>
          </w:p>
        </w:tc>
        <w:tc>
          <w:tcPr>
            <w:tcW w:w="7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66F7E" w:rsidRPr="00C66F7E" w:rsidRDefault="00C66F7E" w:rsidP="00C66F7E">
            <w:pPr>
              <w:widowControl/>
              <w:autoSpaceDE/>
              <w:autoSpaceDN/>
              <w:rPr>
                <w:rFonts w:ascii="Arial" w:hAnsi="Arial" w:cs="Arial"/>
                <w:color w:val="000000"/>
                <w:sz w:val="20"/>
                <w:szCs w:val="20"/>
                <w:lang w:eastAsia="ru-RU"/>
              </w:rPr>
            </w:pPr>
            <w:r w:rsidRPr="00C66F7E">
              <w:rPr>
                <w:color w:val="000000"/>
                <w:sz w:val="24"/>
                <w:szCs w:val="24"/>
                <w:lang w:eastAsia="ru-RU"/>
              </w:rPr>
              <w:t>Результат предоставления муниципальной услуги, подписанны</w:t>
            </w:r>
            <w:r w:rsidRPr="00C66F7E">
              <w:rPr>
                <w:color w:val="000000"/>
                <w:sz w:val="24"/>
                <w:szCs w:val="24"/>
                <w:lang w:eastAsia="ru-RU"/>
              </w:rPr>
              <w:lastRenderedPageBreak/>
              <w:t>й усиленной квалифицированной подписью руководителем Уполномоченного органа или иного уполномоченного им лица</w:t>
            </w:r>
          </w:p>
        </w:tc>
      </w:tr>
      <w:tr w:rsidR="00C66F7E" w:rsidRPr="00C66F7E" w:rsidTr="00C66F7E">
        <w:trPr>
          <w:trHeight w:val="3204"/>
        </w:trPr>
        <w:tc>
          <w:tcPr>
            <w:tcW w:w="0" w:type="auto"/>
            <w:vMerge/>
            <w:tcBorders>
              <w:top w:val="nil"/>
              <w:left w:val="single" w:sz="8" w:space="0" w:color="auto"/>
              <w:bottom w:val="nil"/>
              <w:right w:val="single" w:sz="8" w:space="0" w:color="auto"/>
            </w:tcBorders>
            <w:vAlign w:val="center"/>
            <w:hideMark/>
          </w:tcPr>
          <w:p w:rsidR="00C66F7E" w:rsidRPr="00C66F7E" w:rsidRDefault="00C66F7E" w:rsidP="00C66F7E">
            <w:pPr>
              <w:widowControl/>
              <w:autoSpaceDE/>
              <w:autoSpaceDN/>
              <w:rPr>
                <w:rFonts w:ascii="Arial" w:hAnsi="Arial" w:cs="Arial"/>
                <w:color w:val="000000"/>
                <w:sz w:val="20"/>
                <w:szCs w:val="20"/>
                <w:lang w:eastAsia="ru-RU"/>
              </w:rPr>
            </w:pP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C66F7E" w:rsidRPr="00C66F7E" w:rsidRDefault="00C66F7E" w:rsidP="00C66F7E">
            <w:pPr>
              <w:widowControl/>
              <w:autoSpaceDE/>
              <w:autoSpaceDN/>
              <w:rPr>
                <w:rFonts w:ascii="Arial" w:hAnsi="Arial" w:cs="Arial"/>
                <w:color w:val="000000"/>
                <w:sz w:val="20"/>
                <w:szCs w:val="20"/>
                <w:lang w:eastAsia="ru-RU"/>
              </w:rPr>
            </w:pPr>
            <w:r w:rsidRPr="00C66F7E">
              <w:rPr>
                <w:color w:val="000000"/>
                <w:sz w:val="24"/>
                <w:szCs w:val="24"/>
                <w:lang w:eastAsia="ru-RU"/>
              </w:rPr>
              <w:t>Формирование решения о предоставлении муниципальной услуги</w:t>
            </w:r>
          </w:p>
          <w:p w:rsidR="00C66F7E" w:rsidRPr="00C66F7E" w:rsidRDefault="00C66F7E" w:rsidP="00C66F7E">
            <w:pPr>
              <w:widowControl/>
              <w:autoSpaceDE/>
              <w:autoSpaceDN/>
              <w:rPr>
                <w:rFonts w:ascii="Arial" w:hAnsi="Arial" w:cs="Arial"/>
                <w:color w:val="000000"/>
                <w:sz w:val="20"/>
                <w:szCs w:val="20"/>
                <w:lang w:eastAsia="ru-RU"/>
              </w:rPr>
            </w:pPr>
            <w:r w:rsidRPr="00C66F7E">
              <w:rPr>
                <w:rFonts w:ascii="Arial" w:hAnsi="Arial" w:cs="Arial"/>
                <w:color w:val="000000"/>
                <w:sz w:val="20"/>
                <w:szCs w:val="20"/>
                <w:lang w:eastAsia="ru-RU"/>
              </w:rPr>
              <w:t> </w:t>
            </w:r>
          </w:p>
        </w:tc>
        <w:tc>
          <w:tcPr>
            <w:tcW w:w="0" w:type="auto"/>
            <w:vMerge/>
            <w:tcBorders>
              <w:top w:val="nil"/>
              <w:left w:val="nil"/>
              <w:bottom w:val="single" w:sz="8" w:space="0" w:color="auto"/>
              <w:right w:val="single" w:sz="8" w:space="0" w:color="auto"/>
            </w:tcBorders>
            <w:vAlign w:val="center"/>
            <w:hideMark/>
          </w:tcPr>
          <w:p w:rsidR="00C66F7E" w:rsidRPr="00C66F7E" w:rsidRDefault="00C66F7E" w:rsidP="00C66F7E">
            <w:pPr>
              <w:widowControl/>
              <w:autoSpaceDE/>
              <w:autoSpaceDN/>
              <w:rPr>
                <w:rFonts w:ascii="Arial" w:hAnsi="Arial" w:cs="Arial"/>
                <w:color w:val="000000"/>
                <w:sz w:val="20"/>
                <w:szCs w:val="20"/>
                <w:lang w:eastAsia="ru-RU"/>
              </w:rPr>
            </w:pPr>
          </w:p>
        </w:tc>
        <w:tc>
          <w:tcPr>
            <w:tcW w:w="0" w:type="auto"/>
            <w:gridSpan w:val="3"/>
            <w:vMerge/>
            <w:tcBorders>
              <w:top w:val="nil"/>
              <w:left w:val="nil"/>
              <w:bottom w:val="single" w:sz="8" w:space="0" w:color="auto"/>
              <w:right w:val="single" w:sz="8" w:space="0" w:color="auto"/>
            </w:tcBorders>
            <w:vAlign w:val="center"/>
            <w:hideMark/>
          </w:tcPr>
          <w:p w:rsidR="00C66F7E" w:rsidRPr="00C66F7E" w:rsidRDefault="00C66F7E" w:rsidP="00C66F7E">
            <w:pPr>
              <w:widowControl/>
              <w:autoSpaceDE/>
              <w:autoSpaceDN/>
              <w:rPr>
                <w:rFonts w:ascii="Arial" w:hAnsi="Arial" w:cs="Arial"/>
                <w:color w:val="000000"/>
                <w:sz w:val="20"/>
                <w:szCs w:val="20"/>
                <w:lang w:eastAsia="ru-RU"/>
              </w:rPr>
            </w:pPr>
          </w:p>
        </w:tc>
        <w:tc>
          <w:tcPr>
            <w:tcW w:w="0" w:type="auto"/>
            <w:vMerge/>
            <w:tcBorders>
              <w:top w:val="nil"/>
              <w:left w:val="nil"/>
              <w:bottom w:val="single" w:sz="8" w:space="0" w:color="auto"/>
              <w:right w:val="single" w:sz="8" w:space="0" w:color="auto"/>
            </w:tcBorders>
            <w:vAlign w:val="center"/>
            <w:hideMark/>
          </w:tcPr>
          <w:p w:rsidR="00C66F7E" w:rsidRPr="00C66F7E" w:rsidRDefault="00C66F7E" w:rsidP="00C66F7E">
            <w:pPr>
              <w:widowControl/>
              <w:autoSpaceDE/>
              <w:autoSpaceDN/>
              <w:rPr>
                <w:rFonts w:ascii="Arial" w:hAnsi="Arial" w:cs="Arial"/>
                <w:color w:val="000000"/>
                <w:sz w:val="20"/>
                <w:szCs w:val="20"/>
                <w:lang w:eastAsia="ru-RU"/>
              </w:rPr>
            </w:pPr>
          </w:p>
        </w:tc>
        <w:tc>
          <w:tcPr>
            <w:tcW w:w="0" w:type="auto"/>
            <w:vMerge/>
            <w:tcBorders>
              <w:top w:val="nil"/>
              <w:left w:val="nil"/>
              <w:bottom w:val="single" w:sz="8" w:space="0" w:color="auto"/>
              <w:right w:val="single" w:sz="8" w:space="0" w:color="auto"/>
            </w:tcBorders>
            <w:vAlign w:val="center"/>
            <w:hideMark/>
          </w:tcPr>
          <w:p w:rsidR="00C66F7E" w:rsidRPr="00C66F7E" w:rsidRDefault="00C66F7E" w:rsidP="00C66F7E">
            <w:pPr>
              <w:widowControl/>
              <w:autoSpaceDE/>
              <w:autoSpaceDN/>
              <w:rPr>
                <w:rFonts w:ascii="Arial" w:hAnsi="Arial" w:cs="Arial"/>
                <w:color w:val="000000"/>
                <w:sz w:val="20"/>
                <w:szCs w:val="20"/>
                <w:lang w:eastAsia="ru-RU"/>
              </w:rPr>
            </w:pPr>
          </w:p>
        </w:tc>
        <w:tc>
          <w:tcPr>
            <w:tcW w:w="0" w:type="auto"/>
            <w:vMerge/>
            <w:tcBorders>
              <w:top w:val="nil"/>
              <w:left w:val="nil"/>
              <w:bottom w:val="single" w:sz="8" w:space="0" w:color="auto"/>
              <w:right w:val="single" w:sz="8" w:space="0" w:color="auto"/>
            </w:tcBorders>
            <w:vAlign w:val="center"/>
            <w:hideMark/>
          </w:tcPr>
          <w:p w:rsidR="00C66F7E" w:rsidRPr="00C66F7E" w:rsidRDefault="00C66F7E" w:rsidP="00C66F7E">
            <w:pPr>
              <w:widowControl/>
              <w:autoSpaceDE/>
              <w:autoSpaceDN/>
              <w:rPr>
                <w:rFonts w:ascii="Arial" w:hAnsi="Arial" w:cs="Arial"/>
                <w:color w:val="000000"/>
                <w:sz w:val="20"/>
                <w:szCs w:val="20"/>
                <w:lang w:eastAsia="ru-RU"/>
              </w:rPr>
            </w:pPr>
          </w:p>
        </w:tc>
      </w:tr>
      <w:tr w:rsidR="00C66F7E" w:rsidRPr="00C66F7E" w:rsidTr="00C66F7E">
        <w:trPr>
          <w:trHeight w:val="2464"/>
        </w:trPr>
        <w:tc>
          <w:tcPr>
            <w:tcW w:w="70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66F7E" w:rsidRPr="00C66F7E" w:rsidRDefault="00C66F7E" w:rsidP="00C66F7E">
            <w:pPr>
              <w:widowControl/>
              <w:autoSpaceDE/>
              <w:autoSpaceDN/>
              <w:rPr>
                <w:rFonts w:ascii="Arial" w:hAnsi="Arial" w:cs="Arial"/>
                <w:color w:val="000000"/>
                <w:sz w:val="20"/>
                <w:szCs w:val="20"/>
                <w:lang w:eastAsia="ru-RU"/>
              </w:rPr>
            </w:pPr>
            <w:r w:rsidRPr="00C66F7E">
              <w:rPr>
                <w:rFonts w:ascii="Arial" w:hAnsi="Arial" w:cs="Arial"/>
                <w:color w:val="000000"/>
                <w:sz w:val="20"/>
                <w:szCs w:val="20"/>
                <w:lang w:eastAsia="ru-RU"/>
              </w:rPr>
              <w:lastRenderedPageBreak/>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C66F7E" w:rsidRPr="00C66F7E" w:rsidRDefault="00C66F7E" w:rsidP="00C66F7E">
            <w:pPr>
              <w:widowControl/>
              <w:autoSpaceDE/>
              <w:autoSpaceDN/>
              <w:rPr>
                <w:rFonts w:ascii="Arial" w:hAnsi="Arial" w:cs="Arial"/>
                <w:color w:val="000000"/>
                <w:sz w:val="20"/>
                <w:szCs w:val="20"/>
                <w:lang w:eastAsia="ru-RU"/>
              </w:rPr>
            </w:pPr>
            <w:r w:rsidRPr="00C66F7E">
              <w:rPr>
                <w:color w:val="000000"/>
                <w:sz w:val="24"/>
                <w:szCs w:val="24"/>
                <w:lang w:eastAsia="ru-RU"/>
              </w:rPr>
              <w:t>Принятие решения об отказе в предоставлении услуги</w:t>
            </w:r>
          </w:p>
        </w:tc>
        <w:tc>
          <w:tcPr>
            <w:tcW w:w="5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66F7E" w:rsidRPr="00C66F7E" w:rsidRDefault="00C66F7E" w:rsidP="00C66F7E">
            <w:pPr>
              <w:widowControl/>
              <w:autoSpaceDE/>
              <w:autoSpaceDN/>
              <w:rPr>
                <w:rFonts w:ascii="Arial" w:hAnsi="Arial" w:cs="Arial"/>
                <w:color w:val="000000"/>
                <w:sz w:val="20"/>
                <w:szCs w:val="20"/>
                <w:lang w:eastAsia="ru-RU"/>
              </w:rPr>
            </w:pPr>
            <w:r w:rsidRPr="00C66F7E">
              <w:rPr>
                <w:rFonts w:ascii="Arial" w:hAnsi="Arial" w:cs="Arial"/>
                <w:color w:val="000000"/>
                <w:sz w:val="20"/>
                <w:szCs w:val="20"/>
                <w:lang w:eastAsia="ru-RU"/>
              </w:rPr>
              <w:t> </w:t>
            </w:r>
          </w:p>
        </w:tc>
        <w:tc>
          <w:tcPr>
            <w:tcW w:w="550" w:type="pct"/>
            <w:gridSpan w:val="3"/>
            <w:vMerge w:val="restart"/>
            <w:tcBorders>
              <w:top w:val="nil"/>
              <w:left w:val="nil"/>
              <w:bottom w:val="single" w:sz="8" w:space="0" w:color="auto"/>
              <w:right w:val="single" w:sz="8" w:space="0" w:color="auto"/>
            </w:tcBorders>
            <w:tcMar>
              <w:top w:w="0" w:type="dxa"/>
              <w:left w:w="108" w:type="dxa"/>
              <w:bottom w:w="0" w:type="dxa"/>
              <w:right w:w="108" w:type="dxa"/>
            </w:tcMar>
            <w:hideMark/>
          </w:tcPr>
          <w:p w:rsidR="00C66F7E" w:rsidRPr="00C66F7E" w:rsidRDefault="00C66F7E" w:rsidP="00C66F7E">
            <w:pPr>
              <w:widowControl/>
              <w:autoSpaceDE/>
              <w:autoSpaceDN/>
              <w:rPr>
                <w:rFonts w:ascii="Arial" w:hAnsi="Arial" w:cs="Arial"/>
                <w:color w:val="000000"/>
                <w:sz w:val="20"/>
                <w:szCs w:val="20"/>
                <w:lang w:eastAsia="ru-RU"/>
              </w:rPr>
            </w:pPr>
            <w:r w:rsidRPr="00C66F7E">
              <w:rPr>
                <w:rFonts w:ascii="Arial" w:hAnsi="Arial" w:cs="Arial"/>
                <w:color w:val="000000"/>
                <w:sz w:val="20"/>
                <w:szCs w:val="20"/>
                <w:lang w:eastAsia="ru-RU"/>
              </w:rPr>
              <w:t> </w:t>
            </w:r>
          </w:p>
        </w:tc>
        <w:tc>
          <w:tcPr>
            <w:tcW w:w="6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66F7E" w:rsidRPr="00C66F7E" w:rsidRDefault="00C66F7E" w:rsidP="00C66F7E">
            <w:pPr>
              <w:widowControl/>
              <w:autoSpaceDE/>
              <w:autoSpaceDN/>
              <w:rPr>
                <w:rFonts w:ascii="Arial" w:hAnsi="Arial" w:cs="Arial"/>
                <w:color w:val="000000"/>
                <w:sz w:val="20"/>
                <w:szCs w:val="20"/>
                <w:lang w:eastAsia="ru-RU"/>
              </w:rPr>
            </w:pPr>
            <w:r w:rsidRPr="00C66F7E">
              <w:rPr>
                <w:rFonts w:ascii="Arial" w:hAnsi="Arial" w:cs="Arial"/>
                <w:color w:val="000000"/>
                <w:sz w:val="20"/>
                <w:szCs w:val="20"/>
                <w:lang w:eastAsia="ru-RU"/>
              </w:rPr>
              <w:t> </w:t>
            </w:r>
          </w:p>
        </w:tc>
        <w:tc>
          <w:tcPr>
            <w:tcW w:w="6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66F7E" w:rsidRPr="00C66F7E" w:rsidRDefault="00C66F7E" w:rsidP="00C66F7E">
            <w:pPr>
              <w:widowControl/>
              <w:autoSpaceDE/>
              <w:autoSpaceDN/>
              <w:rPr>
                <w:rFonts w:ascii="Arial" w:hAnsi="Arial" w:cs="Arial"/>
                <w:color w:val="000000"/>
                <w:sz w:val="20"/>
                <w:szCs w:val="20"/>
                <w:lang w:eastAsia="ru-RU"/>
              </w:rPr>
            </w:pPr>
            <w:r w:rsidRPr="00C66F7E">
              <w:rPr>
                <w:rFonts w:ascii="Arial" w:hAnsi="Arial" w:cs="Arial"/>
                <w:color w:val="000000"/>
                <w:sz w:val="20"/>
                <w:szCs w:val="20"/>
                <w:lang w:eastAsia="ru-RU"/>
              </w:rPr>
              <w:t> </w:t>
            </w:r>
          </w:p>
        </w:tc>
        <w:tc>
          <w:tcPr>
            <w:tcW w:w="7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66F7E" w:rsidRPr="00C66F7E" w:rsidRDefault="00C66F7E" w:rsidP="00C66F7E">
            <w:pPr>
              <w:widowControl/>
              <w:autoSpaceDE/>
              <w:autoSpaceDN/>
              <w:rPr>
                <w:rFonts w:ascii="Arial" w:hAnsi="Arial" w:cs="Arial"/>
                <w:color w:val="000000"/>
                <w:sz w:val="20"/>
                <w:szCs w:val="20"/>
                <w:lang w:eastAsia="ru-RU"/>
              </w:rPr>
            </w:pPr>
            <w:r w:rsidRPr="00C66F7E">
              <w:rPr>
                <w:color w:val="000000"/>
                <w:sz w:val="24"/>
                <w:szCs w:val="24"/>
                <w:lang w:eastAsia="ru-RU"/>
              </w:rPr>
              <w:t>Результат предоставления муниципальной услуги по форме, приведенной в приложении № 4 к Административному регламенту, подписанный усиленной квалифицированной подписью руководителем Уполномоченного органа или иного уполномоченного им лица</w:t>
            </w:r>
          </w:p>
        </w:tc>
      </w:tr>
      <w:tr w:rsidR="00C66F7E" w:rsidRPr="00C66F7E" w:rsidTr="00C66F7E">
        <w:trPr>
          <w:trHeight w:val="1330"/>
        </w:trPr>
        <w:tc>
          <w:tcPr>
            <w:tcW w:w="0" w:type="auto"/>
            <w:vMerge/>
            <w:tcBorders>
              <w:top w:val="single" w:sz="8" w:space="0" w:color="auto"/>
              <w:left w:val="single" w:sz="8" w:space="0" w:color="auto"/>
              <w:bottom w:val="single" w:sz="8" w:space="0" w:color="auto"/>
              <w:right w:val="single" w:sz="8" w:space="0" w:color="auto"/>
            </w:tcBorders>
            <w:vAlign w:val="center"/>
            <w:hideMark/>
          </w:tcPr>
          <w:p w:rsidR="00C66F7E" w:rsidRPr="00C66F7E" w:rsidRDefault="00C66F7E" w:rsidP="00C66F7E">
            <w:pPr>
              <w:widowControl/>
              <w:autoSpaceDE/>
              <w:autoSpaceDN/>
              <w:rPr>
                <w:rFonts w:ascii="Arial" w:hAnsi="Arial" w:cs="Arial"/>
                <w:color w:val="000000"/>
                <w:sz w:val="20"/>
                <w:szCs w:val="20"/>
                <w:lang w:eastAsia="ru-RU"/>
              </w:rPr>
            </w:pP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C66F7E" w:rsidRPr="00C66F7E" w:rsidRDefault="00C66F7E" w:rsidP="00C66F7E">
            <w:pPr>
              <w:widowControl/>
              <w:autoSpaceDE/>
              <w:autoSpaceDN/>
              <w:rPr>
                <w:rFonts w:ascii="Arial" w:hAnsi="Arial" w:cs="Arial"/>
                <w:color w:val="000000"/>
                <w:sz w:val="20"/>
                <w:szCs w:val="20"/>
                <w:lang w:eastAsia="ru-RU"/>
              </w:rPr>
            </w:pPr>
            <w:r w:rsidRPr="00C66F7E">
              <w:rPr>
                <w:color w:val="000000"/>
                <w:sz w:val="24"/>
                <w:szCs w:val="24"/>
                <w:lang w:eastAsia="ru-RU"/>
              </w:rPr>
              <w:t>Формирование решения об отказе в предоставлении муниципальной услуги</w:t>
            </w:r>
          </w:p>
          <w:p w:rsidR="00C66F7E" w:rsidRPr="00C66F7E" w:rsidRDefault="00C66F7E" w:rsidP="00C66F7E">
            <w:pPr>
              <w:widowControl/>
              <w:autoSpaceDE/>
              <w:autoSpaceDN/>
              <w:rPr>
                <w:rFonts w:ascii="Arial" w:hAnsi="Arial" w:cs="Arial"/>
                <w:color w:val="000000"/>
                <w:sz w:val="20"/>
                <w:szCs w:val="20"/>
                <w:lang w:eastAsia="ru-RU"/>
              </w:rPr>
            </w:pPr>
            <w:r w:rsidRPr="00C66F7E">
              <w:rPr>
                <w:rFonts w:ascii="Arial" w:hAnsi="Arial" w:cs="Arial"/>
                <w:color w:val="000000"/>
                <w:sz w:val="20"/>
                <w:szCs w:val="20"/>
                <w:lang w:eastAsia="ru-RU"/>
              </w:rPr>
              <w:t> </w:t>
            </w:r>
          </w:p>
        </w:tc>
        <w:tc>
          <w:tcPr>
            <w:tcW w:w="0" w:type="auto"/>
            <w:vMerge/>
            <w:tcBorders>
              <w:top w:val="nil"/>
              <w:left w:val="nil"/>
              <w:bottom w:val="single" w:sz="8" w:space="0" w:color="auto"/>
              <w:right w:val="single" w:sz="8" w:space="0" w:color="auto"/>
            </w:tcBorders>
            <w:vAlign w:val="center"/>
            <w:hideMark/>
          </w:tcPr>
          <w:p w:rsidR="00C66F7E" w:rsidRPr="00C66F7E" w:rsidRDefault="00C66F7E" w:rsidP="00C66F7E">
            <w:pPr>
              <w:widowControl/>
              <w:autoSpaceDE/>
              <w:autoSpaceDN/>
              <w:rPr>
                <w:rFonts w:ascii="Arial" w:hAnsi="Arial" w:cs="Arial"/>
                <w:color w:val="000000"/>
                <w:sz w:val="20"/>
                <w:szCs w:val="20"/>
                <w:lang w:eastAsia="ru-RU"/>
              </w:rPr>
            </w:pPr>
          </w:p>
        </w:tc>
        <w:tc>
          <w:tcPr>
            <w:tcW w:w="0" w:type="auto"/>
            <w:gridSpan w:val="3"/>
            <w:vMerge/>
            <w:tcBorders>
              <w:top w:val="nil"/>
              <w:left w:val="nil"/>
              <w:bottom w:val="single" w:sz="8" w:space="0" w:color="auto"/>
              <w:right w:val="single" w:sz="8" w:space="0" w:color="auto"/>
            </w:tcBorders>
            <w:vAlign w:val="center"/>
            <w:hideMark/>
          </w:tcPr>
          <w:p w:rsidR="00C66F7E" w:rsidRPr="00C66F7E" w:rsidRDefault="00C66F7E" w:rsidP="00C66F7E">
            <w:pPr>
              <w:widowControl/>
              <w:autoSpaceDE/>
              <w:autoSpaceDN/>
              <w:rPr>
                <w:rFonts w:ascii="Arial" w:hAnsi="Arial" w:cs="Arial"/>
                <w:color w:val="000000"/>
                <w:sz w:val="20"/>
                <w:szCs w:val="20"/>
                <w:lang w:eastAsia="ru-RU"/>
              </w:rPr>
            </w:pPr>
          </w:p>
        </w:tc>
        <w:tc>
          <w:tcPr>
            <w:tcW w:w="0" w:type="auto"/>
            <w:vMerge/>
            <w:tcBorders>
              <w:top w:val="nil"/>
              <w:left w:val="nil"/>
              <w:bottom w:val="single" w:sz="8" w:space="0" w:color="auto"/>
              <w:right w:val="single" w:sz="8" w:space="0" w:color="auto"/>
            </w:tcBorders>
            <w:vAlign w:val="center"/>
            <w:hideMark/>
          </w:tcPr>
          <w:p w:rsidR="00C66F7E" w:rsidRPr="00C66F7E" w:rsidRDefault="00C66F7E" w:rsidP="00C66F7E">
            <w:pPr>
              <w:widowControl/>
              <w:autoSpaceDE/>
              <w:autoSpaceDN/>
              <w:rPr>
                <w:rFonts w:ascii="Arial" w:hAnsi="Arial" w:cs="Arial"/>
                <w:color w:val="000000"/>
                <w:sz w:val="20"/>
                <w:szCs w:val="20"/>
                <w:lang w:eastAsia="ru-RU"/>
              </w:rPr>
            </w:pPr>
          </w:p>
        </w:tc>
        <w:tc>
          <w:tcPr>
            <w:tcW w:w="0" w:type="auto"/>
            <w:vMerge/>
            <w:tcBorders>
              <w:top w:val="nil"/>
              <w:left w:val="nil"/>
              <w:bottom w:val="single" w:sz="8" w:space="0" w:color="auto"/>
              <w:right w:val="single" w:sz="8" w:space="0" w:color="auto"/>
            </w:tcBorders>
            <w:vAlign w:val="center"/>
            <w:hideMark/>
          </w:tcPr>
          <w:p w:rsidR="00C66F7E" w:rsidRPr="00C66F7E" w:rsidRDefault="00C66F7E" w:rsidP="00C66F7E">
            <w:pPr>
              <w:widowControl/>
              <w:autoSpaceDE/>
              <w:autoSpaceDN/>
              <w:rPr>
                <w:rFonts w:ascii="Arial" w:hAnsi="Arial" w:cs="Arial"/>
                <w:color w:val="000000"/>
                <w:sz w:val="20"/>
                <w:szCs w:val="20"/>
                <w:lang w:eastAsia="ru-RU"/>
              </w:rPr>
            </w:pPr>
          </w:p>
        </w:tc>
        <w:tc>
          <w:tcPr>
            <w:tcW w:w="0" w:type="auto"/>
            <w:vMerge/>
            <w:tcBorders>
              <w:top w:val="nil"/>
              <w:left w:val="nil"/>
              <w:bottom w:val="single" w:sz="8" w:space="0" w:color="auto"/>
              <w:right w:val="single" w:sz="8" w:space="0" w:color="auto"/>
            </w:tcBorders>
            <w:vAlign w:val="center"/>
            <w:hideMark/>
          </w:tcPr>
          <w:p w:rsidR="00C66F7E" w:rsidRPr="00C66F7E" w:rsidRDefault="00C66F7E" w:rsidP="00C66F7E">
            <w:pPr>
              <w:widowControl/>
              <w:autoSpaceDE/>
              <w:autoSpaceDN/>
              <w:rPr>
                <w:rFonts w:ascii="Arial" w:hAnsi="Arial" w:cs="Arial"/>
                <w:color w:val="000000"/>
                <w:sz w:val="20"/>
                <w:szCs w:val="20"/>
                <w:lang w:eastAsia="ru-RU"/>
              </w:rPr>
            </w:pPr>
          </w:p>
        </w:tc>
      </w:tr>
      <w:tr w:rsidR="00C66F7E" w:rsidRPr="00C66F7E" w:rsidTr="00C66F7E">
        <w:trPr>
          <w:trHeight w:val="420"/>
        </w:trPr>
        <w:tc>
          <w:tcPr>
            <w:tcW w:w="5000" w:type="pct"/>
            <w:gridSpan w:val="9"/>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6F7E" w:rsidRPr="00C66F7E" w:rsidRDefault="00C66F7E" w:rsidP="00C66F7E">
            <w:pPr>
              <w:widowControl/>
              <w:numPr>
                <w:ilvl w:val="0"/>
                <w:numId w:val="24"/>
              </w:numPr>
              <w:autoSpaceDE/>
              <w:autoSpaceDN/>
              <w:ind w:left="0"/>
              <w:jc w:val="center"/>
              <w:rPr>
                <w:rFonts w:ascii="Arial" w:hAnsi="Arial" w:cs="Arial"/>
                <w:color w:val="000000"/>
                <w:sz w:val="20"/>
                <w:szCs w:val="20"/>
                <w:lang w:eastAsia="ru-RU"/>
              </w:rPr>
            </w:pPr>
            <w:r w:rsidRPr="00C66F7E">
              <w:rPr>
                <w:color w:val="000000"/>
                <w:sz w:val="24"/>
                <w:szCs w:val="24"/>
                <w:lang w:eastAsia="ru-RU"/>
              </w:rPr>
              <w:t>Выдача результата</w:t>
            </w:r>
          </w:p>
        </w:tc>
      </w:tr>
      <w:tr w:rsidR="00C66F7E" w:rsidRPr="00C66F7E" w:rsidTr="00C66F7E">
        <w:trPr>
          <w:trHeight w:val="3081"/>
        </w:trPr>
        <w:tc>
          <w:tcPr>
            <w:tcW w:w="7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6F7E" w:rsidRPr="00C66F7E" w:rsidRDefault="00C66F7E" w:rsidP="00C66F7E">
            <w:pPr>
              <w:widowControl/>
              <w:autoSpaceDE/>
              <w:autoSpaceDN/>
              <w:rPr>
                <w:rFonts w:ascii="Arial" w:hAnsi="Arial" w:cs="Arial"/>
                <w:color w:val="000000"/>
                <w:sz w:val="20"/>
                <w:szCs w:val="20"/>
                <w:lang w:eastAsia="ru-RU"/>
              </w:rPr>
            </w:pPr>
            <w:r w:rsidRPr="00C66F7E">
              <w:rPr>
                <w:color w:val="000000"/>
                <w:sz w:val="24"/>
                <w:szCs w:val="24"/>
                <w:lang w:eastAsia="ru-RU"/>
              </w:rPr>
              <w:lastRenderedPageBreak/>
              <w:t>формирование и регистрация результата муниципальной услуги, указанного в пункте 2.17 Административного регламента, в форме электронного документа в ГИС</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C66F7E" w:rsidRPr="00C66F7E" w:rsidRDefault="00C66F7E" w:rsidP="00C66F7E">
            <w:pPr>
              <w:widowControl/>
              <w:autoSpaceDE/>
              <w:autoSpaceDN/>
              <w:rPr>
                <w:rFonts w:ascii="Arial" w:hAnsi="Arial" w:cs="Arial"/>
                <w:color w:val="000000"/>
                <w:sz w:val="20"/>
                <w:szCs w:val="20"/>
                <w:lang w:eastAsia="ru-RU"/>
              </w:rPr>
            </w:pPr>
            <w:r w:rsidRPr="00C66F7E">
              <w:rPr>
                <w:color w:val="000000"/>
                <w:sz w:val="24"/>
                <w:szCs w:val="24"/>
                <w:lang w:eastAsia="ru-RU"/>
              </w:rPr>
              <w:t>Регистрация результата предоставления муниципальной услуги</w:t>
            </w:r>
          </w:p>
          <w:p w:rsidR="00C66F7E" w:rsidRPr="00C66F7E" w:rsidRDefault="00C66F7E" w:rsidP="00C66F7E">
            <w:pPr>
              <w:widowControl/>
              <w:autoSpaceDE/>
              <w:autoSpaceDN/>
              <w:rPr>
                <w:rFonts w:ascii="Arial" w:hAnsi="Arial" w:cs="Arial"/>
                <w:color w:val="000000"/>
                <w:sz w:val="20"/>
                <w:szCs w:val="20"/>
                <w:lang w:eastAsia="ru-RU"/>
              </w:rPr>
            </w:pPr>
            <w:r w:rsidRPr="00C66F7E">
              <w:rPr>
                <w:rFonts w:ascii="Arial" w:hAnsi="Arial" w:cs="Arial"/>
                <w:color w:val="000000"/>
                <w:sz w:val="20"/>
                <w:szCs w:val="20"/>
                <w:lang w:eastAsia="ru-RU"/>
              </w:rP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C66F7E" w:rsidRPr="00C66F7E" w:rsidRDefault="00C66F7E" w:rsidP="00C66F7E">
            <w:pPr>
              <w:widowControl/>
              <w:autoSpaceDE/>
              <w:autoSpaceDN/>
              <w:rPr>
                <w:rFonts w:ascii="Arial" w:hAnsi="Arial" w:cs="Arial"/>
                <w:color w:val="000000"/>
                <w:sz w:val="20"/>
                <w:szCs w:val="20"/>
                <w:lang w:eastAsia="ru-RU"/>
              </w:rPr>
            </w:pPr>
            <w:r w:rsidRPr="00C66F7E">
              <w:rPr>
                <w:color w:val="000000"/>
                <w:sz w:val="24"/>
                <w:szCs w:val="24"/>
                <w:lang w:eastAsia="ru-RU"/>
              </w:rPr>
              <w:t>после окончания процедуры принятия решения (в общий срок предоставления муниципальной услуги не включается)</w:t>
            </w:r>
          </w:p>
        </w:tc>
        <w:tc>
          <w:tcPr>
            <w:tcW w:w="5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66F7E" w:rsidRPr="00C66F7E" w:rsidRDefault="00C66F7E" w:rsidP="00C66F7E">
            <w:pPr>
              <w:widowControl/>
              <w:autoSpaceDE/>
              <w:autoSpaceDN/>
              <w:rPr>
                <w:rFonts w:ascii="Arial" w:hAnsi="Arial" w:cs="Arial"/>
                <w:color w:val="000000"/>
                <w:sz w:val="20"/>
                <w:szCs w:val="20"/>
                <w:lang w:eastAsia="ru-RU"/>
              </w:rPr>
            </w:pPr>
            <w:r w:rsidRPr="00C66F7E">
              <w:rPr>
                <w:color w:val="000000"/>
                <w:sz w:val="24"/>
                <w:szCs w:val="24"/>
                <w:lang w:eastAsia="ru-RU"/>
              </w:rPr>
              <w:t>должностное лицо Уполномоченного органа, ответственное за предоставление муниципальной услуги</w:t>
            </w:r>
          </w:p>
        </w:tc>
        <w:tc>
          <w:tcPr>
            <w:tcW w:w="6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66F7E" w:rsidRPr="00C66F7E" w:rsidRDefault="00C66F7E" w:rsidP="00C66F7E">
            <w:pPr>
              <w:widowControl/>
              <w:autoSpaceDE/>
              <w:autoSpaceDN/>
              <w:rPr>
                <w:rFonts w:ascii="Arial" w:hAnsi="Arial" w:cs="Arial"/>
                <w:color w:val="000000"/>
                <w:sz w:val="20"/>
                <w:szCs w:val="20"/>
                <w:lang w:eastAsia="ru-RU"/>
              </w:rPr>
            </w:pPr>
            <w:proofErr w:type="gramStart"/>
            <w:r w:rsidRPr="00C66F7E">
              <w:rPr>
                <w:color w:val="000000"/>
                <w:sz w:val="24"/>
                <w:szCs w:val="24"/>
                <w:lang w:eastAsia="ru-RU"/>
              </w:rPr>
              <w:t>Уполномоченный орган) / ГИС</w:t>
            </w:r>
            <w:proofErr w:type="gramEnd"/>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C66F7E" w:rsidRPr="00C66F7E" w:rsidRDefault="00C66F7E" w:rsidP="00C66F7E">
            <w:pPr>
              <w:widowControl/>
              <w:autoSpaceDE/>
              <w:autoSpaceDN/>
              <w:rPr>
                <w:rFonts w:ascii="Arial" w:hAnsi="Arial" w:cs="Arial"/>
                <w:color w:val="000000"/>
                <w:sz w:val="20"/>
                <w:szCs w:val="20"/>
                <w:lang w:eastAsia="ru-RU"/>
              </w:rPr>
            </w:pPr>
            <w:r w:rsidRPr="00C66F7E">
              <w:rPr>
                <w:color w:val="000000"/>
                <w:sz w:val="24"/>
                <w:szCs w:val="24"/>
                <w:lang w:eastAsia="ru-RU"/>
              </w:rPr>
              <w:t>–</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C66F7E" w:rsidRPr="00C66F7E" w:rsidRDefault="00C66F7E" w:rsidP="00C66F7E">
            <w:pPr>
              <w:widowControl/>
              <w:autoSpaceDE/>
              <w:autoSpaceDN/>
              <w:rPr>
                <w:rFonts w:ascii="Arial" w:hAnsi="Arial" w:cs="Arial"/>
                <w:color w:val="000000"/>
                <w:sz w:val="20"/>
                <w:szCs w:val="20"/>
                <w:lang w:eastAsia="ru-RU"/>
              </w:rPr>
            </w:pPr>
            <w:r w:rsidRPr="00C66F7E">
              <w:rPr>
                <w:color w:val="000000"/>
                <w:sz w:val="24"/>
                <w:szCs w:val="24"/>
                <w:lang w:eastAsia="ru-RU"/>
              </w:rPr>
              <w:t>Внесение сведений о конечном результате предоставления муниципальной услуги</w:t>
            </w:r>
          </w:p>
        </w:tc>
      </w:tr>
      <w:tr w:rsidR="00C66F7E" w:rsidRPr="00C66F7E" w:rsidTr="00C66F7E">
        <w:trPr>
          <w:trHeight w:val="809"/>
        </w:trPr>
        <w:tc>
          <w:tcPr>
            <w:tcW w:w="0" w:type="auto"/>
            <w:vMerge/>
            <w:tcBorders>
              <w:top w:val="nil"/>
              <w:left w:val="single" w:sz="8" w:space="0" w:color="auto"/>
              <w:bottom w:val="single" w:sz="8" w:space="0" w:color="auto"/>
              <w:right w:val="single" w:sz="8" w:space="0" w:color="auto"/>
            </w:tcBorders>
            <w:vAlign w:val="center"/>
            <w:hideMark/>
          </w:tcPr>
          <w:p w:rsidR="00C66F7E" w:rsidRPr="00C66F7E" w:rsidRDefault="00C66F7E" w:rsidP="00C66F7E">
            <w:pPr>
              <w:widowControl/>
              <w:autoSpaceDE/>
              <w:autoSpaceDN/>
              <w:rPr>
                <w:rFonts w:ascii="Arial" w:hAnsi="Arial" w:cs="Arial"/>
                <w:color w:val="000000"/>
                <w:sz w:val="20"/>
                <w:szCs w:val="20"/>
                <w:lang w:eastAsia="ru-RU"/>
              </w:rPr>
            </w:pP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C66F7E" w:rsidRPr="00C66F7E" w:rsidRDefault="00C66F7E" w:rsidP="00C66F7E">
            <w:pPr>
              <w:widowControl/>
              <w:autoSpaceDE/>
              <w:autoSpaceDN/>
              <w:rPr>
                <w:rFonts w:ascii="Arial" w:hAnsi="Arial" w:cs="Arial"/>
                <w:color w:val="000000"/>
                <w:sz w:val="20"/>
                <w:szCs w:val="20"/>
                <w:lang w:eastAsia="ru-RU"/>
              </w:rPr>
            </w:pPr>
            <w:r w:rsidRPr="00C66F7E">
              <w:rPr>
                <w:color w:val="000000"/>
                <w:sz w:val="24"/>
                <w:szCs w:val="24"/>
                <w:lang w:eastAsia="ru-RU"/>
              </w:rPr>
              <w:t>Направление в многофункциональный центр результата муниципальной услуги, указанного в пункте 2.17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w:t>
            </w:r>
            <w:r w:rsidRPr="00C66F7E">
              <w:rPr>
                <w:color w:val="000000"/>
                <w:sz w:val="24"/>
                <w:szCs w:val="24"/>
                <w:lang w:eastAsia="ru-RU"/>
              </w:rPr>
              <w:lastRenderedPageBreak/>
              <w:t>нного органа</w:t>
            </w:r>
          </w:p>
          <w:p w:rsidR="00C66F7E" w:rsidRPr="00C66F7E" w:rsidRDefault="00C66F7E" w:rsidP="00C66F7E">
            <w:pPr>
              <w:widowControl/>
              <w:autoSpaceDE/>
              <w:autoSpaceDN/>
              <w:rPr>
                <w:rFonts w:ascii="Arial" w:hAnsi="Arial" w:cs="Arial"/>
                <w:color w:val="000000"/>
                <w:sz w:val="20"/>
                <w:szCs w:val="20"/>
                <w:lang w:eastAsia="ru-RU"/>
              </w:rPr>
            </w:pPr>
            <w:r w:rsidRPr="00C66F7E">
              <w:rPr>
                <w:rFonts w:ascii="Arial" w:hAnsi="Arial" w:cs="Arial"/>
                <w:color w:val="000000"/>
                <w:sz w:val="20"/>
                <w:szCs w:val="20"/>
                <w:lang w:eastAsia="ru-RU"/>
              </w:rP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C66F7E" w:rsidRPr="00C66F7E" w:rsidRDefault="00C66F7E" w:rsidP="00C66F7E">
            <w:pPr>
              <w:widowControl/>
              <w:autoSpaceDE/>
              <w:autoSpaceDN/>
              <w:rPr>
                <w:rFonts w:ascii="Arial" w:hAnsi="Arial" w:cs="Arial"/>
                <w:color w:val="000000"/>
                <w:sz w:val="20"/>
                <w:szCs w:val="20"/>
                <w:lang w:eastAsia="ru-RU"/>
              </w:rPr>
            </w:pPr>
            <w:r w:rsidRPr="00C66F7E">
              <w:rPr>
                <w:color w:val="000000"/>
                <w:sz w:val="24"/>
                <w:szCs w:val="24"/>
                <w:lang w:eastAsia="ru-RU"/>
              </w:rPr>
              <w:lastRenderedPageBreak/>
              <w:t>в сроки, установленные соглашением о взаимодействии между Уполномоченным органом  и многофункциональным центром</w:t>
            </w:r>
          </w:p>
        </w:tc>
        <w:tc>
          <w:tcPr>
            <w:tcW w:w="5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66F7E" w:rsidRPr="00C66F7E" w:rsidRDefault="00C66F7E" w:rsidP="00C66F7E">
            <w:pPr>
              <w:widowControl/>
              <w:autoSpaceDE/>
              <w:autoSpaceDN/>
              <w:rPr>
                <w:rFonts w:ascii="Arial" w:hAnsi="Arial" w:cs="Arial"/>
                <w:color w:val="000000"/>
                <w:sz w:val="20"/>
                <w:szCs w:val="20"/>
                <w:lang w:eastAsia="ru-RU"/>
              </w:rPr>
            </w:pPr>
            <w:r w:rsidRPr="00C66F7E">
              <w:rPr>
                <w:color w:val="000000"/>
                <w:sz w:val="24"/>
                <w:szCs w:val="24"/>
                <w:lang w:eastAsia="ru-RU"/>
              </w:rPr>
              <w:t>должностное лицо Уполномоченного органа, ответственное за предоставление муниципальной услуги</w:t>
            </w:r>
          </w:p>
        </w:tc>
        <w:tc>
          <w:tcPr>
            <w:tcW w:w="6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66F7E" w:rsidRPr="00C66F7E" w:rsidRDefault="00C66F7E" w:rsidP="00C66F7E">
            <w:pPr>
              <w:widowControl/>
              <w:autoSpaceDE/>
              <w:autoSpaceDN/>
              <w:rPr>
                <w:rFonts w:ascii="Arial" w:hAnsi="Arial" w:cs="Arial"/>
                <w:color w:val="000000"/>
                <w:sz w:val="20"/>
                <w:szCs w:val="20"/>
                <w:lang w:eastAsia="ru-RU"/>
              </w:rPr>
            </w:pPr>
            <w:proofErr w:type="gramStart"/>
            <w:r w:rsidRPr="00C66F7E">
              <w:rPr>
                <w:color w:val="000000"/>
                <w:sz w:val="24"/>
                <w:szCs w:val="24"/>
                <w:lang w:eastAsia="ru-RU"/>
              </w:rPr>
              <w:t>Уполномоченный орган) / АИС МФЦ</w:t>
            </w:r>
            <w:proofErr w:type="gramEnd"/>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C66F7E" w:rsidRPr="00C66F7E" w:rsidRDefault="00C66F7E" w:rsidP="00C66F7E">
            <w:pPr>
              <w:widowControl/>
              <w:autoSpaceDE/>
              <w:autoSpaceDN/>
              <w:rPr>
                <w:rFonts w:ascii="Arial" w:hAnsi="Arial" w:cs="Arial"/>
                <w:color w:val="000000"/>
                <w:sz w:val="20"/>
                <w:szCs w:val="20"/>
                <w:lang w:eastAsia="ru-RU"/>
              </w:rPr>
            </w:pPr>
            <w:r w:rsidRPr="00C66F7E">
              <w:rPr>
                <w:color w:val="000000"/>
                <w:sz w:val="24"/>
                <w:szCs w:val="24"/>
                <w:lang w:eastAsia="ru-RU"/>
              </w:rPr>
              <w:t>Указание заявителем в Запросе способа выдачи результата муниципальной услуги в многофункциональном центре, а также подача Запроса через многофункциональный центр</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C66F7E" w:rsidRPr="00C66F7E" w:rsidRDefault="00C66F7E" w:rsidP="00C66F7E">
            <w:pPr>
              <w:widowControl/>
              <w:autoSpaceDE/>
              <w:autoSpaceDN/>
              <w:rPr>
                <w:rFonts w:ascii="Arial" w:hAnsi="Arial" w:cs="Arial"/>
                <w:color w:val="000000"/>
                <w:sz w:val="20"/>
                <w:szCs w:val="20"/>
                <w:lang w:eastAsia="ru-RU"/>
              </w:rPr>
            </w:pPr>
            <w:r w:rsidRPr="00C66F7E">
              <w:rPr>
                <w:color w:val="000000"/>
                <w:sz w:val="24"/>
                <w:szCs w:val="24"/>
                <w:lang w:eastAsia="ru-RU"/>
              </w:rPr>
              <w:t>выдача результата муниципальной услуги заявителю в форме бумажного документа, подтверждающего содержание электронного документа, заверенного печатью многофункционального центра;</w:t>
            </w:r>
          </w:p>
          <w:p w:rsidR="00C66F7E" w:rsidRPr="00C66F7E" w:rsidRDefault="00C66F7E" w:rsidP="00C66F7E">
            <w:pPr>
              <w:widowControl/>
              <w:autoSpaceDE/>
              <w:autoSpaceDN/>
              <w:rPr>
                <w:rFonts w:ascii="Arial" w:hAnsi="Arial" w:cs="Arial"/>
                <w:color w:val="000000"/>
                <w:sz w:val="20"/>
                <w:szCs w:val="20"/>
                <w:lang w:eastAsia="ru-RU"/>
              </w:rPr>
            </w:pPr>
            <w:r w:rsidRPr="00C66F7E">
              <w:rPr>
                <w:color w:val="000000"/>
                <w:sz w:val="24"/>
                <w:szCs w:val="24"/>
                <w:lang w:eastAsia="ru-RU"/>
              </w:rPr>
              <w:t>внесение сведений в ГИС о выдаче результата муниципальной услуги</w:t>
            </w:r>
          </w:p>
        </w:tc>
      </w:tr>
      <w:tr w:rsidR="00C66F7E" w:rsidRPr="00C66F7E" w:rsidTr="00C66F7E">
        <w:trPr>
          <w:trHeight w:val="243"/>
        </w:trPr>
        <w:tc>
          <w:tcPr>
            <w:tcW w:w="0" w:type="auto"/>
            <w:vMerge/>
            <w:tcBorders>
              <w:top w:val="nil"/>
              <w:left w:val="single" w:sz="8" w:space="0" w:color="auto"/>
              <w:bottom w:val="single" w:sz="8" w:space="0" w:color="auto"/>
              <w:right w:val="single" w:sz="8" w:space="0" w:color="auto"/>
            </w:tcBorders>
            <w:vAlign w:val="center"/>
            <w:hideMark/>
          </w:tcPr>
          <w:p w:rsidR="00C66F7E" w:rsidRPr="00C66F7E" w:rsidRDefault="00C66F7E" w:rsidP="00C66F7E">
            <w:pPr>
              <w:widowControl/>
              <w:autoSpaceDE/>
              <w:autoSpaceDN/>
              <w:rPr>
                <w:rFonts w:ascii="Arial" w:hAnsi="Arial" w:cs="Arial"/>
                <w:color w:val="000000"/>
                <w:sz w:val="20"/>
                <w:szCs w:val="20"/>
                <w:lang w:eastAsia="ru-RU"/>
              </w:rPr>
            </w:pP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C66F7E" w:rsidRPr="00C66F7E" w:rsidRDefault="00C66F7E" w:rsidP="00C66F7E">
            <w:pPr>
              <w:widowControl/>
              <w:autoSpaceDE/>
              <w:autoSpaceDN/>
              <w:rPr>
                <w:rFonts w:ascii="Arial" w:hAnsi="Arial" w:cs="Arial"/>
                <w:color w:val="000000"/>
                <w:sz w:val="20"/>
                <w:szCs w:val="20"/>
                <w:lang w:eastAsia="ru-RU"/>
              </w:rPr>
            </w:pPr>
            <w:r w:rsidRPr="00C66F7E">
              <w:rPr>
                <w:color w:val="000000"/>
                <w:sz w:val="24"/>
                <w:szCs w:val="24"/>
                <w:lang w:eastAsia="ru-RU"/>
              </w:rPr>
              <w:t>Направление заявителю результата предоставления муниципальной услуги в личный кабинет на Едином портале</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C66F7E" w:rsidRPr="00C66F7E" w:rsidRDefault="00C66F7E" w:rsidP="00C66F7E">
            <w:pPr>
              <w:widowControl/>
              <w:autoSpaceDE/>
              <w:autoSpaceDN/>
              <w:rPr>
                <w:rFonts w:ascii="Arial" w:hAnsi="Arial" w:cs="Arial"/>
                <w:color w:val="000000"/>
                <w:sz w:val="20"/>
                <w:szCs w:val="20"/>
                <w:lang w:eastAsia="ru-RU"/>
              </w:rPr>
            </w:pPr>
            <w:r w:rsidRPr="00C66F7E">
              <w:rPr>
                <w:color w:val="000000"/>
                <w:sz w:val="24"/>
                <w:szCs w:val="24"/>
                <w:lang w:eastAsia="ru-RU"/>
              </w:rPr>
              <w:t>В день регистрации результата предоставления муниципальной услуги</w:t>
            </w:r>
          </w:p>
        </w:tc>
        <w:tc>
          <w:tcPr>
            <w:tcW w:w="5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66F7E" w:rsidRPr="00C66F7E" w:rsidRDefault="00C66F7E" w:rsidP="00C66F7E">
            <w:pPr>
              <w:widowControl/>
              <w:autoSpaceDE/>
              <w:autoSpaceDN/>
              <w:rPr>
                <w:rFonts w:ascii="Arial" w:hAnsi="Arial" w:cs="Arial"/>
                <w:color w:val="000000"/>
                <w:sz w:val="20"/>
                <w:szCs w:val="20"/>
                <w:lang w:eastAsia="ru-RU"/>
              </w:rPr>
            </w:pPr>
            <w:r w:rsidRPr="00C66F7E">
              <w:rPr>
                <w:color w:val="000000"/>
                <w:sz w:val="24"/>
                <w:szCs w:val="24"/>
                <w:lang w:eastAsia="ru-RU"/>
              </w:rPr>
              <w:t xml:space="preserve">должностное лицо Уполномоченного органа, ответственное за </w:t>
            </w:r>
            <w:proofErr w:type="spellStart"/>
            <w:proofErr w:type="gramStart"/>
            <w:r w:rsidRPr="00C66F7E">
              <w:rPr>
                <w:color w:val="000000"/>
                <w:sz w:val="24"/>
                <w:szCs w:val="24"/>
                <w:lang w:eastAsia="ru-RU"/>
              </w:rPr>
              <w:t>предостав-ление</w:t>
            </w:r>
            <w:proofErr w:type="spellEnd"/>
            <w:proofErr w:type="gramEnd"/>
            <w:r w:rsidRPr="00C66F7E">
              <w:rPr>
                <w:color w:val="000000"/>
                <w:sz w:val="24"/>
                <w:szCs w:val="24"/>
                <w:lang w:eastAsia="ru-RU"/>
              </w:rPr>
              <w:t xml:space="preserve"> муниципальной услуги</w:t>
            </w:r>
          </w:p>
        </w:tc>
        <w:tc>
          <w:tcPr>
            <w:tcW w:w="6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66F7E" w:rsidRPr="00C66F7E" w:rsidRDefault="00C66F7E" w:rsidP="00C66F7E">
            <w:pPr>
              <w:widowControl/>
              <w:autoSpaceDE/>
              <w:autoSpaceDN/>
              <w:rPr>
                <w:rFonts w:ascii="Arial" w:hAnsi="Arial" w:cs="Arial"/>
                <w:color w:val="000000"/>
                <w:sz w:val="20"/>
                <w:szCs w:val="20"/>
                <w:lang w:eastAsia="ru-RU"/>
              </w:rPr>
            </w:pPr>
            <w:r w:rsidRPr="00C66F7E">
              <w:rPr>
                <w:color w:val="000000"/>
                <w:sz w:val="24"/>
                <w:szCs w:val="24"/>
                <w:lang w:eastAsia="ru-RU"/>
              </w:rPr>
              <w:t>ГИС</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C66F7E" w:rsidRPr="00C66F7E" w:rsidRDefault="00C66F7E" w:rsidP="00C66F7E">
            <w:pPr>
              <w:widowControl/>
              <w:autoSpaceDE/>
              <w:autoSpaceDN/>
              <w:rPr>
                <w:rFonts w:ascii="Arial" w:hAnsi="Arial" w:cs="Arial"/>
                <w:color w:val="000000"/>
                <w:sz w:val="20"/>
                <w:szCs w:val="20"/>
                <w:lang w:eastAsia="ru-RU"/>
              </w:rPr>
            </w:pPr>
            <w:r w:rsidRPr="00C66F7E">
              <w:rPr>
                <w:rFonts w:ascii="Arial" w:hAnsi="Arial" w:cs="Arial"/>
                <w:color w:val="000000"/>
                <w:sz w:val="20"/>
                <w:szCs w:val="20"/>
                <w:lang w:eastAsia="ru-RU"/>
              </w:rPr>
              <w:t> </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C66F7E" w:rsidRPr="00C66F7E" w:rsidRDefault="00C66F7E" w:rsidP="00C66F7E">
            <w:pPr>
              <w:widowControl/>
              <w:autoSpaceDE/>
              <w:autoSpaceDN/>
              <w:jc w:val="both"/>
              <w:rPr>
                <w:rFonts w:ascii="Arial" w:hAnsi="Arial" w:cs="Arial"/>
                <w:color w:val="000000"/>
                <w:sz w:val="20"/>
                <w:szCs w:val="20"/>
                <w:lang w:eastAsia="ru-RU"/>
              </w:rPr>
            </w:pPr>
            <w:r w:rsidRPr="00C66F7E">
              <w:rPr>
                <w:color w:val="000000"/>
                <w:sz w:val="24"/>
                <w:szCs w:val="24"/>
                <w:lang w:eastAsia="ru-RU"/>
              </w:rPr>
              <w:t>Результат муниципальной услуги, направленный заявителю в личный кабинет на Едином портале</w:t>
            </w:r>
          </w:p>
        </w:tc>
      </w:tr>
      <w:tr w:rsidR="00C66F7E" w:rsidRPr="00C66F7E" w:rsidTr="00C66F7E">
        <w:tc>
          <w:tcPr>
            <w:tcW w:w="2370" w:type="dxa"/>
            <w:tcBorders>
              <w:top w:val="nil"/>
              <w:left w:val="nil"/>
              <w:bottom w:val="nil"/>
              <w:right w:val="nil"/>
            </w:tcBorders>
            <w:tcMar>
              <w:top w:w="0" w:type="dxa"/>
              <w:left w:w="0" w:type="dxa"/>
              <w:bottom w:w="0" w:type="dxa"/>
              <w:right w:w="0" w:type="dxa"/>
            </w:tcMar>
            <w:vAlign w:val="center"/>
            <w:hideMark/>
          </w:tcPr>
          <w:p w:rsidR="00C66F7E" w:rsidRPr="00C66F7E" w:rsidRDefault="00C66F7E" w:rsidP="00C66F7E">
            <w:pPr>
              <w:widowControl/>
              <w:autoSpaceDE/>
              <w:autoSpaceDN/>
              <w:spacing w:line="0" w:lineRule="atLeast"/>
              <w:rPr>
                <w:rFonts w:ascii="Arial" w:hAnsi="Arial" w:cs="Arial"/>
                <w:color w:val="000000"/>
                <w:sz w:val="20"/>
                <w:szCs w:val="20"/>
                <w:lang w:eastAsia="ru-RU"/>
              </w:rPr>
            </w:pPr>
            <w:r w:rsidRPr="00C66F7E">
              <w:rPr>
                <w:rFonts w:ascii="Arial" w:hAnsi="Arial" w:cs="Arial"/>
                <w:color w:val="000000"/>
                <w:sz w:val="20"/>
                <w:szCs w:val="20"/>
                <w:lang w:eastAsia="ru-RU"/>
              </w:rPr>
              <w:t> </w:t>
            </w:r>
          </w:p>
        </w:tc>
        <w:tc>
          <w:tcPr>
            <w:tcW w:w="2775" w:type="dxa"/>
            <w:tcBorders>
              <w:top w:val="nil"/>
              <w:left w:val="nil"/>
              <w:bottom w:val="nil"/>
              <w:right w:val="nil"/>
            </w:tcBorders>
            <w:tcMar>
              <w:top w:w="0" w:type="dxa"/>
              <w:left w:w="0" w:type="dxa"/>
              <w:bottom w:w="0" w:type="dxa"/>
              <w:right w:w="0" w:type="dxa"/>
            </w:tcMar>
            <w:vAlign w:val="center"/>
            <w:hideMark/>
          </w:tcPr>
          <w:p w:rsidR="00C66F7E" w:rsidRPr="00C66F7E" w:rsidRDefault="00C66F7E" w:rsidP="00C66F7E">
            <w:pPr>
              <w:widowControl/>
              <w:autoSpaceDE/>
              <w:autoSpaceDN/>
              <w:spacing w:line="0" w:lineRule="atLeast"/>
              <w:rPr>
                <w:rFonts w:ascii="Arial" w:hAnsi="Arial" w:cs="Arial"/>
                <w:color w:val="000000"/>
                <w:sz w:val="20"/>
                <w:szCs w:val="20"/>
                <w:lang w:eastAsia="ru-RU"/>
              </w:rPr>
            </w:pPr>
            <w:r w:rsidRPr="00C66F7E">
              <w:rPr>
                <w:rFonts w:ascii="Arial" w:hAnsi="Arial" w:cs="Arial"/>
                <w:color w:val="000000"/>
                <w:sz w:val="20"/>
                <w:szCs w:val="20"/>
                <w:lang w:eastAsia="ru-RU"/>
              </w:rPr>
              <w:t> </w:t>
            </w:r>
          </w:p>
        </w:tc>
        <w:tc>
          <w:tcPr>
            <w:tcW w:w="2670" w:type="dxa"/>
            <w:tcBorders>
              <w:top w:val="nil"/>
              <w:left w:val="nil"/>
              <w:bottom w:val="nil"/>
              <w:right w:val="nil"/>
            </w:tcBorders>
            <w:tcMar>
              <w:top w:w="0" w:type="dxa"/>
              <w:left w:w="0" w:type="dxa"/>
              <w:bottom w:w="0" w:type="dxa"/>
              <w:right w:w="0" w:type="dxa"/>
            </w:tcMar>
            <w:vAlign w:val="center"/>
            <w:hideMark/>
          </w:tcPr>
          <w:p w:rsidR="00C66F7E" w:rsidRPr="00C66F7E" w:rsidRDefault="00C66F7E" w:rsidP="00C66F7E">
            <w:pPr>
              <w:widowControl/>
              <w:autoSpaceDE/>
              <w:autoSpaceDN/>
              <w:spacing w:line="0" w:lineRule="atLeast"/>
              <w:rPr>
                <w:rFonts w:ascii="Arial" w:hAnsi="Arial" w:cs="Arial"/>
                <w:color w:val="000000"/>
                <w:sz w:val="20"/>
                <w:szCs w:val="20"/>
                <w:lang w:eastAsia="ru-RU"/>
              </w:rPr>
            </w:pPr>
            <w:r w:rsidRPr="00C66F7E">
              <w:rPr>
                <w:rFonts w:ascii="Arial" w:hAnsi="Arial" w:cs="Arial"/>
                <w:color w:val="000000"/>
                <w:sz w:val="20"/>
                <w:szCs w:val="20"/>
                <w:lang w:eastAsia="ru-RU"/>
              </w:rPr>
              <w:t> </w:t>
            </w:r>
          </w:p>
        </w:tc>
        <w:tc>
          <w:tcPr>
            <w:tcW w:w="2235" w:type="dxa"/>
            <w:tcBorders>
              <w:top w:val="nil"/>
              <w:left w:val="nil"/>
              <w:bottom w:val="nil"/>
              <w:right w:val="nil"/>
            </w:tcBorders>
            <w:tcMar>
              <w:top w:w="0" w:type="dxa"/>
              <w:left w:w="0" w:type="dxa"/>
              <w:bottom w:w="0" w:type="dxa"/>
              <w:right w:w="0" w:type="dxa"/>
            </w:tcMar>
            <w:vAlign w:val="center"/>
            <w:hideMark/>
          </w:tcPr>
          <w:p w:rsidR="00C66F7E" w:rsidRPr="00C66F7E" w:rsidRDefault="00C66F7E" w:rsidP="00C66F7E">
            <w:pPr>
              <w:widowControl/>
              <w:autoSpaceDE/>
              <w:autoSpaceDN/>
              <w:spacing w:line="0" w:lineRule="atLeast"/>
              <w:rPr>
                <w:rFonts w:ascii="Arial" w:hAnsi="Arial" w:cs="Arial"/>
                <w:color w:val="000000"/>
                <w:sz w:val="20"/>
                <w:szCs w:val="20"/>
                <w:lang w:eastAsia="ru-RU"/>
              </w:rPr>
            </w:pPr>
            <w:r w:rsidRPr="00C66F7E">
              <w:rPr>
                <w:rFonts w:ascii="Arial" w:hAnsi="Arial" w:cs="Arial"/>
                <w:color w:val="000000"/>
                <w:sz w:val="20"/>
                <w:szCs w:val="20"/>
                <w:lang w:eastAsia="ru-RU"/>
              </w:rPr>
              <w:t> </w:t>
            </w:r>
          </w:p>
        </w:tc>
        <w:tc>
          <w:tcPr>
            <w:tcW w:w="15" w:type="dxa"/>
            <w:tcBorders>
              <w:top w:val="nil"/>
              <w:left w:val="nil"/>
              <w:bottom w:val="nil"/>
              <w:right w:val="nil"/>
            </w:tcBorders>
            <w:tcMar>
              <w:top w:w="0" w:type="dxa"/>
              <w:left w:w="0" w:type="dxa"/>
              <w:bottom w:w="0" w:type="dxa"/>
              <w:right w:w="0" w:type="dxa"/>
            </w:tcMar>
            <w:vAlign w:val="center"/>
            <w:hideMark/>
          </w:tcPr>
          <w:p w:rsidR="00C66F7E" w:rsidRPr="00C66F7E" w:rsidRDefault="00C66F7E" w:rsidP="00C66F7E">
            <w:pPr>
              <w:widowControl/>
              <w:autoSpaceDE/>
              <w:autoSpaceDN/>
              <w:spacing w:line="0" w:lineRule="atLeast"/>
              <w:rPr>
                <w:rFonts w:ascii="Arial" w:hAnsi="Arial" w:cs="Arial"/>
                <w:color w:val="000000"/>
                <w:sz w:val="20"/>
                <w:szCs w:val="20"/>
                <w:lang w:eastAsia="ru-RU"/>
              </w:rPr>
            </w:pPr>
            <w:r w:rsidRPr="00C66F7E">
              <w:rPr>
                <w:rFonts w:ascii="Arial" w:hAnsi="Arial" w:cs="Arial"/>
                <w:color w:val="000000"/>
                <w:sz w:val="20"/>
                <w:szCs w:val="20"/>
                <w:lang w:eastAsia="ru-RU"/>
              </w:rPr>
              <w:t> </w:t>
            </w:r>
          </w:p>
        </w:tc>
        <w:tc>
          <w:tcPr>
            <w:tcW w:w="30" w:type="dxa"/>
            <w:tcBorders>
              <w:top w:val="nil"/>
              <w:left w:val="nil"/>
              <w:bottom w:val="nil"/>
              <w:right w:val="nil"/>
            </w:tcBorders>
            <w:tcMar>
              <w:top w:w="0" w:type="dxa"/>
              <w:left w:w="0" w:type="dxa"/>
              <w:bottom w:w="0" w:type="dxa"/>
              <w:right w:w="0" w:type="dxa"/>
            </w:tcMar>
            <w:vAlign w:val="center"/>
            <w:hideMark/>
          </w:tcPr>
          <w:p w:rsidR="00C66F7E" w:rsidRPr="00C66F7E" w:rsidRDefault="00C66F7E" w:rsidP="00C66F7E">
            <w:pPr>
              <w:widowControl/>
              <w:autoSpaceDE/>
              <w:autoSpaceDN/>
              <w:spacing w:line="0" w:lineRule="atLeast"/>
              <w:rPr>
                <w:rFonts w:ascii="Arial" w:hAnsi="Arial" w:cs="Arial"/>
                <w:color w:val="000000"/>
                <w:sz w:val="20"/>
                <w:szCs w:val="20"/>
                <w:lang w:eastAsia="ru-RU"/>
              </w:rPr>
            </w:pPr>
            <w:r w:rsidRPr="00C66F7E">
              <w:rPr>
                <w:rFonts w:ascii="Arial" w:hAnsi="Arial" w:cs="Arial"/>
                <w:color w:val="000000"/>
                <w:sz w:val="20"/>
                <w:szCs w:val="20"/>
                <w:lang w:eastAsia="ru-RU"/>
              </w:rPr>
              <w:t> </w:t>
            </w:r>
          </w:p>
        </w:tc>
        <w:tc>
          <w:tcPr>
            <w:tcW w:w="2265" w:type="dxa"/>
            <w:tcBorders>
              <w:top w:val="nil"/>
              <w:left w:val="nil"/>
              <w:bottom w:val="nil"/>
              <w:right w:val="nil"/>
            </w:tcBorders>
            <w:tcMar>
              <w:top w:w="0" w:type="dxa"/>
              <w:left w:w="0" w:type="dxa"/>
              <w:bottom w:w="0" w:type="dxa"/>
              <w:right w:w="0" w:type="dxa"/>
            </w:tcMar>
            <w:vAlign w:val="center"/>
            <w:hideMark/>
          </w:tcPr>
          <w:p w:rsidR="00C66F7E" w:rsidRPr="00C66F7E" w:rsidRDefault="00C66F7E" w:rsidP="00C66F7E">
            <w:pPr>
              <w:widowControl/>
              <w:autoSpaceDE/>
              <w:autoSpaceDN/>
              <w:spacing w:line="0" w:lineRule="atLeast"/>
              <w:rPr>
                <w:rFonts w:ascii="Arial" w:hAnsi="Arial" w:cs="Arial"/>
                <w:color w:val="000000"/>
                <w:sz w:val="20"/>
                <w:szCs w:val="20"/>
                <w:lang w:eastAsia="ru-RU"/>
              </w:rPr>
            </w:pPr>
            <w:r w:rsidRPr="00C66F7E">
              <w:rPr>
                <w:rFonts w:ascii="Arial" w:hAnsi="Arial" w:cs="Arial"/>
                <w:color w:val="000000"/>
                <w:sz w:val="20"/>
                <w:szCs w:val="20"/>
                <w:lang w:eastAsia="ru-RU"/>
              </w:rPr>
              <w:t> </w:t>
            </w:r>
          </w:p>
        </w:tc>
        <w:tc>
          <w:tcPr>
            <w:tcW w:w="2775" w:type="dxa"/>
            <w:tcBorders>
              <w:top w:val="nil"/>
              <w:left w:val="nil"/>
              <w:bottom w:val="nil"/>
              <w:right w:val="nil"/>
            </w:tcBorders>
            <w:tcMar>
              <w:top w:w="0" w:type="dxa"/>
              <w:left w:w="0" w:type="dxa"/>
              <w:bottom w:w="0" w:type="dxa"/>
              <w:right w:w="0" w:type="dxa"/>
            </w:tcMar>
            <w:vAlign w:val="center"/>
            <w:hideMark/>
          </w:tcPr>
          <w:p w:rsidR="00C66F7E" w:rsidRPr="00C66F7E" w:rsidRDefault="00C66F7E" w:rsidP="00C66F7E">
            <w:pPr>
              <w:widowControl/>
              <w:autoSpaceDE/>
              <w:autoSpaceDN/>
              <w:spacing w:line="0" w:lineRule="atLeast"/>
              <w:rPr>
                <w:rFonts w:ascii="Arial" w:hAnsi="Arial" w:cs="Arial"/>
                <w:color w:val="000000"/>
                <w:sz w:val="20"/>
                <w:szCs w:val="20"/>
                <w:lang w:eastAsia="ru-RU"/>
              </w:rPr>
            </w:pPr>
            <w:r w:rsidRPr="00C66F7E">
              <w:rPr>
                <w:rFonts w:ascii="Arial" w:hAnsi="Arial" w:cs="Arial"/>
                <w:color w:val="000000"/>
                <w:sz w:val="20"/>
                <w:szCs w:val="20"/>
                <w:lang w:eastAsia="ru-RU"/>
              </w:rPr>
              <w:t> </w:t>
            </w:r>
          </w:p>
        </w:tc>
        <w:tc>
          <w:tcPr>
            <w:tcW w:w="0" w:type="auto"/>
            <w:vAlign w:val="center"/>
            <w:hideMark/>
          </w:tcPr>
          <w:p w:rsidR="00C66F7E" w:rsidRPr="00C66F7E" w:rsidRDefault="00C66F7E" w:rsidP="00C66F7E">
            <w:pPr>
              <w:widowControl/>
              <w:autoSpaceDE/>
              <w:autoSpaceDN/>
              <w:rPr>
                <w:sz w:val="20"/>
                <w:szCs w:val="20"/>
                <w:lang w:eastAsia="ru-RU"/>
              </w:rPr>
            </w:pPr>
          </w:p>
        </w:tc>
      </w:tr>
    </w:tbl>
    <w:p w:rsidR="00191505" w:rsidRDefault="00191505" w:rsidP="00664016">
      <w:pPr>
        <w:pStyle w:val="a5"/>
        <w:ind w:left="0"/>
        <w:jc w:val="center"/>
      </w:pPr>
    </w:p>
    <w:sectPr w:rsidR="00191505" w:rsidSect="00C66F7E">
      <w:type w:val="continuous"/>
      <w:pgSz w:w="11910" w:h="16840"/>
      <w:pgMar w:top="851" w:right="567"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FB05A65"/>
    <w:multiLevelType w:val="singleLevel"/>
    <w:tmpl w:val="AFB05A65"/>
    <w:lvl w:ilvl="0">
      <w:start w:val="1"/>
      <w:numFmt w:val="upperRoman"/>
      <w:suff w:val="space"/>
      <w:lvlText w:val="%1."/>
      <w:lvlJc w:val="left"/>
    </w:lvl>
  </w:abstractNum>
  <w:abstractNum w:abstractNumId="1">
    <w:nsid w:val="05F11549"/>
    <w:multiLevelType w:val="multilevel"/>
    <w:tmpl w:val="A582FDD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22701B"/>
    <w:multiLevelType w:val="multilevel"/>
    <w:tmpl w:val="0A22701B"/>
    <w:lvl w:ilvl="0">
      <w:start w:val="2"/>
      <w:numFmt w:val="decimal"/>
      <w:lvlText w:val="%1"/>
      <w:lvlJc w:val="left"/>
      <w:pPr>
        <w:ind w:left="216" w:hanging="561"/>
        <w:jc w:val="left"/>
      </w:pPr>
      <w:rPr>
        <w:rFonts w:hint="default"/>
        <w:lang w:val="ru-RU" w:eastAsia="en-US" w:bidi="ar-SA"/>
      </w:rPr>
    </w:lvl>
    <w:lvl w:ilvl="1">
      <w:numFmt w:val="none"/>
      <w:lvlText w:val=""/>
      <w:lvlJc w:val="left"/>
      <w:pPr>
        <w:tabs>
          <w:tab w:val="left" w:pos="360"/>
        </w:tabs>
      </w:pPr>
    </w:lvl>
    <w:lvl w:ilvl="2">
      <w:numFmt w:val="bullet"/>
      <w:lvlText w:val="•"/>
      <w:lvlJc w:val="left"/>
      <w:pPr>
        <w:ind w:left="2277" w:hanging="561"/>
      </w:pPr>
      <w:rPr>
        <w:rFonts w:hint="default"/>
        <w:lang w:val="ru-RU" w:eastAsia="en-US" w:bidi="ar-SA"/>
      </w:rPr>
    </w:lvl>
    <w:lvl w:ilvl="3">
      <w:numFmt w:val="bullet"/>
      <w:lvlText w:val="•"/>
      <w:lvlJc w:val="left"/>
      <w:pPr>
        <w:ind w:left="3305" w:hanging="561"/>
      </w:pPr>
      <w:rPr>
        <w:rFonts w:hint="default"/>
        <w:lang w:val="ru-RU" w:eastAsia="en-US" w:bidi="ar-SA"/>
      </w:rPr>
    </w:lvl>
    <w:lvl w:ilvl="4">
      <w:numFmt w:val="bullet"/>
      <w:lvlText w:val="•"/>
      <w:lvlJc w:val="left"/>
      <w:pPr>
        <w:ind w:left="4334" w:hanging="561"/>
      </w:pPr>
      <w:rPr>
        <w:rFonts w:hint="default"/>
        <w:lang w:val="ru-RU" w:eastAsia="en-US" w:bidi="ar-SA"/>
      </w:rPr>
    </w:lvl>
    <w:lvl w:ilvl="5">
      <w:numFmt w:val="bullet"/>
      <w:lvlText w:val="•"/>
      <w:lvlJc w:val="left"/>
      <w:pPr>
        <w:ind w:left="5362" w:hanging="561"/>
      </w:pPr>
      <w:rPr>
        <w:rFonts w:hint="default"/>
        <w:lang w:val="ru-RU" w:eastAsia="en-US" w:bidi="ar-SA"/>
      </w:rPr>
    </w:lvl>
    <w:lvl w:ilvl="6">
      <w:numFmt w:val="bullet"/>
      <w:lvlText w:val="•"/>
      <w:lvlJc w:val="left"/>
      <w:pPr>
        <w:ind w:left="6391" w:hanging="561"/>
      </w:pPr>
      <w:rPr>
        <w:rFonts w:hint="default"/>
        <w:lang w:val="ru-RU" w:eastAsia="en-US" w:bidi="ar-SA"/>
      </w:rPr>
    </w:lvl>
    <w:lvl w:ilvl="7">
      <w:numFmt w:val="bullet"/>
      <w:lvlText w:val="•"/>
      <w:lvlJc w:val="left"/>
      <w:pPr>
        <w:ind w:left="7419" w:hanging="561"/>
      </w:pPr>
      <w:rPr>
        <w:rFonts w:hint="default"/>
        <w:lang w:val="ru-RU" w:eastAsia="en-US" w:bidi="ar-SA"/>
      </w:rPr>
    </w:lvl>
    <w:lvl w:ilvl="8">
      <w:numFmt w:val="bullet"/>
      <w:lvlText w:val="•"/>
      <w:lvlJc w:val="left"/>
      <w:pPr>
        <w:ind w:left="8448" w:hanging="561"/>
      </w:pPr>
      <w:rPr>
        <w:rFonts w:hint="default"/>
        <w:lang w:val="ru-RU" w:eastAsia="en-US" w:bidi="ar-SA"/>
      </w:rPr>
    </w:lvl>
  </w:abstractNum>
  <w:abstractNum w:abstractNumId="3">
    <w:nsid w:val="0F112CCD"/>
    <w:multiLevelType w:val="multilevel"/>
    <w:tmpl w:val="E5C692B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14F3DB2"/>
    <w:multiLevelType w:val="multilevel"/>
    <w:tmpl w:val="4782AADC"/>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5267935"/>
    <w:multiLevelType w:val="multilevel"/>
    <w:tmpl w:val="15267935"/>
    <w:lvl w:ilvl="0">
      <w:start w:val="1"/>
      <w:numFmt w:val="upperRoman"/>
      <w:lvlText w:val="%1."/>
      <w:lvlJc w:val="left"/>
      <w:pPr>
        <w:ind w:left="4176" w:hanging="180"/>
        <w:jc w:val="right"/>
      </w:pPr>
      <w:rPr>
        <w:rFonts w:ascii="Times New Roman" w:eastAsia="Times New Roman" w:hAnsi="Times New Roman" w:cs="Times New Roman" w:hint="default"/>
        <w:b/>
        <w:bCs/>
        <w:spacing w:val="-1"/>
        <w:w w:val="100"/>
        <w:sz w:val="26"/>
        <w:szCs w:val="26"/>
        <w:lang w:val="ru-RU" w:eastAsia="en-US" w:bidi="ar-SA"/>
      </w:rPr>
    </w:lvl>
    <w:lvl w:ilvl="1">
      <w:numFmt w:val="bullet"/>
      <w:lvlText w:val="•"/>
      <w:lvlJc w:val="left"/>
      <w:pPr>
        <w:ind w:left="4812" w:hanging="180"/>
      </w:pPr>
      <w:rPr>
        <w:rFonts w:hint="default"/>
        <w:lang w:val="ru-RU" w:eastAsia="en-US" w:bidi="ar-SA"/>
      </w:rPr>
    </w:lvl>
    <w:lvl w:ilvl="2">
      <w:numFmt w:val="bullet"/>
      <w:lvlText w:val="•"/>
      <w:lvlJc w:val="left"/>
      <w:pPr>
        <w:ind w:left="5445" w:hanging="180"/>
      </w:pPr>
      <w:rPr>
        <w:rFonts w:hint="default"/>
        <w:lang w:val="ru-RU" w:eastAsia="en-US" w:bidi="ar-SA"/>
      </w:rPr>
    </w:lvl>
    <w:lvl w:ilvl="3">
      <w:numFmt w:val="bullet"/>
      <w:lvlText w:val="•"/>
      <w:lvlJc w:val="left"/>
      <w:pPr>
        <w:ind w:left="6077" w:hanging="180"/>
      </w:pPr>
      <w:rPr>
        <w:rFonts w:hint="default"/>
        <w:lang w:val="ru-RU" w:eastAsia="en-US" w:bidi="ar-SA"/>
      </w:rPr>
    </w:lvl>
    <w:lvl w:ilvl="4">
      <w:numFmt w:val="bullet"/>
      <w:lvlText w:val="•"/>
      <w:lvlJc w:val="left"/>
      <w:pPr>
        <w:ind w:left="6710" w:hanging="180"/>
      </w:pPr>
      <w:rPr>
        <w:rFonts w:hint="default"/>
        <w:lang w:val="ru-RU" w:eastAsia="en-US" w:bidi="ar-SA"/>
      </w:rPr>
    </w:lvl>
    <w:lvl w:ilvl="5">
      <w:numFmt w:val="bullet"/>
      <w:lvlText w:val="•"/>
      <w:lvlJc w:val="left"/>
      <w:pPr>
        <w:ind w:left="7342" w:hanging="180"/>
      </w:pPr>
      <w:rPr>
        <w:rFonts w:hint="default"/>
        <w:lang w:val="ru-RU" w:eastAsia="en-US" w:bidi="ar-SA"/>
      </w:rPr>
    </w:lvl>
    <w:lvl w:ilvl="6">
      <w:numFmt w:val="bullet"/>
      <w:lvlText w:val="•"/>
      <w:lvlJc w:val="left"/>
      <w:pPr>
        <w:ind w:left="7975" w:hanging="180"/>
      </w:pPr>
      <w:rPr>
        <w:rFonts w:hint="default"/>
        <w:lang w:val="ru-RU" w:eastAsia="en-US" w:bidi="ar-SA"/>
      </w:rPr>
    </w:lvl>
    <w:lvl w:ilvl="7">
      <w:numFmt w:val="bullet"/>
      <w:lvlText w:val="•"/>
      <w:lvlJc w:val="left"/>
      <w:pPr>
        <w:ind w:left="8607" w:hanging="180"/>
      </w:pPr>
      <w:rPr>
        <w:rFonts w:hint="default"/>
        <w:lang w:val="ru-RU" w:eastAsia="en-US" w:bidi="ar-SA"/>
      </w:rPr>
    </w:lvl>
    <w:lvl w:ilvl="8">
      <w:numFmt w:val="bullet"/>
      <w:lvlText w:val="•"/>
      <w:lvlJc w:val="left"/>
      <w:pPr>
        <w:ind w:left="9240" w:hanging="180"/>
      </w:pPr>
      <w:rPr>
        <w:rFonts w:hint="default"/>
        <w:lang w:val="ru-RU" w:eastAsia="en-US" w:bidi="ar-SA"/>
      </w:rPr>
    </w:lvl>
  </w:abstractNum>
  <w:abstractNum w:abstractNumId="6">
    <w:nsid w:val="1D626328"/>
    <w:multiLevelType w:val="multilevel"/>
    <w:tmpl w:val="1D626328"/>
    <w:lvl w:ilvl="0">
      <w:start w:val="1"/>
      <w:numFmt w:val="decimal"/>
      <w:lvlText w:val="%1)"/>
      <w:lvlJc w:val="left"/>
      <w:pPr>
        <w:ind w:left="216" w:hanging="235"/>
        <w:jc w:val="left"/>
      </w:pPr>
      <w:rPr>
        <w:rFonts w:ascii="Times New Roman" w:eastAsia="Times New Roman" w:hAnsi="Times New Roman" w:cs="Times New Roman" w:hint="default"/>
        <w:w w:val="100"/>
        <w:sz w:val="26"/>
        <w:szCs w:val="26"/>
        <w:lang w:val="ru-RU" w:eastAsia="en-US" w:bidi="ar-SA"/>
      </w:rPr>
    </w:lvl>
    <w:lvl w:ilvl="1">
      <w:numFmt w:val="bullet"/>
      <w:lvlText w:val="•"/>
      <w:lvlJc w:val="left"/>
      <w:pPr>
        <w:ind w:left="1248" w:hanging="235"/>
      </w:pPr>
      <w:rPr>
        <w:rFonts w:hint="default"/>
        <w:lang w:val="ru-RU" w:eastAsia="en-US" w:bidi="ar-SA"/>
      </w:rPr>
    </w:lvl>
    <w:lvl w:ilvl="2">
      <w:numFmt w:val="bullet"/>
      <w:lvlText w:val="•"/>
      <w:lvlJc w:val="left"/>
      <w:pPr>
        <w:ind w:left="2277" w:hanging="235"/>
      </w:pPr>
      <w:rPr>
        <w:rFonts w:hint="default"/>
        <w:lang w:val="ru-RU" w:eastAsia="en-US" w:bidi="ar-SA"/>
      </w:rPr>
    </w:lvl>
    <w:lvl w:ilvl="3">
      <w:numFmt w:val="bullet"/>
      <w:lvlText w:val="•"/>
      <w:lvlJc w:val="left"/>
      <w:pPr>
        <w:ind w:left="3305" w:hanging="235"/>
      </w:pPr>
      <w:rPr>
        <w:rFonts w:hint="default"/>
        <w:lang w:val="ru-RU" w:eastAsia="en-US" w:bidi="ar-SA"/>
      </w:rPr>
    </w:lvl>
    <w:lvl w:ilvl="4">
      <w:numFmt w:val="bullet"/>
      <w:lvlText w:val="•"/>
      <w:lvlJc w:val="left"/>
      <w:pPr>
        <w:ind w:left="4334" w:hanging="235"/>
      </w:pPr>
      <w:rPr>
        <w:rFonts w:hint="default"/>
        <w:lang w:val="ru-RU" w:eastAsia="en-US" w:bidi="ar-SA"/>
      </w:rPr>
    </w:lvl>
    <w:lvl w:ilvl="5">
      <w:numFmt w:val="bullet"/>
      <w:lvlText w:val="•"/>
      <w:lvlJc w:val="left"/>
      <w:pPr>
        <w:ind w:left="5362" w:hanging="235"/>
      </w:pPr>
      <w:rPr>
        <w:rFonts w:hint="default"/>
        <w:lang w:val="ru-RU" w:eastAsia="en-US" w:bidi="ar-SA"/>
      </w:rPr>
    </w:lvl>
    <w:lvl w:ilvl="6">
      <w:numFmt w:val="bullet"/>
      <w:lvlText w:val="•"/>
      <w:lvlJc w:val="left"/>
      <w:pPr>
        <w:ind w:left="6391" w:hanging="235"/>
      </w:pPr>
      <w:rPr>
        <w:rFonts w:hint="default"/>
        <w:lang w:val="ru-RU" w:eastAsia="en-US" w:bidi="ar-SA"/>
      </w:rPr>
    </w:lvl>
    <w:lvl w:ilvl="7">
      <w:numFmt w:val="bullet"/>
      <w:lvlText w:val="•"/>
      <w:lvlJc w:val="left"/>
      <w:pPr>
        <w:ind w:left="7419" w:hanging="235"/>
      </w:pPr>
      <w:rPr>
        <w:rFonts w:hint="default"/>
        <w:lang w:val="ru-RU" w:eastAsia="en-US" w:bidi="ar-SA"/>
      </w:rPr>
    </w:lvl>
    <w:lvl w:ilvl="8">
      <w:numFmt w:val="bullet"/>
      <w:lvlText w:val="•"/>
      <w:lvlJc w:val="left"/>
      <w:pPr>
        <w:ind w:left="8448" w:hanging="235"/>
      </w:pPr>
      <w:rPr>
        <w:rFonts w:hint="default"/>
        <w:lang w:val="ru-RU" w:eastAsia="en-US" w:bidi="ar-SA"/>
      </w:rPr>
    </w:lvl>
  </w:abstractNum>
  <w:abstractNum w:abstractNumId="7">
    <w:nsid w:val="26AF537F"/>
    <w:multiLevelType w:val="multilevel"/>
    <w:tmpl w:val="26AF537F"/>
    <w:lvl w:ilvl="0">
      <w:start w:val="2"/>
      <w:numFmt w:val="decimal"/>
      <w:lvlText w:val="%1"/>
      <w:lvlJc w:val="left"/>
      <w:pPr>
        <w:ind w:left="216" w:hanging="421"/>
        <w:jc w:val="left"/>
      </w:pPr>
      <w:rPr>
        <w:rFonts w:hint="default"/>
        <w:lang w:val="ru-RU" w:eastAsia="en-US" w:bidi="ar-SA"/>
      </w:rPr>
    </w:lvl>
    <w:lvl w:ilvl="1">
      <w:numFmt w:val="none"/>
      <w:lvlText w:val=""/>
      <w:lvlJc w:val="left"/>
      <w:pPr>
        <w:tabs>
          <w:tab w:val="left" w:pos="360"/>
        </w:tabs>
      </w:pPr>
    </w:lvl>
    <w:lvl w:ilvl="2">
      <w:numFmt w:val="bullet"/>
      <w:lvlText w:val="•"/>
      <w:lvlJc w:val="left"/>
      <w:pPr>
        <w:ind w:left="2277" w:hanging="421"/>
      </w:pPr>
      <w:rPr>
        <w:rFonts w:hint="default"/>
        <w:lang w:val="ru-RU" w:eastAsia="en-US" w:bidi="ar-SA"/>
      </w:rPr>
    </w:lvl>
    <w:lvl w:ilvl="3">
      <w:numFmt w:val="bullet"/>
      <w:lvlText w:val="•"/>
      <w:lvlJc w:val="left"/>
      <w:pPr>
        <w:ind w:left="3305" w:hanging="421"/>
      </w:pPr>
      <w:rPr>
        <w:rFonts w:hint="default"/>
        <w:lang w:val="ru-RU" w:eastAsia="en-US" w:bidi="ar-SA"/>
      </w:rPr>
    </w:lvl>
    <w:lvl w:ilvl="4">
      <w:numFmt w:val="bullet"/>
      <w:lvlText w:val="•"/>
      <w:lvlJc w:val="left"/>
      <w:pPr>
        <w:ind w:left="4334" w:hanging="421"/>
      </w:pPr>
      <w:rPr>
        <w:rFonts w:hint="default"/>
        <w:lang w:val="ru-RU" w:eastAsia="en-US" w:bidi="ar-SA"/>
      </w:rPr>
    </w:lvl>
    <w:lvl w:ilvl="5">
      <w:numFmt w:val="bullet"/>
      <w:lvlText w:val="•"/>
      <w:lvlJc w:val="left"/>
      <w:pPr>
        <w:ind w:left="5362" w:hanging="421"/>
      </w:pPr>
      <w:rPr>
        <w:rFonts w:hint="default"/>
        <w:lang w:val="ru-RU" w:eastAsia="en-US" w:bidi="ar-SA"/>
      </w:rPr>
    </w:lvl>
    <w:lvl w:ilvl="6">
      <w:numFmt w:val="bullet"/>
      <w:lvlText w:val="•"/>
      <w:lvlJc w:val="left"/>
      <w:pPr>
        <w:ind w:left="6391" w:hanging="421"/>
      </w:pPr>
      <w:rPr>
        <w:rFonts w:hint="default"/>
        <w:lang w:val="ru-RU" w:eastAsia="en-US" w:bidi="ar-SA"/>
      </w:rPr>
    </w:lvl>
    <w:lvl w:ilvl="7">
      <w:numFmt w:val="bullet"/>
      <w:lvlText w:val="•"/>
      <w:lvlJc w:val="left"/>
      <w:pPr>
        <w:ind w:left="7419" w:hanging="421"/>
      </w:pPr>
      <w:rPr>
        <w:rFonts w:hint="default"/>
        <w:lang w:val="ru-RU" w:eastAsia="en-US" w:bidi="ar-SA"/>
      </w:rPr>
    </w:lvl>
    <w:lvl w:ilvl="8">
      <w:numFmt w:val="bullet"/>
      <w:lvlText w:val="•"/>
      <w:lvlJc w:val="left"/>
      <w:pPr>
        <w:ind w:left="8448" w:hanging="421"/>
      </w:pPr>
      <w:rPr>
        <w:rFonts w:hint="default"/>
        <w:lang w:val="ru-RU" w:eastAsia="en-US" w:bidi="ar-SA"/>
      </w:rPr>
    </w:lvl>
  </w:abstractNum>
  <w:abstractNum w:abstractNumId="8">
    <w:nsid w:val="26D44877"/>
    <w:multiLevelType w:val="multilevel"/>
    <w:tmpl w:val="26D44877"/>
    <w:lvl w:ilvl="0">
      <w:start w:val="2"/>
      <w:numFmt w:val="decimal"/>
      <w:lvlText w:val="%1)"/>
      <w:lvlJc w:val="left"/>
      <w:pPr>
        <w:ind w:left="216" w:hanging="235"/>
        <w:jc w:val="right"/>
      </w:pPr>
      <w:rPr>
        <w:rFonts w:ascii="Times New Roman" w:eastAsia="Times New Roman" w:hAnsi="Times New Roman" w:cs="Times New Roman" w:hint="default"/>
        <w:w w:val="100"/>
        <w:sz w:val="26"/>
        <w:szCs w:val="26"/>
        <w:lang w:val="ru-RU" w:eastAsia="en-US" w:bidi="ar-SA"/>
      </w:rPr>
    </w:lvl>
    <w:lvl w:ilvl="1">
      <w:numFmt w:val="bullet"/>
      <w:lvlText w:val="•"/>
      <w:lvlJc w:val="left"/>
      <w:pPr>
        <w:ind w:left="1248" w:hanging="235"/>
      </w:pPr>
      <w:rPr>
        <w:rFonts w:hint="default"/>
        <w:lang w:val="ru-RU" w:eastAsia="en-US" w:bidi="ar-SA"/>
      </w:rPr>
    </w:lvl>
    <w:lvl w:ilvl="2">
      <w:numFmt w:val="bullet"/>
      <w:lvlText w:val="•"/>
      <w:lvlJc w:val="left"/>
      <w:pPr>
        <w:ind w:left="2277" w:hanging="235"/>
      </w:pPr>
      <w:rPr>
        <w:rFonts w:hint="default"/>
        <w:lang w:val="ru-RU" w:eastAsia="en-US" w:bidi="ar-SA"/>
      </w:rPr>
    </w:lvl>
    <w:lvl w:ilvl="3">
      <w:numFmt w:val="bullet"/>
      <w:lvlText w:val="•"/>
      <w:lvlJc w:val="left"/>
      <w:pPr>
        <w:ind w:left="3305" w:hanging="235"/>
      </w:pPr>
      <w:rPr>
        <w:rFonts w:hint="default"/>
        <w:lang w:val="ru-RU" w:eastAsia="en-US" w:bidi="ar-SA"/>
      </w:rPr>
    </w:lvl>
    <w:lvl w:ilvl="4">
      <w:numFmt w:val="bullet"/>
      <w:lvlText w:val="•"/>
      <w:lvlJc w:val="left"/>
      <w:pPr>
        <w:ind w:left="4334" w:hanging="235"/>
      </w:pPr>
      <w:rPr>
        <w:rFonts w:hint="default"/>
        <w:lang w:val="ru-RU" w:eastAsia="en-US" w:bidi="ar-SA"/>
      </w:rPr>
    </w:lvl>
    <w:lvl w:ilvl="5">
      <w:numFmt w:val="bullet"/>
      <w:lvlText w:val="•"/>
      <w:lvlJc w:val="left"/>
      <w:pPr>
        <w:ind w:left="5362" w:hanging="235"/>
      </w:pPr>
      <w:rPr>
        <w:rFonts w:hint="default"/>
        <w:lang w:val="ru-RU" w:eastAsia="en-US" w:bidi="ar-SA"/>
      </w:rPr>
    </w:lvl>
    <w:lvl w:ilvl="6">
      <w:numFmt w:val="bullet"/>
      <w:lvlText w:val="•"/>
      <w:lvlJc w:val="left"/>
      <w:pPr>
        <w:ind w:left="6391" w:hanging="235"/>
      </w:pPr>
      <w:rPr>
        <w:rFonts w:hint="default"/>
        <w:lang w:val="ru-RU" w:eastAsia="en-US" w:bidi="ar-SA"/>
      </w:rPr>
    </w:lvl>
    <w:lvl w:ilvl="7">
      <w:numFmt w:val="bullet"/>
      <w:lvlText w:val="•"/>
      <w:lvlJc w:val="left"/>
      <w:pPr>
        <w:ind w:left="7419" w:hanging="235"/>
      </w:pPr>
      <w:rPr>
        <w:rFonts w:hint="default"/>
        <w:lang w:val="ru-RU" w:eastAsia="en-US" w:bidi="ar-SA"/>
      </w:rPr>
    </w:lvl>
    <w:lvl w:ilvl="8">
      <w:numFmt w:val="bullet"/>
      <w:lvlText w:val="•"/>
      <w:lvlJc w:val="left"/>
      <w:pPr>
        <w:ind w:left="8448" w:hanging="235"/>
      </w:pPr>
      <w:rPr>
        <w:rFonts w:hint="default"/>
        <w:lang w:val="ru-RU" w:eastAsia="en-US" w:bidi="ar-SA"/>
      </w:rPr>
    </w:lvl>
  </w:abstractNum>
  <w:abstractNum w:abstractNumId="9">
    <w:nsid w:val="2BAB710A"/>
    <w:multiLevelType w:val="multilevel"/>
    <w:tmpl w:val="2BAB710A"/>
    <w:lvl w:ilvl="0">
      <w:start w:val="1"/>
      <w:numFmt w:val="decimal"/>
      <w:lvlText w:val="%1"/>
      <w:lvlJc w:val="left"/>
      <w:pPr>
        <w:ind w:left="216" w:hanging="421"/>
        <w:jc w:val="left"/>
      </w:pPr>
      <w:rPr>
        <w:rFonts w:hint="default"/>
        <w:lang w:val="ru-RU" w:eastAsia="en-US" w:bidi="ar-SA"/>
      </w:rPr>
    </w:lvl>
    <w:lvl w:ilvl="1">
      <w:numFmt w:val="none"/>
      <w:lvlText w:val=""/>
      <w:lvlJc w:val="left"/>
      <w:pPr>
        <w:tabs>
          <w:tab w:val="left" w:pos="360"/>
        </w:tabs>
      </w:pPr>
    </w:lvl>
    <w:lvl w:ilvl="2">
      <w:numFmt w:val="bullet"/>
      <w:lvlText w:val="•"/>
      <w:lvlJc w:val="left"/>
      <w:pPr>
        <w:ind w:left="2277" w:hanging="421"/>
      </w:pPr>
      <w:rPr>
        <w:rFonts w:hint="default"/>
        <w:lang w:val="ru-RU" w:eastAsia="en-US" w:bidi="ar-SA"/>
      </w:rPr>
    </w:lvl>
    <w:lvl w:ilvl="3">
      <w:numFmt w:val="bullet"/>
      <w:lvlText w:val="•"/>
      <w:lvlJc w:val="left"/>
      <w:pPr>
        <w:ind w:left="3305" w:hanging="421"/>
      </w:pPr>
      <w:rPr>
        <w:rFonts w:hint="default"/>
        <w:lang w:val="ru-RU" w:eastAsia="en-US" w:bidi="ar-SA"/>
      </w:rPr>
    </w:lvl>
    <w:lvl w:ilvl="4">
      <w:numFmt w:val="bullet"/>
      <w:lvlText w:val="•"/>
      <w:lvlJc w:val="left"/>
      <w:pPr>
        <w:ind w:left="4334" w:hanging="421"/>
      </w:pPr>
      <w:rPr>
        <w:rFonts w:hint="default"/>
        <w:lang w:val="ru-RU" w:eastAsia="en-US" w:bidi="ar-SA"/>
      </w:rPr>
    </w:lvl>
    <w:lvl w:ilvl="5">
      <w:numFmt w:val="bullet"/>
      <w:lvlText w:val="•"/>
      <w:lvlJc w:val="left"/>
      <w:pPr>
        <w:ind w:left="5362" w:hanging="421"/>
      </w:pPr>
      <w:rPr>
        <w:rFonts w:hint="default"/>
        <w:lang w:val="ru-RU" w:eastAsia="en-US" w:bidi="ar-SA"/>
      </w:rPr>
    </w:lvl>
    <w:lvl w:ilvl="6">
      <w:numFmt w:val="bullet"/>
      <w:lvlText w:val="•"/>
      <w:lvlJc w:val="left"/>
      <w:pPr>
        <w:ind w:left="6391" w:hanging="421"/>
      </w:pPr>
      <w:rPr>
        <w:rFonts w:hint="default"/>
        <w:lang w:val="ru-RU" w:eastAsia="en-US" w:bidi="ar-SA"/>
      </w:rPr>
    </w:lvl>
    <w:lvl w:ilvl="7">
      <w:numFmt w:val="bullet"/>
      <w:lvlText w:val="•"/>
      <w:lvlJc w:val="left"/>
      <w:pPr>
        <w:ind w:left="7419" w:hanging="421"/>
      </w:pPr>
      <w:rPr>
        <w:rFonts w:hint="default"/>
        <w:lang w:val="ru-RU" w:eastAsia="en-US" w:bidi="ar-SA"/>
      </w:rPr>
    </w:lvl>
    <w:lvl w:ilvl="8">
      <w:numFmt w:val="bullet"/>
      <w:lvlText w:val="•"/>
      <w:lvlJc w:val="left"/>
      <w:pPr>
        <w:ind w:left="8448" w:hanging="421"/>
      </w:pPr>
      <w:rPr>
        <w:rFonts w:hint="default"/>
        <w:lang w:val="ru-RU" w:eastAsia="en-US" w:bidi="ar-SA"/>
      </w:rPr>
    </w:lvl>
  </w:abstractNum>
  <w:abstractNum w:abstractNumId="10">
    <w:nsid w:val="334102D8"/>
    <w:multiLevelType w:val="multilevel"/>
    <w:tmpl w:val="334102D8"/>
    <w:lvl w:ilvl="0">
      <w:start w:val="2"/>
      <w:numFmt w:val="decimal"/>
      <w:lvlText w:val="%1"/>
      <w:lvlJc w:val="left"/>
      <w:pPr>
        <w:ind w:left="216" w:hanging="561"/>
        <w:jc w:val="left"/>
      </w:pPr>
      <w:rPr>
        <w:rFonts w:hint="default"/>
        <w:lang w:val="ru-RU" w:eastAsia="en-US" w:bidi="ar-SA"/>
      </w:rPr>
    </w:lvl>
    <w:lvl w:ilvl="1">
      <w:numFmt w:val="none"/>
      <w:lvlText w:val=""/>
      <w:lvlJc w:val="left"/>
      <w:pPr>
        <w:tabs>
          <w:tab w:val="left" w:pos="360"/>
        </w:tabs>
      </w:pPr>
    </w:lvl>
    <w:lvl w:ilvl="2">
      <w:numFmt w:val="bullet"/>
      <w:lvlText w:val="•"/>
      <w:lvlJc w:val="left"/>
      <w:pPr>
        <w:ind w:left="2277" w:hanging="561"/>
      </w:pPr>
      <w:rPr>
        <w:rFonts w:hint="default"/>
        <w:lang w:val="ru-RU" w:eastAsia="en-US" w:bidi="ar-SA"/>
      </w:rPr>
    </w:lvl>
    <w:lvl w:ilvl="3">
      <w:numFmt w:val="bullet"/>
      <w:lvlText w:val="•"/>
      <w:lvlJc w:val="left"/>
      <w:pPr>
        <w:ind w:left="3305" w:hanging="561"/>
      </w:pPr>
      <w:rPr>
        <w:rFonts w:hint="default"/>
        <w:lang w:val="ru-RU" w:eastAsia="en-US" w:bidi="ar-SA"/>
      </w:rPr>
    </w:lvl>
    <w:lvl w:ilvl="4">
      <w:numFmt w:val="bullet"/>
      <w:lvlText w:val="•"/>
      <w:lvlJc w:val="left"/>
      <w:pPr>
        <w:ind w:left="4334" w:hanging="561"/>
      </w:pPr>
      <w:rPr>
        <w:rFonts w:hint="default"/>
        <w:lang w:val="ru-RU" w:eastAsia="en-US" w:bidi="ar-SA"/>
      </w:rPr>
    </w:lvl>
    <w:lvl w:ilvl="5">
      <w:numFmt w:val="bullet"/>
      <w:lvlText w:val="•"/>
      <w:lvlJc w:val="left"/>
      <w:pPr>
        <w:ind w:left="5362" w:hanging="561"/>
      </w:pPr>
      <w:rPr>
        <w:rFonts w:hint="default"/>
        <w:lang w:val="ru-RU" w:eastAsia="en-US" w:bidi="ar-SA"/>
      </w:rPr>
    </w:lvl>
    <w:lvl w:ilvl="6">
      <w:numFmt w:val="bullet"/>
      <w:lvlText w:val="•"/>
      <w:lvlJc w:val="left"/>
      <w:pPr>
        <w:ind w:left="6391" w:hanging="561"/>
      </w:pPr>
      <w:rPr>
        <w:rFonts w:hint="default"/>
        <w:lang w:val="ru-RU" w:eastAsia="en-US" w:bidi="ar-SA"/>
      </w:rPr>
    </w:lvl>
    <w:lvl w:ilvl="7">
      <w:numFmt w:val="bullet"/>
      <w:lvlText w:val="•"/>
      <w:lvlJc w:val="left"/>
      <w:pPr>
        <w:ind w:left="7419" w:hanging="561"/>
      </w:pPr>
      <w:rPr>
        <w:rFonts w:hint="default"/>
        <w:lang w:val="ru-RU" w:eastAsia="en-US" w:bidi="ar-SA"/>
      </w:rPr>
    </w:lvl>
    <w:lvl w:ilvl="8">
      <w:numFmt w:val="bullet"/>
      <w:lvlText w:val="•"/>
      <w:lvlJc w:val="left"/>
      <w:pPr>
        <w:ind w:left="8448" w:hanging="561"/>
      </w:pPr>
      <w:rPr>
        <w:rFonts w:hint="default"/>
        <w:lang w:val="ru-RU" w:eastAsia="en-US" w:bidi="ar-SA"/>
      </w:rPr>
    </w:lvl>
  </w:abstractNum>
  <w:abstractNum w:abstractNumId="11">
    <w:nsid w:val="35ED0188"/>
    <w:multiLevelType w:val="multilevel"/>
    <w:tmpl w:val="35ED0188"/>
    <w:lvl w:ilvl="0">
      <w:start w:val="4"/>
      <w:numFmt w:val="decimal"/>
      <w:lvlText w:val="%1)"/>
      <w:lvlJc w:val="left"/>
      <w:pPr>
        <w:ind w:left="1159" w:hanging="235"/>
        <w:jc w:val="left"/>
      </w:pPr>
      <w:rPr>
        <w:rFonts w:ascii="Times New Roman" w:eastAsia="Times New Roman" w:hAnsi="Times New Roman" w:cs="Times New Roman" w:hint="default"/>
        <w:w w:val="100"/>
        <w:sz w:val="26"/>
        <w:szCs w:val="26"/>
        <w:lang w:val="ru-RU" w:eastAsia="en-US" w:bidi="ar-SA"/>
      </w:rPr>
    </w:lvl>
    <w:lvl w:ilvl="1">
      <w:numFmt w:val="bullet"/>
      <w:lvlText w:val="•"/>
      <w:lvlJc w:val="left"/>
      <w:pPr>
        <w:ind w:left="2094" w:hanging="235"/>
      </w:pPr>
      <w:rPr>
        <w:rFonts w:hint="default"/>
        <w:lang w:val="ru-RU" w:eastAsia="en-US" w:bidi="ar-SA"/>
      </w:rPr>
    </w:lvl>
    <w:lvl w:ilvl="2">
      <w:numFmt w:val="bullet"/>
      <w:lvlText w:val="•"/>
      <w:lvlJc w:val="left"/>
      <w:pPr>
        <w:ind w:left="3029" w:hanging="235"/>
      </w:pPr>
      <w:rPr>
        <w:rFonts w:hint="default"/>
        <w:lang w:val="ru-RU" w:eastAsia="en-US" w:bidi="ar-SA"/>
      </w:rPr>
    </w:lvl>
    <w:lvl w:ilvl="3">
      <w:numFmt w:val="bullet"/>
      <w:lvlText w:val="•"/>
      <w:lvlJc w:val="left"/>
      <w:pPr>
        <w:ind w:left="3963" w:hanging="235"/>
      </w:pPr>
      <w:rPr>
        <w:rFonts w:hint="default"/>
        <w:lang w:val="ru-RU" w:eastAsia="en-US" w:bidi="ar-SA"/>
      </w:rPr>
    </w:lvl>
    <w:lvl w:ilvl="4">
      <w:numFmt w:val="bullet"/>
      <w:lvlText w:val="•"/>
      <w:lvlJc w:val="left"/>
      <w:pPr>
        <w:ind w:left="4898" w:hanging="235"/>
      </w:pPr>
      <w:rPr>
        <w:rFonts w:hint="default"/>
        <w:lang w:val="ru-RU" w:eastAsia="en-US" w:bidi="ar-SA"/>
      </w:rPr>
    </w:lvl>
    <w:lvl w:ilvl="5">
      <w:numFmt w:val="bullet"/>
      <w:lvlText w:val="•"/>
      <w:lvlJc w:val="left"/>
      <w:pPr>
        <w:ind w:left="5832" w:hanging="235"/>
      </w:pPr>
      <w:rPr>
        <w:rFonts w:hint="default"/>
        <w:lang w:val="ru-RU" w:eastAsia="en-US" w:bidi="ar-SA"/>
      </w:rPr>
    </w:lvl>
    <w:lvl w:ilvl="6">
      <w:numFmt w:val="bullet"/>
      <w:lvlText w:val="•"/>
      <w:lvlJc w:val="left"/>
      <w:pPr>
        <w:ind w:left="6767" w:hanging="235"/>
      </w:pPr>
      <w:rPr>
        <w:rFonts w:hint="default"/>
        <w:lang w:val="ru-RU" w:eastAsia="en-US" w:bidi="ar-SA"/>
      </w:rPr>
    </w:lvl>
    <w:lvl w:ilvl="7">
      <w:numFmt w:val="bullet"/>
      <w:lvlText w:val="•"/>
      <w:lvlJc w:val="left"/>
      <w:pPr>
        <w:ind w:left="7701" w:hanging="235"/>
      </w:pPr>
      <w:rPr>
        <w:rFonts w:hint="default"/>
        <w:lang w:val="ru-RU" w:eastAsia="en-US" w:bidi="ar-SA"/>
      </w:rPr>
    </w:lvl>
    <w:lvl w:ilvl="8">
      <w:numFmt w:val="bullet"/>
      <w:lvlText w:val="•"/>
      <w:lvlJc w:val="left"/>
      <w:pPr>
        <w:ind w:left="8636" w:hanging="235"/>
      </w:pPr>
      <w:rPr>
        <w:rFonts w:hint="default"/>
        <w:lang w:val="ru-RU" w:eastAsia="en-US" w:bidi="ar-SA"/>
      </w:rPr>
    </w:lvl>
  </w:abstractNum>
  <w:abstractNum w:abstractNumId="12">
    <w:nsid w:val="38CC316F"/>
    <w:multiLevelType w:val="multilevel"/>
    <w:tmpl w:val="38CC316F"/>
    <w:lvl w:ilvl="0">
      <w:start w:val="2"/>
      <w:numFmt w:val="decimal"/>
      <w:lvlText w:val="%1"/>
      <w:lvlJc w:val="left"/>
      <w:pPr>
        <w:ind w:left="216" w:hanging="421"/>
        <w:jc w:val="left"/>
      </w:pPr>
      <w:rPr>
        <w:rFonts w:hint="default"/>
        <w:lang w:val="ru-RU" w:eastAsia="en-US" w:bidi="ar-SA"/>
      </w:rPr>
    </w:lvl>
    <w:lvl w:ilvl="1">
      <w:start w:val="1"/>
      <w:numFmt w:val="decimal"/>
      <w:lvlText w:val="%1.%2."/>
      <w:lvlJc w:val="left"/>
      <w:pPr>
        <w:ind w:left="216" w:hanging="421"/>
        <w:jc w:val="left"/>
      </w:pPr>
      <w:rPr>
        <w:rFonts w:ascii="Times New Roman" w:eastAsia="Times New Roman" w:hAnsi="Times New Roman" w:cs="Times New Roman" w:hint="default"/>
        <w:w w:val="100"/>
        <w:sz w:val="26"/>
        <w:szCs w:val="26"/>
        <w:lang w:val="ru-RU" w:eastAsia="en-US" w:bidi="ar-SA"/>
      </w:rPr>
    </w:lvl>
    <w:lvl w:ilvl="2">
      <w:numFmt w:val="bullet"/>
      <w:lvlText w:val="•"/>
      <w:lvlJc w:val="left"/>
      <w:pPr>
        <w:ind w:left="2277" w:hanging="421"/>
      </w:pPr>
      <w:rPr>
        <w:rFonts w:hint="default"/>
        <w:lang w:val="ru-RU" w:eastAsia="en-US" w:bidi="ar-SA"/>
      </w:rPr>
    </w:lvl>
    <w:lvl w:ilvl="3">
      <w:numFmt w:val="bullet"/>
      <w:lvlText w:val="•"/>
      <w:lvlJc w:val="left"/>
      <w:pPr>
        <w:ind w:left="3305" w:hanging="421"/>
      </w:pPr>
      <w:rPr>
        <w:rFonts w:hint="default"/>
        <w:lang w:val="ru-RU" w:eastAsia="en-US" w:bidi="ar-SA"/>
      </w:rPr>
    </w:lvl>
    <w:lvl w:ilvl="4">
      <w:numFmt w:val="bullet"/>
      <w:lvlText w:val="•"/>
      <w:lvlJc w:val="left"/>
      <w:pPr>
        <w:ind w:left="4334" w:hanging="421"/>
      </w:pPr>
      <w:rPr>
        <w:rFonts w:hint="default"/>
        <w:lang w:val="ru-RU" w:eastAsia="en-US" w:bidi="ar-SA"/>
      </w:rPr>
    </w:lvl>
    <w:lvl w:ilvl="5">
      <w:numFmt w:val="bullet"/>
      <w:lvlText w:val="•"/>
      <w:lvlJc w:val="left"/>
      <w:pPr>
        <w:ind w:left="5362" w:hanging="421"/>
      </w:pPr>
      <w:rPr>
        <w:rFonts w:hint="default"/>
        <w:lang w:val="ru-RU" w:eastAsia="en-US" w:bidi="ar-SA"/>
      </w:rPr>
    </w:lvl>
    <w:lvl w:ilvl="6">
      <w:numFmt w:val="bullet"/>
      <w:lvlText w:val="•"/>
      <w:lvlJc w:val="left"/>
      <w:pPr>
        <w:ind w:left="6391" w:hanging="421"/>
      </w:pPr>
      <w:rPr>
        <w:rFonts w:hint="default"/>
        <w:lang w:val="ru-RU" w:eastAsia="en-US" w:bidi="ar-SA"/>
      </w:rPr>
    </w:lvl>
    <w:lvl w:ilvl="7">
      <w:numFmt w:val="bullet"/>
      <w:lvlText w:val="•"/>
      <w:lvlJc w:val="left"/>
      <w:pPr>
        <w:ind w:left="7419" w:hanging="421"/>
      </w:pPr>
      <w:rPr>
        <w:rFonts w:hint="default"/>
        <w:lang w:val="ru-RU" w:eastAsia="en-US" w:bidi="ar-SA"/>
      </w:rPr>
    </w:lvl>
    <w:lvl w:ilvl="8">
      <w:numFmt w:val="bullet"/>
      <w:lvlText w:val="•"/>
      <w:lvlJc w:val="left"/>
      <w:pPr>
        <w:ind w:left="8448" w:hanging="421"/>
      </w:pPr>
      <w:rPr>
        <w:rFonts w:hint="default"/>
        <w:lang w:val="ru-RU" w:eastAsia="en-US" w:bidi="ar-SA"/>
      </w:rPr>
    </w:lvl>
  </w:abstractNum>
  <w:abstractNum w:abstractNumId="13">
    <w:nsid w:val="38CD4707"/>
    <w:multiLevelType w:val="multilevel"/>
    <w:tmpl w:val="2D8817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FB00111"/>
    <w:multiLevelType w:val="multilevel"/>
    <w:tmpl w:val="11C2A2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1D37C30"/>
    <w:multiLevelType w:val="singleLevel"/>
    <w:tmpl w:val="41D37C30"/>
    <w:lvl w:ilvl="0">
      <w:start w:val="1"/>
      <w:numFmt w:val="decimal"/>
      <w:suff w:val="space"/>
      <w:lvlText w:val="%1."/>
      <w:lvlJc w:val="left"/>
    </w:lvl>
  </w:abstractNum>
  <w:abstractNum w:abstractNumId="16">
    <w:nsid w:val="41E705F6"/>
    <w:multiLevelType w:val="multilevel"/>
    <w:tmpl w:val="41E705F6"/>
    <w:lvl w:ilvl="0">
      <w:start w:val="4"/>
      <w:numFmt w:val="decimal"/>
      <w:lvlText w:val="%1"/>
      <w:lvlJc w:val="left"/>
      <w:pPr>
        <w:ind w:left="216" w:hanging="421"/>
        <w:jc w:val="left"/>
      </w:pPr>
      <w:rPr>
        <w:rFonts w:hint="default"/>
        <w:lang w:val="ru-RU" w:eastAsia="en-US" w:bidi="ar-SA"/>
      </w:rPr>
    </w:lvl>
    <w:lvl w:ilvl="1">
      <w:numFmt w:val="none"/>
      <w:lvlText w:val=""/>
      <w:lvlJc w:val="left"/>
      <w:pPr>
        <w:tabs>
          <w:tab w:val="left" w:pos="360"/>
        </w:tabs>
      </w:pPr>
    </w:lvl>
    <w:lvl w:ilvl="2">
      <w:numFmt w:val="bullet"/>
      <w:lvlText w:val="•"/>
      <w:lvlJc w:val="left"/>
      <w:pPr>
        <w:ind w:left="2277" w:hanging="421"/>
      </w:pPr>
      <w:rPr>
        <w:rFonts w:hint="default"/>
        <w:lang w:val="ru-RU" w:eastAsia="en-US" w:bidi="ar-SA"/>
      </w:rPr>
    </w:lvl>
    <w:lvl w:ilvl="3">
      <w:numFmt w:val="bullet"/>
      <w:lvlText w:val="•"/>
      <w:lvlJc w:val="left"/>
      <w:pPr>
        <w:ind w:left="3305" w:hanging="421"/>
      </w:pPr>
      <w:rPr>
        <w:rFonts w:hint="default"/>
        <w:lang w:val="ru-RU" w:eastAsia="en-US" w:bidi="ar-SA"/>
      </w:rPr>
    </w:lvl>
    <w:lvl w:ilvl="4">
      <w:numFmt w:val="bullet"/>
      <w:lvlText w:val="•"/>
      <w:lvlJc w:val="left"/>
      <w:pPr>
        <w:ind w:left="4334" w:hanging="421"/>
      </w:pPr>
      <w:rPr>
        <w:rFonts w:hint="default"/>
        <w:lang w:val="ru-RU" w:eastAsia="en-US" w:bidi="ar-SA"/>
      </w:rPr>
    </w:lvl>
    <w:lvl w:ilvl="5">
      <w:numFmt w:val="bullet"/>
      <w:lvlText w:val="•"/>
      <w:lvlJc w:val="left"/>
      <w:pPr>
        <w:ind w:left="5362" w:hanging="421"/>
      </w:pPr>
      <w:rPr>
        <w:rFonts w:hint="default"/>
        <w:lang w:val="ru-RU" w:eastAsia="en-US" w:bidi="ar-SA"/>
      </w:rPr>
    </w:lvl>
    <w:lvl w:ilvl="6">
      <w:numFmt w:val="bullet"/>
      <w:lvlText w:val="•"/>
      <w:lvlJc w:val="left"/>
      <w:pPr>
        <w:ind w:left="6391" w:hanging="421"/>
      </w:pPr>
      <w:rPr>
        <w:rFonts w:hint="default"/>
        <w:lang w:val="ru-RU" w:eastAsia="en-US" w:bidi="ar-SA"/>
      </w:rPr>
    </w:lvl>
    <w:lvl w:ilvl="7">
      <w:numFmt w:val="bullet"/>
      <w:lvlText w:val="•"/>
      <w:lvlJc w:val="left"/>
      <w:pPr>
        <w:ind w:left="7419" w:hanging="421"/>
      </w:pPr>
      <w:rPr>
        <w:rFonts w:hint="default"/>
        <w:lang w:val="ru-RU" w:eastAsia="en-US" w:bidi="ar-SA"/>
      </w:rPr>
    </w:lvl>
    <w:lvl w:ilvl="8">
      <w:numFmt w:val="bullet"/>
      <w:lvlText w:val="•"/>
      <w:lvlJc w:val="left"/>
      <w:pPr>
        <w:ind w:left="8448" w:hanging="421"/>
      </w:pPr>
      <w:rPr>
        <w:rFonts w:hint="default"/>
        <w:lang w:val="ru-RU" w:eastAsia="en-US" w:bidi="ar-SA"/>
      </w:rPr>
    </w:lvl>
  </w:abstractNum>
  <w:abstractNum w:abstractNumId="17">
    <w:nsid w:val="45FD3F6A"/>
    <w:multiLevelType w:val="multilevel"/>
    <w:tmpl w:val="2674AECE"/>
    <w:lvl w:ilvl="0">
      <w:start w:val="1"/>
      <w:numFmt w:val="decimal"/>
      <w:lvlText w:val="%1."/>
      <w:lvlJc w:val="left"/>
      <w:pPr>
        <w:ind w:left="450" w:hanging="450"/>
      </w:pPr>
      <w:rPr>
        <w:rFonts w:ascii="Times New Roman" w:hAnsi="Times New Roman" w:cs="Times New Roman" w:hint="default"/>
        <w:sz w:val="28"/>
      </w:rPr>
    </w:lvl>
    <w:lvl w:ilvl="1">
      <w:start w:val="1"/>
      <w:numFmt w:val="decimal"/>
      <w:lvlText w:val="%1.%2."/>
      <w:lvlJc w:val="left"/>
      <w:pPr>
        <w:ind w:left="825" w:hanging="450"/>
      </w:pPr>
      <w:rPr>
        <w:rFonts w:ascii="Times New Roman" w:hAnsi="Times New Roman" w:cs="Times New Roman" w:hint="default"/>
        <w:sz w:val="28"/>
      </w:rPr>
    </w:lvl>
    <w:lvl w:ilvl="2">
      <w:start w:val="1"/>
      <w:numFmt w:val="decimal"/>
      <w:lvlText w:val="%1.%2.%3."/>
      <w:lvlJc w:val="left"/>
      <w:pPr>
        <w:ind w:left="1470" w:hanging="720"/>
      </w:pPr>
      <w:rPr>
        <w:rFonts w:ascii="Times New Roman" w:hAnsi="Times New Roman" w:cs="Times New Roman" w:hint="default"/>
        <w:sz w:val="28"/>
      </w:rPr>
    </w:lvl>
    <w:lvl w:ilvl="3">
      <w:start w:val="1"/>
      <w:numFmt w:val="decimal"/>
      <w:lvlText w:val="%1.%2.%3.%4."/>
      <w:lvlJc w:val="left"/>
      <w:pPr>
        <w:ind w:left="1845" w:hanging="720"/>
      </w:pPr>
      <w:rPr>
        <w:rFonts w:ascii="Times New Roman" w:hAnsi="Times New Roman" w:cs="Times New Roman" w:hint="default"/>
        <w:sz w:val="28"/>
      </w:rPr>
    </w:lvl>
    <w:lvl w:ilvl="4">
      <w:start w:val="1"/>
      <w:numFmt w:val="decimal"/>
      <w:lvlText w:val="%1.%2.%3.%4.%5."/>
      <w:lvlJc w:val="left"/>
      <w:pPr>
        <w:ind w:left="2580" w:hanging="1080"/>
      </w:pPr>
      <w:rPr>
        <w:rFonts w:ascii="Times New Roman" w:hAnsi="Times New Roman" w:cs="Times New Roman" w:hint="default"/>
        <w:sz w:val="28"/>
      </w:rPr>
    </w:lvl>
    <w:lvl w:ilvl="5">
      <w:start w:val="1"/>
      <w:numFmt w:val="decimal"/>
      <w:lvlText w:val="%1.%2.%3.%4.%5.%6."/>
      <w:lvlJc w:val="left"/>
      <w:pPr>
        <w:ind w:left="2955" w:hanging="1080"/>
      </w:pPr>
      <w:rPr>
        <w:rFonts w:ascii="Times New Roman" w:hAnsi="Times New Roman" w:cs="Times New Roman" w:hint="default"/>
        <w:sz w:val="28"/>
      </w:rPr>
    </w:lvl>
    <w:lvl w:ilvl="6">
      <w:start w:val="1"/>
      <w:numFmt w:val="decimal"/>
      <w:lvlText w:val="%1.%2.%3.%4.%5.%6.%7."/>
      <w:lvlJc w:val="left"/>
      <w:pPr>
        <w:ind w:left="3690" w:hanging="1440"/>
      </w:pPr>
      <w:rPr>
        <w:rFonts w:ascii="Times New Roman" w:hAnsi="Times New Roman" w:cs="Times New Roman" w:hint="default"/>
        <w:sz w:val="28"/>
      </w:rPr>
    </w:lvl>
    <w:lvl w:ilvl="7">
      <w:start w:val="1"/>
      <w:numFmt w:val="decimal"/>
      <w:lvlText w:val="%1.%2.%3.%4.%5.%6.%7.%8."/>
      <w:lvlJc w:val="left"/>
      <w:pPr>
        <w:ind w:left="4065" w:hanging="1440"/>
      </w:pPr>
      <w:rPr>
        <w:rFonts w:ascii="Times New Roman" w:hAnsi="Times New Roman" w:cs="Times New Roman" w:hint="default"/>
        <w:sz w:val="28"/>
      </w:rPr>
    </w:lvl>
    <w:lvl w:ilvl="8">
      <w:start w:val="1"/>
      <w:numFmt w:val="decimal"/>
      <w:lvlText w:val="%1.%2.%3.%4.%5.%6.%7.%8.%9."/>
      <w:lvlJc w:val="left"/>
      <w:pPr>
        <w:ind w:left="4800" w:hanging="1800"/>
      </w:pPr>
      <w:rPr>
        <w:rFonts w:ascii="Times New Roman" w:hAnsi="Times New Roman" w:cs="Times New Roman" w:hint="default"/>
        <w:sz w:val="28"/>
      </w:rPr>
    </w:lvl>
  </w:abstractNum>
  <w:abstractNum w:abstractNumId="18">
    <w:nsid w:val="47136BE1"/>
    <w:multiLevelType w:val="multilevel"/>
    <w:tmpl w:val="C3FAEF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E04308F"/>
    <w:multiLevelType w:val="multilevel"/>
    <w:tmpl w:val="4E04308F"/>
    <w:lvl w:ilvl="0">
      <w:start w:val="1"/>
      <w:numFmt w:val="decimal"/>
      <w:lvlText w:val="%1)"/>
      <w:lvlJc w:val="left"/>
      <w:pPr>
        <w:ind w:left="216" w:hanging="235"/>
        <w:jc w:val="left"/>
      </w:pPr>
      <w:rPr>
        <w:rFonts w:ascii="Times New Roman" w:eastAsia="Times New Roman" w:hAnsi="Times New Roman" w:cs="Times New Roman" w:hint="default"/>
        <w:w w:val="100"/>
        <w:sz w:val="26"/>
        <w:szCs w:val="26"/>
        <w:lang w:val="ru-RU" w:eastAsia="en-US" w:bidi="ar-SA"/>
      </w:rPr>
    </w:lvl>
    <w:lvl w:ilvl="1">
      <w:numFmt w:val="bullet"/>
      <w:lvlText w:val="•"/>
      <w:lvlJc w:val="left"/>
      <w:pPr>
        <w:ind w:left="1248" w:hanging="235"/>
      </w:pPr>
      <w:rPr>
        <w:rFonts w:hint="default"/>
        <w:lang w:val="ru-RU" w:eastAsia="en-US" w:bidi="ar-SA"/>
      </w:rPr>
    </w:lvl>
    <w:lvl w:ilvl="2">
      <w:numFmt w:val="bullet"/>
      <w:lvlText w:val="•"/>
      <w:lvlJc w:val="left"/>
      <w:pPr>
        <w:ind w:left="2277" w:hanging="235"/>
      </w:pPr>
      <w:rPr>
        <w:rFonts w:hint="default"/>
        <w:lang w:val="ru-RU" w:eastAsia="en-US" w:bidi="ar-SA"/>
      </w:rPr>
    </w:lvl>
    <w:lvl w:ilvl="3">
      <w:numFmt w:val="bullet"/>
      <w:lvlText w:val="•"/>
      <w:lvlJc w:val="left"/>
      <w:pPr>
        <w:ind w:left="3305" w:hanging="235"/>
      </w:pPr>
      <w:rPr>
        <w:rFonts w:hint="default"/>
        <w:lang w:val="ru-RU" w:eastAsia="en-US" w:bidi="ar-SA"/>
      </w:rPr>
    </w:lvl>
    <w:lvl w:ilvl="4">
      <w:numFmt w:val="bullet"/>
      <w:lvlText w:val="•"/>
      <w:lvlJc w:val="left"/>
      <w:pPr>
        <w:ind w:left="4334" w:hanging="235"/>
      </w:pPr>
      <w:rPr>
        <w:rFonts w:hint="default"/>
        <w:lang w:val="ru-RU" w:eastAsia="en-US" w:bidi="ar-SA"/>
      </w:rPr>
    </w:lvl>
    <w:lvl w:ilvl="5">
      <w:numFmt w:val="bullet"/>
      <w:lvlText w:val="•"/>
      <w:lvlJc w:val="left"/>
      <w:pPr>
        <w:ind w:left="5362" w:hanging="235"/>
      </w:pPr>
      <w:rPr>
        <w:rFonts w:hint="default"/>
        <w:lang w:val="ru-RU" w:eastAsia="en-US" w:bidi="ar-SA"/>
      </w:rPr>
    </w:lvl>
    <w:lvl w:ilvl="6">
      <w:numFmt w:val="bullet"/>
      <w:lvlText w:val="•"/>
      <w:lvlJc w:val="left"/>
      <w:pPr>
        <w:ind w:left="6391" w:hanging="235"/>
      </w:pPr>
      <w:rPr>
        <w:rFonts w:hint="default"/>
        <w:lang w:val="ru-RU" w:eastAsia="en-US" w:bidi="ar-SA"/>
      </w:rPr>
    </w:lvl>
    <w:lvl w:ilvl="7">
      <w:numFmt w:val="bullet"/>
      <w:lvlText w:val="•"/>
      <w:lvlJc w:val="left"/>
      <w:pPr>
        <w:ind w:left="7419" w:hanging="235"/>
      </w:pPr>
      <w:rPr>
        <w:rFonts w:hint="default"/>
        <w:lang w:val="ru-RU" w:eastAsia="en-US" w:bidi="ar-SA"/>
      </w:rPr>
    </w:lvl>
    <w:lvl w:ilvl="8">
      <w:numFmt w:val="bullet"/>
      <w:lvlText w:val="•"/>
      <w:lvlJc w:val="left"/>
      <w:pPr>
        <w:ind w:left="8448" w:hanging="235"/>
      </w:pPr>
      <w:rPr>
        <w:rFonts w:hint="default"/>
        <w:lang w:val="ru-RU" w:eastAsia="en-US" w:bidi="ar-SA"/>
      </w:rPr>
    </w:lvl>
  </w:abstractNum>
  <w:abstractNum w:abstractNumId="20">
    <w:nsid w:val="516A0614"/>
    <w:multiLevelType w:val="multilevel"/>
    <w:tmpl w:val="D4B2426A"/>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64C676E"/>
    <w:multiLevelType w:val="multilevel"/>
    <w:tmpl w:val="564C676E"/>
    <w:lvl w:ilvl="0">
      <w:start w:val="5"/>
      <w:numFmt w:val="decimal"/>
      <w:lvlText w:val="%1"/>
      <w:lvlJc w:val="left"/>
      <w:pPr>
        <w:ind w:left="216" w:hanging="421"/>
        <w:jc w:val="left"/>
      </w:pPr>
      <w:rPr>
        <w:rFonts w:hint="default"/>
        <w:lang w:val="ru-RU" w:eastAsia="en-US" w:bidi="ar-SA"/>
      </w:rPr>
    </w:lvl>
    <w:lvl w:ilvl="1">
      <w:numFmt w:val="none"/>
      <w:lvlText w:val=""/>
      <w:lvlJc w:val="left"/>
      <w:pPr>
        <w:tabs>
          <w:tab w:val="left" w:pos="360"/>
        </w:tabs>
      </w:pPr>
    </w:lvl>
    <w:lvl w:ilvl="2">
      <w:numFmt w:val="bullet"/>
      <w:lvlText w:val="•"/>
      <w:lvlJc w:val="left"/>
      <w:pPr>
        <w:ind w:left="2277" w:hanging="421"/>
      </w:pPr>
      <w:rPr>
        <w:rFonts w:hint="default"/>
        <w:lang w:val="ru-RU" w:eastAsia="en-US" w:bidi="ar-SA"/>
      </w:rPr>
    </w:lvl>
    <w:lvl w:ilvl="3">
      <w:numFmt w:val="bullet"/>
      <w:lvlText w:val="•"/>
      <w:lvlJc w:val="left"/>
      <w:pPr>
        <w:ind w:left="3305" w:hanging="421"/>
      </w:pPr>
      <w:rPr>
        <w:rFonts w:hint="default"/>
        <w:lang w:val="ru-RU" w:eastAsia="en-US" w:bidi="ar-SA"/>
      </w:rPr>
    </w:lvl>
    <w:lvl w:ilvl="4">
      <w:numFmt w:val="bullet"/>
      <w:lvlText w:val="•"/>
      <w:lvlJc w:val="left"/>
      <w:pPr>
        <w:ind w:left="4334" w:hanging="421"/>
      </w:pPr>
      <w:rPr>
        <w:rFonts w:hint="default"/>
        <w:lang w:val="ru-RU" w:eastAsia="en-US" w:bidi="ar-SA"/>
      </w:rPr>
    </w:lvl>
    <w:lvl w:ilvl="5">
      <w:numFmt w:val="bullet"/>
      <w:lvlText w:val="•"/>
      <w:lvlJc w:val="left"/>
      <w:pPr>
        <w:ind w:left="5362" w:hanging="421"/>
      </w:pPr>
      <w:rPr>
        <w:rFonts w:hint="default"/>
        <w:lang w:val="ru-RU" w:eastAsia="en-US" w:bidi="ar-SA"/>
      </w:rPr>
    </w:lvl>
    <w:lvl w:ilvl="6">
      <w:numFmt w:val="bullet"/>
      <w:lvlText w:val="•"/>
      <w:lvlJc w:val="left"/>
      <w:pPr>
        <w:ind w:left="6391" w:hanging="421"/>
      </w:pPr>
      <w:rPr>
        <w:rFonts w:hint="default"/>
        <w:lang w:val="ru-RU" w:eastAsia="en-US" w:bidi="ar-SA"/>
      </w:rPr>
    </w:lvl>
    <w:lvl w:ilvl="7">
      <w:numFmt w:val="bullet"/>
      <w:lvlText w:val="•"/>
      <w:lvlJc w:val="left"/>
      <w:pPr>
        <w:ind w:left="7419" w:hanging="421"/>
      </w:pPr>
      <w:rPr>
        <w:rFonts w:hint="default"/>
        <w:lang w:val="ru-RU" w:eastAsia="en-US" w:bidi="ar-SA"/>
      </w:rPr>
    </w:lvl>
    <w:lvl w:ilvl="8">
      <w:numFmt w:val="bullet"/>
      <w:lvlText w:val="•"/>
      <w:lvlJc w:val="left"/>
      <w:pPr>
        <w:ind w:left="8448" w:hanging="421"/>
      </w:pPr>
      <w:rPr>
        <w:rFonts w:hint="default"/>
        <w:lang w:val="ru-RU" w:eastAsia="en-US" w:bidi="ar-SA"/>
      </w:rPr>
    </w:lvl>
  </w:abstractNum>
  <w:abstractNum w:abstractNumId="22">
    <w:nsid w:val="691233E0"/>
    <w:multiLevelType w:val="multilevel"/>
    <w:tmpl w:val="691233E0"/>
    <w:lvl w:ilvl="0">
      <w:start w:val="3"/>
      <w:numFmt w:val="decimal"/>
      <w:lvlText w:val="%1"/>
      <w:lvlJc w:val="left"/>
      <w:pPr>
        <w:ind w:left="1346" w:hanging="421"/>
        <w:jc w:val="left"/>
      </w:pPr>
      <w:rPr>
        <w:rFonts w:hint="default"/>
        <w:lang w:val="ru-RU" w:eastAsia="en-US" w:bidi="ar-SA"/>
      </w:rPr>
    </w:lvl>
    <w:lvl w:ilvl="1">
      <w:numFmt w:val="none"/>
      <w:lvlText w:val=""/>
      <w:lvlJc w:val="left"/>
      <w:pPr>
        <w:tabs>
          <w:tab w:val="left" w:pos="360"/>
        </w:tabs>
      </w:pPr>
    </w:lvl>
    <w:lvl w:ilvl="2">
      <w:numFmt w:val="bullet"/>
      <w:lvlText w:val="•"/>
      <w:lvlJc w:val="left"/>
      <w:pPr>
        <w:ind w:left="3173" w:hanging="421"/>
      </w:pPr>
      <w:rPr>
        <w:rFonts w:hint="default"/>
        <w:lang w:val="ru-RU" w:eastAsia="en-US" w:bidi="ar-SA"/>
      </w:rPr>
    </w:lvl>
    <w:lvl w:ilvl="3">
      <w:numFmt w:val="bullet"/>
      <w:lvlText w:val="•"/>
      <w:lvlJc w:val="left"/>
      <w:pPr>
        <w:ind w:left="4089" w:hanging="421"/>
      </w:pPr>
      <w:rPr>
        <w:rFonts w:hint="default"/>
        <w:lang w:val="ru-RU" w:eastAsia="en-US" w:bidi="ar-SA"/>
      </w:rPr>
    </w:lvl>
    <w:lvl w:ilvl="4">
      <w:numFmt w:val="bullet"/>
      <w:lvlText w:val="•"/>
      <w:lvlJc w:val="left"/>
      <w:pPr>
        <w:ind w:left="5006" w:hanging="421"/>
      </w:pPr>
      <w:rPr>
        <w:rFonts w:hint="default"/>
        <w:lang w:val="ru-RU" w:eastAsia="en-US" w:bidi="ar-SA"/>
      </w:rPr>
    </w:lvl>
    <w:lvl w:ilvl="5">
      <w:numFmt w:val="bullet"/>
      <w:lvlText w:val="•"/>
      <w:lvlJc w:val="left"/>
      <w:pPr>
        <w:ind w:left="5922" w:hanging="421"/>
      </w:pPr>
      <w:rPr>
        <w:rFonts w:hint="default"/>
        <w:lang w:val="ru-RU" w:eastAsia="en-US" w:bidi="ar-SA"/>
      </w:rPr>
    </w:lvl>
    <w:lvl w:ilvl="6">
      <w:numFmt w:val="bullet"/>
      <w:lvlText w:val="•"/>
      <w:lvlJc w:val="left"/>
      <w:pPr>
        <w:ind w:left="6839" w:hanging="421"/>
      </w:pPr>
      <w:rPr>
        <w:rFonts w:hint="default"/>
        <w:lang w:val="ru-RU" w:eastAsia="en-US" w:bidi="ar-SA"/>
      </w:rPr>
    </w:lvl>
    <w:lvl w:ilvl="7">
      <w:numFmt w:val="bullet"/>
      <w:lvlText w:val="•"/>
      <w:lvlJc w:val="left"/>
      <w:pPr>
        <w:ind w:left="7755" w:hanging="421"/>
      </w:pPr>
      <w:rPr>
        <w:rFonts w:hint="default"/>
        <w:lang w:val="ru-RU" w:eastAsia="en-US" w:bidi="ar-SA"/>
      </w:rPr>
    </w:lvl>
    <w:lvl w:ilvl="8">
      <w:numFmt w:val="bullet"/>
      <w:lvlText w:val="•"/>
      <w:lvlJc w:val="left"/>
      <w:pPr>
        <w:ind w:left="8672" w:hanging="421"/>
      </w:pPr>
      <w:rPr>
        <w:rFonts w:hint="default"/>
        <w:lang w:val="ru-RU" w:eastAsia="en-US" w:bidi="ar-SA"/>
      </w:rPr>
    </w:lvl>
  </w:abstractNum>
  <w:abstractNum w:abstractNumId="23">
    <w:nsid w:val="6A1F6F64"/>
    <w:multiLevelType w:val="multilevel"/>
    <w:tmpl w:val="469AED0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8C039B6"/>
    <w:multiLevelType w:val="multilevel"/>
    <w:tmpl w:val="83360E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FA64B6C"/>
    <w:multiLevelType w:val="multilevel"/>
    <w:tmpl w:val="7FA64B6C"/>
    <w:lvl w:ilvl="0">
      <w:start w:val="4"/>
      <w:numFmt w:val="decimal"/>
      <w:lvlText w:val="%1"/>
      <w:lvlJc w:val="left"/>
      <w:pPr>
        <w:ind w:left="216" w:hanging="421"/>
        <w:jc w:val="left"/>
      </w:pPr>
      <w:rPr>
        <w:rFonts w:hint="default"/>
        <w:lang w:val="ru-RU" w:eastAsia="en-US" w:bidi="ar-SA"/>
      </w:rPr>
    </w:lvl>
    <w:lvl w:ilvl="1">
      <w:numFmt w:val="none"/>
      <w:lvlText w:val=""/>
      <w:lvlJc w:val="left"/>
      <w:pPr>
        <w:tabs>
          <w:tab w:val="left" w:pos="360"/>
        </w:tabs>
      </w:pPr>
    </w:lvl>
    <w:lvl w:ilvl="2">
      <w:numFmt w:val="bullet"/>
      <w:lvlText w:val="•"/>
      <w:lvlJc w:val="left"/>
      <w:pPr>
        <w:ind w:left="2277" w:hanging="421"/>
      </w:pPr>
      <w:rPr>
        <w:rFonts w:hint="default"/>
        <w:lang w:val="ru-RU" w:eastAsia="en-US" w:bidi="ar-SA"/>
      </w:rPr>
    </w:lvl>
    <w:lvl w:ilvl="3">
      <w:numFmt w:val="bullet"/>
      <w:lvlText w:val="•"/>
      <w:lvlJc w:val="left"/>
      <w:pPr>
        <w:ind w:left="3305" w:hanging="421"/>
      </w:pPr>
      <w:rPr>
        <w:rFonts w:hint="default"/>
        <w:lang w:val="ru-RU" w:eastAsia="en-US" w:bidi="ar-SA"/>
      </w:rPr>
    </w:lvl>
    <w:lvl w:ilvl="4">
      <w:numFmt w:val="bullet"/>
      <w:lvlText w:val="•"/>
      <w:lvlJc w:val="left"/>
      <w:pPr>
        <w:ind w:left="4334" w:hanging="421"/>
      </w:pPr>
      <w:rPr>
        <w:rFonts w:hint="default"/>
        <w:lang w:val="ru-RU" w:eastAsia="en-US" w:bidi="ar-SA"/>
      </w:rPr>
    </w:lvl>
    <w:lvl w:ilvl="5">
      <w:numFmt w:val="bullet"/>
      <w:lvlText w:val="•"/>
      <w:lvlJc w:val="left"/>
      <w:pPr>
        <w:ind w:left="5362" w:hanging="421"/>
      </w:pPr>
      <w:rPr>
        <w:rFonts w:hint="default"/>
        <w:lang w:val="ru-RU" w:eastAsia="en-US" w:bidi="ar-SA"/>
      </w:rPr>
    </w:lvl>
    <w:lvl w:ilvl="6">
      <w:numFmt w:val="bullet"/>
      <w:lvlText w:val="•"/>
      <w:lvlJc w:val="left"/>
      <w:pPr>
        <w:ind w:left="6391" w:hanging="421"/>
      </w:pPr>
      <w:rPr>
        <w:rFonts w:hint="default"/>
        <w:lang w:val="ru-RU" w:eastAsia="en-US" w:bidi="ar-SA"/>
      </w:rPr>
    </w:lvl>
    <w:lvl w:ilvl="7">
      <w:numFmt w:val="bullet"/>
      <w:lvlText w:val="•"/>
      <w:lvlJc w:val="left"/>
      <w:pPr>
        <w:ind w:left="7419" w:hanging="421"/>
      </w:pPr>
      <w:rPr>
        <w:rFonts w:hint="default"/>
        <w:lang w:val="ru-RU" w:eastAsia="en-US" w:bidi="ar-SA"/>
      </w:rPr>
    </w:lvl>
    <w:lvl w:ilvl="8">
      <w:numFmt w:val="bullet"/>
      <w:lvlText w:val="•"/>
      <w:lvlJc w:val="left"/>
      <w:pPr>
        <w:ind w:left="8448" w:hanging="421"/>
      </w:pPr>
      <w:rPr>
        <w:rFonts w:hint="default"/>
        <w:lang w:val="ru-RU" w:eastAsia="en-US" w:bidi="ar-SA"/>
      </w:rPr>
    </w:lvl>
  </w:abstractNum>
  <w:abstractNum w:abstractNumId="26">
    <w:nsid w:val="7FBB7EA0"/>
    <w:multiLevelType w:val="multilevel"/>
    <w:tmpl w:val="7FBB7EA0"/>
    <w:lvl w:ilvl="0">
      <w:start w:val="6"/>
      <w:numFmt w:val="decimal"/>
      <w:lvlText w:val="%1"/>
      <w:lvlJc w:val="left"/>
      <w:pPr>
        <w:ind w:left="216" w:hanging="421"/>
        <w:jc w:val="left"/>
      </w:pPr>
      <w:rPr>
        <w:rFonts w:hint="default"/>
        <w:lang w:val="ru-RU" w:eastAsia="en-US" w:bidi="ar-SA"/>
      </w:rPr>
    </w:lvl>
    <w:lvl w:ilvl="1">
      <w:numFmt w:val="none"/>
      <w:lvlText w:val=""/>
      <w:lvlJc w:val="left"/>
      <w:pPr>
        <w:tabs>
          <w:tab w:val="left" w:pos="360"/>
        </w:tabs>
      </w:pPr>
    </w:lvl>
    <w:lvl w:ilvl="2">
      <w:start w:val="1"/>
      <w:numFmt w:val="decimal"/>
      <w:lvlText w:val="%3."/>
      <w:lvlJc w:val="left"/>
      <w:pPr>
        <w:ind w:left="4204" w:hanging="181"/>
        <w:jc w:val="right"/>
      </w:pPr>
      <w:rPr>
        <w:rFonts w:ascii="Times New Roman" w:eastAsia="Times New Roman" w:hAnsi="Times New Roman" w:cs="Times New Roman" w:hint="default"/>
        <w:w w:val="100"/>
        <w:sz w:val="22"/>
        <w:szCs w:val="22"/>
        <w:lang w:val="ru-RU" w:eastAsia="en-US" w:bidi="ar-SA"/>
      </w:rPr>
    </w:lvl>
    <w:lvl w:ilvl="3">
      <w:start w:val="1"/>
      <w:numFmt w:val="decimal"/>
      <w:lvlText w:val="%4."/>
      <w:lvlJc w:val="left"/>
      <w:pPr>
        <w:ind w:left="4041" w:hanging="181"/>
        <w:jc w:val="right"/>
      </w:pPr>
      <w:rPr>
        <w:rFonts w:ascii="Times New Roman" w:eastAsia="Times New Roman" w:hAnsi="Times New Roman" w:cs="Times New Roman" w:hint="default"/>
        <w:w w:val="100"/>
        <w:sz w:val="22"/>
        <w:szCs w:val="22"/>
        <w:lang w:val="ru-RU" w:eastAsia="en-US" w:bidi="ar-SA"/>
      </w:rPr>
    </w:lvl>
    <w:lvl w:ilvl="4">
      <w:start w:val="1"/>
      <w:numFmt w:val="decimal"/>
      <w:lvlText w:val="%5."/>
      <w:lvlJc w:val="left"/>
      <w:pPr>
        <w:ind w:left="4204" w:hanging="181"/>
        <w:jc w:val="left"/>
      </w:pPr>
      <w:rPr>
        <w:rFonts w:ascii="Times New Roman" w:eastAsia="Times New Roman" w:hAnsi="Times New Roman" w:cs="Times New Roman" w:hint="default"/>
        <w:w w:val="100"/>
        <w:sz w:val="22"/>
        <w:szCs w:val="22"/>
        <w:lang w:val="ru-RU" w:eastAsia="en-US" w:bidi="ar-SA"/>
      </w:rPr>
    </w:lvl>
    <w:lvl w:ilvl="5">
      <w:numFmt w:val="bullet"/>
      <w:lvlText w:val="•"/>
      <w:lvlJc w:val="left"/>
      <w:pPr>
        <w:ind w:left="6564" w:hanging="181"/>
      </w:pPr>
      <w:rPr>
        <w:rFonts w:hint="default"/>
        <w:lang w:val="ru-RU" w:eastAsia="en-US" w:bidi="ar-SA"/>
      </w:rPr>
    </w:lvl>
    <w:lvl w:ilvl="6">
      <w:numFmt w:val="bullet"/>
      <w:lvlText w:val="•"/>
      <w:lvlJc w:val="left"/>
      <w:pPr>
        <w:ind w:left="7352" w:hanging="181"/>
      </w:pPr>
      <w:rPr>
        <w:rFonts w:hint="default"/>
        <w:lang w:val="ru-RU" w:eastAsia="en-US" w:bidi="ar-SA"/>
      </w:rPr>
    </w:lvl>
    <w:lvl w:ilvl="7">
      <w:numFmt w:val="bullet"/>
      <w:lvlText w:val="•"/>
      <w:lvlJc w:val="left"/>
      <w:pPr>
        <w:ind w:left="8140" w:hanging="181"/>
      </w:pPr>
      <w:rPr>
        <w:rFonts w:hint="default"/>
        <w:lang w:val="ru-RU" w:eastAsia="en-US" w:bidi="ar-SA"/>
      </w:rPr>
    </w:lvl>
    <w:lvl w:ilvl="8">
      <w:numFmt w:val="bullet"/>
      <w:lvlText w:val="•"/>
      <w:lvlJc w:val="left"/>
      <w:pPr>
        <w:ind w:left="8929" w:hanging="181"/>
      </w:pPr>
      <w:rPr>
        <w:rFonts w:hint="default"/>
        <w:lang w:val="ru-RU" w:eastAsia="en-US" w:bidi="ar-SA"/>
      </w:rPr>
    </w:lvl>
  </w:abstractNum>
  <w:num w:numId="1">
    <w:abstractNumId w:val="15"/>
  </w:num>
  <w:num w:numId="2">
    <w:abstractNumId w:val="0"/>
  </w:num>
  <w:num w:numId="3">
    <w:abstractNumId w:val="9"/>
  </w:num>
  <w:num w:numId="4">
    <w:abstractNumId w:val="6"/>
  </w:num>
  <w:num w:numId="5">
    <w:abstractNumId w:val="11"/>
  </w:num>
  <w:num w:numId="6">
    <w:abstractNumId w:val="5"/>
  </w:num>
  <w:num w:numId="7">
    <w:abstractNumId w:val="7"/>
  </w:num>
  <w:num w:numId="8">
    <w:abstractNumId w:val="12"/>
  </w:num>
  <w:num w:numId="9">
    <w:abstractNumId w:val="2"/>
  </w:num>
  <w:num w:numId="10">
    <w:abstractNumId w:val="8"/>
  </w:num>
  <w:num w:numId="11">
    <w:abstractNumId w:val="19"/>
  </w:num>
  <w:num w:numId="12">
    <w:abstractNumId w:val="10"/>
  </w:num>
  <w:num w:numId="13">
    <w:abstractNumId w:val="22"/>
  </w:num>
  <w:num w:numId="14">
    <w:abstractNumId w:val="25"/>
  </w:num>
  <w:num w:numId="15">
    <w:abstractNumId w:val="16"/>
  </w:num>
  <w:num w:numId="16">
    <w:abstractNumId w:val="21"/>
  </w:num>
  <w:num w:numId="17">
    <w:abstractNumId w:val="26"/>
  </w:num>
  <w:num w:numId="18">
    <w:abstractNumId w:val="13"/>
  </w:num>
  <w:num w:numId="19">
    <w:abstractNumId w:val="20"/>
  </w:num>
  <w:num w:numId="20">
    <w:abstractNumId w:val="18"/>
  </w:num>
  <w:num w:numId="21">
    <w:abstractNumId w:val="24"/>
  </w:num>
  <w:num w:numId="22">
    <w:abstractNumId w:val="3"/>
  </w:num>
  <w:num w:numId="23">
    <w:abstractNumId w:val="23"/>
  </w:num>
  <w:num w:numId="24">
    <w:abstractNumId w:val="1"/>
  </w:num>
  <w:num w:numId="25">
    <w:abstractNumId w:val="17"/>
  </w:num>
  <w:num w:numId="26">
    <w:abstractNumId w:val="14"/>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
  <w:rsids>
    <w:rsidRoot w:val="004F718F"/>
    <w:rsid w:val="000C042D"/>
    <w:rsid w:val="000D7233"/>
    <w:rsid w:val="00115CD7"/>
    <w:rsid w:val="0019079A"/>
    <w:rsid w:val="00191505"/>
    <w:rsid w:val="001F45A8"/>
    <w:rsid w:val="002138AE"/>
    <w:rsid w:val="00374409"/>
    <w:rsid w:val="00387DD7"/>
    <w:rsid w:val="003C303C"/>
    <w:rsid w:val="003F7EFC"/>
    <w:rsid w:val="004741F3"/>
    <w:rsid w:val="004B32DA"/>
    <w:rsid w:val="004B5F3C"/>
    <w:rsid w:val="004F718F"/>
    <w:rsid w:val="005075C1"/>
    <w:rsid w:val="00590959"/>
    <w:rsid w:val="005A46F5"/>
    <w:rsid w:val="005F4991"/>
    <w:rsid w:val="00615661"/>
    <w:rsid w:val="00664016"/>
    <w:rsid w:val="0072401D"/>
    <w:rsid w:val="0077459B"/>
    <w:rsid w:val="0095393F"/>
    <w:rsid w:val="00A932A8"/>
    <w:rsid w:val="00B01B65"/>
    <w:rsid w:val="00B7251B"/>
    <w:rsid w:val="00C66F7E"/>
    <w:rsid w:val="00DD264F"/>
    <w:rsid w:val="00E41431"/>
    <w:rsid w:val="00F018CA"/>
    <w:rsid w:val="00F323F6"/>
    <w:rsid w:val="00F666AA"/>
    <w:rsid w:val="00FB597F"/>
    <w:rsid w:val="27440D93"/>
    <w:rsid w:val="501D6366"/>
    <w:rsid w:val="78F8467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No Spacing" w:semiHidden="0" w:uiPriority="1" w:unhideWhenUsed="0" w:qFormat="1"/>
    <w:lsdException w:name="List Paragraph" w:semiHidden="0" w:uiPriority="1"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pPr>
      <w:widowControl w:val="0"/>
      <w:autoSpaceDE w:val="0"/>
      <w:autoSpaceDN w:val="0"/>
    </w:pPr>
    <w:rPr>
      <w:rFonts w:ascii="Times New Roman" w:eastAsia="Times New Roman" w:hAnsi="Times New Roman" w:cs="Times New Roman"/>
      <w:sz w:val="22"/>
      <w:szCs w:val="22"/>
      <w:lang w:eastAsia="en-US"/>
    </w:rPr>
  </w:style>
  <w:style w:type="paragraph" w:styleId="1">
    <w:name w:val="heading 1"/>
    <w:basedOn w:val="a"/>
    <w:next w:val="a"/>
    <w:link w:val="10"/>
    <w:uiPriority w:val="1"/>
    <w:qFormat/>
    <w:pPr>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qFormat/>
    <w:rPr>
      <w:rFonts w:ascii="Times New Roman" w:eastAsia="Times New Roman" w:hAnsi="Times New Roman" w:cs="Times New Roman"/>
      <w:b/>
      <w:bCs/>
      <w:sz w:val="28"/>
      <w:szCs w:val="28"/>
      <w:lang w:val="ru-RU"/>
    </w:rPr>
  </w:style>
  <w:style w:type="paragraph" w:styleId="a3">
    <w:name w:val="header"/>
    <w:basedOn w:val="a"/>
    <w:link w:val="a4"/>
    <w:uiPriority w:val="99"/>
    <w:semiHidden/>
    <w:unhideWhenUsed/>
    <w:qFormat/>
    <w:pPr>
      <w:tabs>
        <w:tab w:val="center" w:pos="4677"/>
        <w:tab w:val="right" w:pos="9355"/>
      </w:tabs>
    </w:pPr>
  </w:style>
  <w:style w:type="character" w:customStyle="1" w:styleId="a4">
    <w:name w:val="Верхний колонтитул Знак"/>
    <w:basedOn w:val="a0"/>
    <w:link w:val="a3"/>
    <w:uiPriority w:val="99"/>
    <w:semiHidden/>
    <w:rPr>
      <w:rFonts w:ascii="Times New Roman" w:eastAsia="Times New Roman" w:hAnsi="Times New Roman" w:cs="Times New Roman"/>
      <w:lang w:val="ru-RU"/>
    </w:rPr>
  </w:style>
  <w:style w:type="paragraph" w:styleId="a5">
    <w:name w:val="Body Text"/>
    <w:basedOn w:val="a"/>
    <w:uiPriority w:val="1"/>
    <w:qFormat/>
    <w:pPr>
      <w:ind w:left="215"/>
    </w:pPr>
    <w:rPr>
      <w:sz w:val="28"/>
      <w:szCs w:val="28"/>
    </w:rPr>
  </w:style>
  <w:style w:type="paragraph" w:styleId="a6">
    <w:name w:val="footer"/>
    <w:basedOn w:val="a"/>
    <w:link w:val="a7"/>
    <w:uiPriority w:val="99"/>
    <w:semiHidden/>
    <w:unhideWhenUsed/>
    <w:qFormat/>
    <w:pPr>
      <w:tabs>
        <w:tab w:val="center" w:pos="4677"/>
        <w:tab w:val="right" w:pos="9355"/>
      </w:tabs>
    </w:pPr>
  </w:style>
  <w:style w:type="character" w:customStyle="1" w:styleId="a7">
    <w:name w:val="Нижний колонтитул Знак"/>
    <w:basedOn w:val="a0"/>
    <w:link w:val="a6"/>
    <w:uiPriority w:val="99"/>
    <w:semiHidden/>
    <w:qFormat/>
    <w:rPr>
      <w:rFonts w:ascii="Times New Roman" w:eastAsia="Times New Roman" w:hAnsi="Times New Roman" w:cs="Times New Roman"/>
      <w:lang w:val="ru-RU"/>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customStyle="1" w:styleId="11">
    <w:name w:val="Заголовок 11"/>
    <w:basedOn w:val="a"/>
    <w:uiPriority w:val="1"/>
    <w:qFormat/>
    <w:pPr>
      <w:ind w:left="340"/>
      <w:outlineLvl w:val="1"/>
    </w:pPr>
    <w:rPr>
      <w:b/>
      <w:bCs/>
      <w:sz w:val="28"/>
      <w:szCs w:val="28"/>
    </w:rPr>
  </w:style>
  <w:style w:type="paragraph" w:styleId="a8">
    <w:name w:val="List Paragraph"/>
    <w:basedOn w:val="a"/>
    <w:uiPriority w:val="1"/>
    <w:qFormat/>
    <w:pPr>
      <w:ind w:left="215" w:firstLine="709"/>
    </w:pPr>
  </w:style>
  <w:style w:type="paragraph" w:customStyle="1" w:styleId="TableParagraph">
    <w:name w:val="Table Paragraph"/>
    <w:basedOn w:val="a"/>
    <w:uiPriority w:val="1"/>
    <w:qFormat/>
  </w:style>
  <w:style w:type="character" w:customStyle="1" w:styleId="Bodytext6">
    <w:name w:val="Body text (6)_"/>
    <w:basedOn w:val="a0"/>
    <w:link w:val="Bodytext60"/>
    <w:rPr>
      <w:rFonts w:ascii="Times New Roman" w:eastAsia="Times New Roman" w:hAnsi="Times New Roman" w:cs="Times New Roman"/>
      <w:b/>
      <w:bCs/>
      <w:sz w:val="26"/>
      <w:szCs w:val="26"/>
      <w:shd w:val="clear" w:color="auto" w:fill="FFFFFF"/>
    </w:rPr>
  </w:style>
  <w:style w:type="paragraph" w:customStyle="1" w:styleId="Bodytext60">
    <w:name w:val="Body text (6)"/>
    <w:basedOn w:val="a"/>
    <w:link w:val="Bodytext6"/>
    <w:qFormat/>
    <w:pPr>
      <w:shd w:val="clear" w:color="auto" w:fill="FFFFFF"/>
      <w:autoSpaceDE/>
      <w:autoSpaceDN/>
      <w:spacing w:before="720" w:line="322" w:lineRule="exact"/>
      <w:jc w:val="center"/>
    </w:pPr>
    <w:rPr>
      <w:b/>
      <w:bCs/>
      <w:sz w:val="26"/>
      <w:szCs w:val="26"/>
      <w:lang w:val="en-US"/>
    </w:rPr>
  </w:style>
  <w:style w:type="paragraph" w:customStyle="1" w:styleId="ConsPlusNormal">
    <w:name w:val="ConsPlusNormal"/>
    <w:link w:val="ConsPlusNormal0"/>
    <w:qFormat/>
    <w:pPr>
      <w:suppressAutoHyphens/>
      <w:spacing w:line="100" w:lineRule="atLeast"/>
      <w:ind w:firstLine="720"/>
    </w:pPr>
    <w:rPr>
      <w:rFonts w:ascii="Arial" w:eastAsia="Times New Roman" w:hAnsi="Arial" w:cs="Times New Roman"/>
      <w:kern w:val="1"/>
      <w:lang w:eastAsia="en-US"/>
    </w:rPr>
  </w:style>
  <w:style w:type="character" w:customStyle="1" w:styleId="ConsPlusNormal0">
    <w:name w:val="ConsPlusNormal Знак"/>
    <w:link w:val="ConsPlusNormal"/>
    <w:locked/>
    <w:rPr>
      <w:rFonts w:ascii="Arial" w:eastAsia="Times New Roman" w:hAnsi="Arial" w:cs="Times New Roman"/>
      <w:kern w:val="1"/>
      <w:sz w:val="20"/>
      <w:szCs w:val="20"/>
      <w:lang w:val="ru-RU"/>
    </w:rPr>
  </w:style>
  <w:style w:type="paragraph" w:styleId="a9">
    <w:name w:val="No Spacing"/>
    <w:uiPriority w:val="1"/>
    <w:qFormat/>
    <w:rPr>
      <w:rFonts w:ascii="Calibri" w:eastAsia="Times New Roman" w:hAnsi="Calibri" w:cs="Times New Roman"/>
      <w:sz w:val="22"/>
      <w:szCs w:val="22"/>
      <w:lang w:eastAsia="en-US"/>
    </w:rPr>
  </w:style>
  <w:style w:type="paragraph" w:styleId="aa">
    <w:name w:val="Normal (Web)"/>
    <w:basedOn w:val="a"/>
    <w:uiPriority w:val="99"/>
    <w:unhideWhenUsed/>
    <w:rsid w:val="00C66F7E"/>
    <w:pPr>
      <w:widowControl/>
      <w:autoSpaceDE/>
      <w:autoSpaceDN/>
      <w:spacing w:before="100" w:beforeAutospacing="1" w:after="100" w:afterAutospacing="1"/>
    </w:pPr>
    <w:rPr>
      <w:sz w:val="24"/>
      <w:szCs w:val="24"/>
      <w:lang w:eastAsia="ru-RU"/>
    </w:rPr>
  </w:style>
  <w:style w:type="character" w:styleId="ab">
    <w:name w:val="Hyperlink"/>
    <w:basedOn w:val="a0"/>
    <w:uiPriority w:val="99"/>
    <w:semiHidden/>
    <w:unhideWhenUsed/>
    <w:rsid w:val="00C66F7E"/>
    <w:rPr>
      <w:color w:val="0000FF"/>
      <w:u w:val="single"/>
    </w:rPr>
  </w:style>
  <w:style w:type="paragraph" w:customStyle="1" w:styleId="consplusnormal1">
    <w:name w:val="consplusnormal"/>
    <w:basedOn w:val="a"/>
    <w:rsid w:val="00C66F7E"/>
    <w:pPr>
      <w:widowControl/>
      <w:autoSpaceDE/>
      <w:autoSpaceDN/>
      <w:spacing w:before="100" w:beforeAutospacing="1" w:after="100" w:afterAutospacing="1"/>
    </w:pPr>
    <w:rPr>
      <w:sz w:val="24"/>
      <w:szCs w:val="24"/>
      <w:lang w:eastAsia="ru-RU"/>
    </w:rPr>
  </w:style>
  <w:style w:type="paragraph" w:customStyle="1" w:styleId="consplusnonformat">
    <w:name w:val="consplusnonformat"/>
    <w:basedOn w:val="a"/>
    <w:rsid w:val="00C66F7E"/>
    <w:pPr>
      <w:widowControl/>
      <w:autoSpaceDE/>
      <w:autoSpaceDN/>
      <w:spacing w:before="100" w:beforeAutospacing="1" w:after="100" w:afterAutospacing="1"/>
    </w:pPr>
    <w:rPr>
      <w:sz w:val="24"/>
      <w:szCs w:val="24"/>
      <w:lang w:eastAsia="ru-RU"/>
    </w:rPr>
  </w:style>
  <w:style w:type="paragraph" w:styleId="HTML">
    <w:name w:val="HTML Preformatted"/>
    <w:basedOn w:val="a"/>
    <w:link w:val="HTML0"/>
    <w:uiPriority w:val="99"/>
    <w:semiHidden/>
    <w:unhideWhenUsed/>
    <w:rsid w:val="00C66F7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eastAsia="ru-RU"/>
    </w:rPr>
  </w:style>
  <w:style w:type="character" w:customStyle="1" w:styleId="HTML0">
    <w:name w:val="Стандартный HTML Знак"/>
    <w:basedOn w:val="a0"/>
    <w:link w:val="HTML"/>
    <w:uiPriority w:val="99"/>
    <w:semiHidden/>
    <w:rsid w:val="00C66F7E"/>
    <w:rPr>
      <w:rFonts w:ascii="Courier New" w:eastAsia="Times New Roman" w:hAnsi="Courier New" w:cs="Courier New"/>
    </w:rPr>
  </w:style>
  <w:style w:type="paragraph" w:customStyle="1" w:styleId="bd6ff683d8d0a42f228bf8a64b8551e1">
    <w:name w:val="bd6ff683d8d0a42f228bf8a64b8551e1"/>
    <w:basedOn w:val="a"/>
    <w:rsid w:val="00C66F7E"/>
    <w:pPr>
      <w:widowControl/>
      <w:autoSpaceDE/>
      <w:autoSpaceDN/>
      <w:spacing w:before="100" w:beforeAutospacing="1" w:after="100" w:afterAutospacing="1"/>
    </w:pPr>
    <w:rPr>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8870353">
      <w:bodyDiv w:val="1"/>
      <w:marLeft w:val="0"/>
      <w:marRight w:val="0"/>
      <w:marTop w:val="0"/>
      <w:marBottom w:val="0"/>
      <w:divBdr>
        <w:top w:val="none" w:sz="0" w:space="0" w:color="auto"/>
        <w:left w:val="none" w:sz="0" w:space="0" w:color="auto"/>
        <w:bottom w:val="none" w:sz="0" w:space="0" w:color="auto"/>
        <w:right w:val="none" w:sz="0" w:space="0" w:color="auto"/>
      </w:divBdr>
      <w:divsChild>
        <w:div w:id="511575389">
          <w:marLeft w:val="0"/>
          <w:marRight w:val="0"/>
          <w:marTop w:val="0"/>
          <w:marBottom w:val="0"/>
          <w:divBdr>
            <w:top w:val="none" w:sz="0" w:space="0" w:color="auto"/>
            <w:left w:val="none" w:sz="0" w:space="0" w:color="auto"/>
            <w:bottom w:val="none" w:sz="0" w:space="0" w:color="auto"/>
            <w:right w:val="none" w:sz="0" w:space="0" w:color="auto"/>
          </w:divBdr>
          <w:divsChild>
            <w:div w:id="544146496">
              <w:marLeft w:val="2380"/>
              <w:marRight w:val="0"/>
              <w:marTop w:val="0"/>
              <w:marBottom w:val="0"/>
              <w:divBdr>
                <w:top w:val="single" w:sz="8" w:space="1" w:color="auto"/>
                <w:left w:val="none" w:sz="0" w:space="0" w:color="auto"/>
                <w:bottom w:val="none" w:sz="0" w:space="0" w:color="auto"/>
                <w:right w:val="none" w:sz="0" w:space="0" w:color="auto"/>
              </w:divBdr>
            </w:div>
            <w:div w:id="71777766">
              <w:marLeft w:val="2870"/>
              <w:marRight w:val="0"/>
              <w:marTop w:val="0"/>
              <w:marBottom w:val="0"/>
              <w:divBdr>
                <w:top w:val="single" w:sz="8" w:space="1" w:color="auto"/>
                <w:left w:val="none" w:sz="0" w:space="0" w:color="auto"/>
                <w:bottom w:val="none" w:sz="0" w:space="0" w:color="auto"/>
                <w:right w:val="none" w:sz="0" w:space="0" w:color="auto"/>
              </w:divBdr>
            </w:div>
            <w:div w:id="1263612121">
              <w:marLeft w:val="0"/>
              <w:marRight w:val="113"/>
              <w:marTop w:val="0"/>
              <w:marBottom w:val="0"/>
              <w:divBdr>
                <w:top w:val="single" w:sz="8" w:space="1" w:color="auto"/>
                <w:left w:val="none" w:sz="0" w:space="0" w:color="auto"/>
                <w:bottom w:val="none" w:sz="0" w:space="0" w:color="auto"/>
                <w:right w:val="none" w:sz="0" w:space="0" w:color="auto"/>
              </w:divBdr>
            </w:div>
            <w:div w:id="249393081">
              <w:marLeft w:val="0"/>
              <w:marRight w:val="0"/>
              <w:marTop w:val="0"/>
              <w:marBottom w:val="0"/>
              <w:divBdr>
                <w:top w:val="single" w:sz="8" w:space="1" w:color="auto"/>
                <w:left w:val="none" w:sz="0" w:space="0" w:color="auto"/>
                <w:bottom w:val="none" w:sz="0" w:space="0" w:color="auto"/>
                <w:right w:val="none" w:sz="0" w:space="0" w:color="auto"/>
              </w:divBdr>
            </w:div>
            <w:div w:id="668602930">
              <w:marLeft w:val="0"/>
              <w:marRight w:val="113"/>
              <w:marTop w:val="0"/>
              <w:marBottom w:val="0"/>
              <w:divBdr>
                <w:top w:val="single" w:sz="8" w:space="1" w:color="auto"/>
                <w:left w:val="none" w:sz="0" w:space="0" w:color="auto"/>
                <w:bottom w:val="none" w:sz="0" w:space="0" w:color="auto"/>
                <w:right w:val="none" w:sz="0" w:space="0" w:color="auto"/>
              </w:divBdr>
            </w:div>
            <w:div w:id="529494687">
              <w:marLeft w:val="1503"/>
              <w:marRight w:val="0"/>
              <w:marTop w:val="0"/>
              <w:marBottom w:val="0"/>
              <w:divBdr>
                <w:top w:val="single" w:sz="8" w:space="1" w:color="auto"/>
                <w:left w:val="none" w:sz="0" w:space="0" w:color="auto"/>
                <w:bottom w:val="none" w:sz="0" w:space="0" w:color="auto"/>
                <w:right w:val="none" w:sz="0" w:space="0" w:color="auto"/>
              </w:divBdr>
            </w:div>
            <w:div w:id="1510487389">
              <w:marLeft w:val="0"/>
              <w:marRight w:val="113"/>
              <w:marTop w:val="0"/>
              <w:marBottom w:val="0"/>
              <w:divBdr>
                <w:top w:val="single" w:sz="8" w:space="1" w:color="auto"/>
                <w:left w:val="none" w:sz="0" w:space="0" w:color="auto"/>
                <w:bottom w:val="none" w:sz="0" w:space="0" w:color="auto"/>
                <w:right w:val="none" w:sz="0" w:space="0" w:color="auto"/>
              </w:divBdr>
            </w:div>
            <w:div w:id="1320232058">
              <w:marLeft w:val="1078"/>
              <w:marRight w:val="0"/>
              <w:marTop w:val="0"/>
              <w:marBottom w:val="0"/>
              <w:divBdr>
                <w:top w:val="single" w:sz="8" w:space="1" w:color="auto"/>
                <w:left w:val="none" w:sz="0" w:space="0" w:color="auto"/>
                <w:bottom w:val="none" w:sz="0" w:space="0" w:color="auto"/>
                <w:right w:val="none" w:sz="0" w:space="0" w:color="auto"/>
              </w:divBdr>
            </w:div>
            <w:div w:id="2005931704">
              <w:marLeft w:val="0"/>
              <w:marRight w:val="113"/>
              <w:marTop w:val="0"/>
              <w:marBottom w:val="0"/>
              <w:divBdr>
                <w:top w:val="single" w:sz="8" w:space="1" w:color="auto"/>
                <w:left w:val="none" w:sz="0" w:space="0" w:color="auto"/>
                <w:bottom w:val="none" w:sz="0" w:space="0" w:color="auto"/>
                <w:right w:val="none" w:sz="0" w:space="0" w:color="auto"/>
              </w:divBdr>
            </w:div>
            <w:div w:id="683944850">
              <w:marLeft w:val="0"/>
              <w:marRight w:val="5685"/>
              <w:marTop w:val="0"/>
              <w:marBottom w:val="0"/>
              <w:divBdr>
                <w:top w:val="single" w:sz="8" w:space="1" w:color="auto"/>
                <w:left w:val="none" w:sz="0" w:space="0" w:color="auto"/>
                <w:bottom w:val="none" w:sz="0" w:space="0" w:color="auto"/>
                <w:right w:val="none" w:sz="0" w:space="0" w:color="auto"/>
              </w:divBdr>
            </w:div>
            <w:div w:id="1235359881">
              <w:marLeft w:val="5387"/>
              <w:marRight w:val="0"/>
              <w:marTop w:val="0"/>
              <w:marBottom w:val="0"/>
              <w:divBdr>
                <w:top w:val="single" w:sz="8" w:space="1" w:color="auto"/>
                <w:left w:val="none" w:sz="0" w:space="0" w:color="auto"/>
                <w:bottom w:val="none" w:sz="0" w:space="0" w:color="auto"/>
                <w:right w:val="none" w:sz="0" w:space="0" w:color="auto"/>
              </w:divBdr>
            </w:div>
          </w:divsChild>
        </w:div>
      </w:divsChild>
    </w:div>
    <w:div w:id="2116822874">
      <w:bodyDiv w:val="1"/>
      <w:marLeft w:val="0"/>
      <w:marRight w:val="0"/>
      <w:marTop w:val="0"/>
      <w:marBottom w:val="0"/>
      <w:divBdr>
        <w:top w:val="none" w:sz="0" w:space="0" w:color="auto"/>
        <w:left w:val="none" w:sz="0" w:space="0" w:color="auto"/>
        <w:bottom w:val="none" w:sz="0" w:space="0" w:color="auto"/>
        <w:right w:val="none" w:sz="0" w:space="0" w:color="auto"/>
      </w:divBdr>
      <w:divsChild>
        <w:div w:id="1741901205">
          <w:marLeft w:val="0"/>
          <w:marRight w:val="0"/>
          <w:marTop w:val="0"/>
          <w:marBottom w:val="0"/>
          <w:divBdr>
            <w:top w:val="none" w:sz="0" w:space="0" w:color="auto"/>
            <w:left w:val="none" w:sz="0" w:space="0" w:color="auto"/>
            <w:bottom w:val="none" w:sz="0" w:space="0" w:color="auto"/>
            <w:right w:val="none" w:sz="0" w:space="0" w:color="auto"/>
          </w:divBdr>
          <w:divsChild>
            <w:div w:id="269825589">
              <w:marLeft w:val="2380"/>
              <w:marRight w:val="0"/>
              <w:marTop w:val="0"/>
              <w:marBottom w:val="0"/>
              <w:divBdr>
                <w:top w:val="single" w:sz="8" w:space="1" w:color="auto"/>
                <w:left w:val="none" w:sz="0" w:space="0" w:color="auto"/>
                <w:bottom w:val="none" w:sz="0" w:space="0" w:color="auto"/>
                <w:right w:val="none" w:sz="0" w:space="0" w:color="auto"/>
              </w:divBdr>
            </w:div>
            <w:div w:id="721056601">
              <w:marLeft w:val="2870"/>
              <w:marRight w:val="0"/>
              <w:marTop w:val="0"/>
              <w:marBottom w:val="0"/>
              <w:divBdr>
                <w:top w:val="single" w:sz="8" w:space="1" w:color="auto"/>
                <w:left w:val="none" w:sz="0" w:space="0" w:color="auto"/>
                <w:bottom w:val="none" w:sz="0" w:space="0" w:color="auto"/>
                <w:right w:val="none" w:sz="0" w:space="0" w:color="auto"/>
              </w:divBdr>
            </w:div>
            <w:div w:id="1155410673">
              <w:marLeft w:val="0"/>
              <w:marRight w:val="113"/>
              <w:marTop w:val="0"/>
              <w:marBottom w:val="0"/>
              <w:divBdr>
                <w:top w:val="single" w:sz="8" w:space="1" w:color="auto"/>
                <w:left w:val="none" w:sz="0" w:space="0" w:color="auto"/>
                <w:bottom w:val="none" w:sz="0" w:space="0" w:color="auto"/>
                <w:right w:val="none" w:sz="0" w:space="0" w:color="auto"/>
              </w:divBdr>
            </w:div>
            <w:div w:id="2080320501">
              <w:marLeft w:val="0"/>
              <w:marRight w:val="0"/>
              <w:marTop w:val="0"/>
              <w:marBottom w:val="0"/>
              <w:divBdr>
                <w:top w:val="single" w:sz="8" w:space="1" w:color="auto"/>
                <w:left w:val="none" w:sz="0" w:space="0" w:color="auto"/>
                <w:bottom w:val="none" w:sz="0" w:space="0" w:color="auto"/>
                <w:right w:val="none" w:sz="0" w:space="0" w:color="auto"/>
              </w:divBdr>
            </w:div>
            <w:div w:id="1485388812">
              <w:marLeft w:val="0"/>
              <w:marRight w:val="113"/>
              <w:marTop w:val="0"/>
              <w:marBottom w:val="0"/>
              <w:divBdr>
                <w:top w:val="single" w:sz="8" w:space="1" w:color="auto"/>
                <w:left w:val="none" w:sz="0" w:space="0" w:color="auto"/>
                <w:bottom w:val="none" w:sz="0" w:space="0" w:color="auto"/>
                <w:right w:val="none" w:sz="0" w:space="0" w:color="auto"/>
              </w:divBdr>
            </w:div>
            <w:div w:id="663361753">
              <w:marLeft w:val="1503"/>
              <w:marRight w:val="0"/>
              <w:marTop w:val="0"/>
              <w:marBottom w:val="0"/>
              <w:divBdr>
                <w:top w:val="single" w:sz="8" w:space="1" w:color="auto"/>
                <w:left w:val="none" w:sz="0" w:space="0" w:color="auto"/>
                <w:bottom w:val="none" w:sz="0" w:space="0" w:color="auto"/>
                <w:right w:val="none" w:sz="0" w:space="0" w:color="auto"/>
              </w:divBdr>
            </w:div>
            <w:div w:id="1161044615">
              <w:marLeft w:val="0"/>
              <w:marRight w:val="113"/>
              <w:marTop w:val="0"/>
              <w:marBottom w:val="0"/>
              <w:divBdr>
                <w:top w:val="single" w:sz="8" w:space="1" w:color="auto"/>
                <w:left w:val="none" w:sz="0" w:space="0" w:color="auto"/>
                <w:bottom w:val="none" w:sz="0" w:space="0" w:color="auto"/>
                <w:right w:val="none" w:sz="0" w:space="0" w:color="auto"/>
              </w:divBdr>
            </w:div>
            <w:div w:id="395977788">
              <w:marLeft w:val="1078"/>
              <w:marRight w:val="0"/>
              <w:marTop w:val="0"/>
              <w:marBottom w:val="0"/>
              <w:divBdr>
                <w:top w:val="single" w:sz="8" w:space="1" w:color="auto"/>
                <w:left w:val="none" w:sz="0" w:space="0" w:color="auto"/>
                <w:bottom w:val="none" w:sz="0" w:space="0" w:color="auto"/>
                <w:right w:val="none" w:sz="0" w:space="0" w:color="auto"/>
              </w:divBdr>
            </w:div>
            <w:div w:id="863714804">
              <w:marLeft w:val="0"/>
              <w:marRight w:val="113"/>
              <w:marTop w:val="0"/>
              <w:marBottom w:val="0"/>
              <w:divBdr>
                <w:top w:val="single" w:sz="8" w:space="1" w:color="auto"/>
                <w:left w:val="none" w:sz="0" w:space="0" w:color="auto"/>
                <w:bottom w:val="none" w:sz="0" w:space="0" w:color="auto"/>
                <w:right w:val="none" w:sz="0" w:space="0" w:color="auto"/>
              </w:divBdr>
            </w:div>
            <w:div w:id="1638604741">
              <w:marLeft w:val="0"/>
              <w:marRight w:val="5685"/>
              <w:marTop w:val="0"/>
              <w:marBottom w:val="0"/>
              <w:divBdr>
                <w:top w:val="single" w:sz="8" w:space="1" w:color="auto"/>
                <w:left w:val="none" w:sz="0" w:space="0" w:color="auto"/>
                <w:bottom w:val="none" w:sz="0" w:space="0" w:color="auto"/>
                <w:right w:val="none" w:sz="0" w:space="0" w:color="auto"/>
              </w:divBdr>
            </w:div>
            <w:div w:id="1394348557">
              <w:marLeft w:val="5387"/>
              <w:marRight w:val="0"/>
              <w:marTop w:val="0"/>
              <w:marBottom w:val="0"/>
              <w:divBdr>
                <w:top w:val="single" w:sz="8" w:space="1"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477D36D247F526C7BD4B7DDD08F15A6014F84D62298DDA4DCA8A2DB7828FD21BF4B5E0D31D769E7uBz4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muob.ru/aktualno/npa/zakonoproekty/1241353.html?ysclid=ldsg084zs8712531615"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10.10.32.30:81/cons/cgi/online.cgi?rnd=C271C445A3B072A3BEB52332C16D81FD&amp;req=doc&amp;base=LAW&amp;n=359152&amp;dst=100188&amp;fld=134" TargetMode="External"/><Relationship Id="rId5" Type="http://schemas.openxmlformats.org/officeDocument/2006/relationships/settings" Target="settings.xml"/><Relationship Id="rId10" Type="http://schemas.openxmlformats.org/officeDocument/2006/relationships/hyperlink" Target="consultantplus://offline/ref=A397FE100A04CF436DCCCECBCB31C68B42BE200191B8B806F655A1EE54601F0A8CDCC862B6B13B1233FA6C374EFDx9G" TargetMode="External"/><Relationship Id="rId4" Type="http://schemas.microsoft.com/office/2007/relationships/stylesWithEffects" Target="stylesWithEffects.xml"/><Relationship Id="rId9" Type="http://schemas.openxmlformats.org/officeDocument/2006/relationships/hyperlink" Target="consultantplus://offline/ref=A397FE100A04CF436DCCCECBCB31C68B42BB23069BBDB806F655A1EE54601F0A9EDC906DB7BA2E4666A03B3A4CDA072EB6A14582EAF0xA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87"/>
    <customShpInfo spid="_x0000_s1086"/>
    <customShpInfo spid="_x0000_s1085"/>
    <customShpInfo spid="_x0000_s1084"/>
    <customShpInfo spid="_x0000_s1083"/>
    <customShpInfo spid="_x0000_s1082"/>
    <customShpInfo spid="_x0000_s1080"/>
    <customShpInfo spid="_x0000_s1079"/>
    <customShpInfo spid="_x0000_s1078"/>
    <customShpInfo spid="_x0000_s1077"/>
    <customShpInfo spid="_x0000_s1076"/>
    <customShpInfo spid="_x0000_s1075"/>
    <customShpInfo spid="_x0000_s1074"/>
    <customShpInfo spid="_x0000_s1073"/>
    <customShpInfo spid="_x0000_s1072"/>
    <customShpInfo spid="_x0000_s1071"/>
    <customShpInfo spid="_x0000_s1070"/>
    <customShpInfo spid="_x0000_s1088"/>
    <customShpInfo spid="_x0000_s1068"/>
    <customShpInfo spid="_x0000_s1067"/>
    <customShpInfo spid="_x0000_s1089"/>
    <customShpInfo spid="_x0000_s1090"/>
    <customShpInfo spid="_x0000_s1091"/>
    <customShpInfo spid="_x0000_s1063"/>
    <customShpInfo spid="_x0000_s1062"/>
    <customShpInfo spid="_x0000_s1092"/>
    <customShpInfo spid="_x0000_s1093"/>
    <customShpInfo spid="_x0000_s1059"/>
    <customShpInfo spid="_x0000_s1058"/>
    <customShpInfo spid="_x0000_s1095"/>
    <customShpInfo spid="_x0000_s1094"/>
    <customShpInfo spid="_x0000_s1097"/>
    <customShpInfo spid="_x0000_s1096"/>
    <customShpInfo spid="_x0000_s1099"/>
    <customShpInfo spid="_x0000_s1098"/>
    <customShpInfo spid="_x0000_s1051"/>
    <customShpInfo spid="_x0000_s1050"/>
    <customShpInfo spid="_x0000_s1100"/>
    <customShpInfo spid="_x0000_s1101"/>
    <customShpInfo spid="_x0000_s1102"/>
    <customShpInfo spid="_x0000_s1046"/>
    <customShpInfo spid="_x0000_s1045"/>
    <customShpInfo spid="_x0000_s1044"/>
    <customShpInfo spid="_x0000_s1043"/>
    <customShpInfo spid="_x0000_s1042"/>
    <customShpInfo spid="_x0000_s1041"/>
    <customShpInfo spid="_x0000_s1040"/>
    <customShpInfo spid="_x0000_s1039"/>
    <customShpInfo spid="_x0000_s1038"/>
    <customShpInfo spid="_x0000_s1037"/>
    <customShpInfo spid="_x0000_s1036"/>
    <customShpInfo spid="_x0000_s1035"/>
    <customShpInfo spid="_x0000_s1034"/>
    <customShpInfo spid="_x0000_s1033"/>
    <customShpInfo spid="_x0000_s1032"/>
    <customShpInfo spid="_x0000_s1031"/>
    <customShpInfo spid="_x0000_s1030"/>
    <customShpInfo spid="_x0000_s1029"/>
    <customShpInfo spid="_x0000_s1028"/>
    <customShpInfo spid="_x0000_s1027"/>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15476</Words>
  <Characters>88216</Characters>
  <Application>Microsoft Office Word</Application>
  <DocSecurity>0</DocSecurity>
  <Lines>735</Lines>
  <Paragraphs>206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103486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MerkulovaON</dc:creator>
  <cp:lastModifiedBy>user</cp:lastModifiedBy>
  <cp:revision>14</cp:revision>
  <dcterms:created xsi:type="dcterms:W3CDTF">2023-02-02T04:57:00Z</dcterms:created>
  <dcterms:modified xsi:type="dcterms:W3CDTF">2023-02-21T04:29:00Z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2022-02-16T00:00:00Z</vt:filetime>
  </property>
  <property fmtid="{D5CDD505-2E9C-101B-9397-08002B2CF9AE}" pid="3" name="LastSaved">
    <vt:filetime>2022-02-16T00:00:00Z</vt:filetime>
  </property>
  <property fmtid="{D5CDD505-2E9C-101B-9397-08002B2CF9AE}" pid="4" name="KSOProductBuildVer">
    <vt:lpwstr>1049-11.2.0.11440</vt:lpwstr>
  </property>
  <property fmtid="{D5CDD505-2E9C-101B-9397-08002B2CF9AE}" pid="5" name="ICV">
    <vt:lpwstr>090BC32D7B964F0CB75F2EFE2703DD0C</vt:lpwstr>
  </property>
</Properties>
</file>