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7E90" w:rsidRDefault="005E213E" w:rsidP="00663088">
      <w:pPr>
        <w:widowControl/>
        <w:spacing w:line="276" w:lineRule="auto"/>
        <w:ind w:right="304"/>
        <w:rPr>
          <w:b/>
        </w:rPr>
      </w:pPr>
      <w:r>
        <w:rPr>
          <w:rFonts w:eastAsia="Calibri"/>
          <w:b/>
        </w:rPr>
        <w:t xml:space="preserve">        </w:t>
      </w:r>
    </w:p>
    <w:p w:rsidR="007B7E90" w:rsidRDefault="005E213E">
      <w:pPr>
        <w:keepNext/>
        <w:widowControl/>
        <w:tabs>
          <w:tab w:val="left" w:pos="5919"/>
        </w:tabs>
        <w:spacing w:line="276" w:lineRule="auto"/>
        <w:ind w:right="624"/>
        <w:outlineLvl w:val="2"/>
        <w:rPr>
          <w:b/>
        </w:rPr>
      </w:pPr>
      <w:r>
        <w:rPr>
          <w:b/>
        </w:rPr>
        <w:t xml:space="preserve">         АДМИНИСТРАЦИЯ</w:t>
      </w:r>
    </w:p>
    <w:p w:rsidR="007B7E90" w:rsidRDefault="005E213E">
      <w:pPr>
        <w:keepNext/>
        <w:widowControl/>
        <w:spacing w:line="276" w:lineRule="auto"/>
        <w:ind w:right="624"/>
        <w:outlineLvl w:val="2"/>
        <w:rPr>
          <w:b/>
        </w:rPr>
      </w:pPr>
      <w:r>
        <w:rPr>
          <w:b/>
        </w:rPr>
        <w:t xml:space="preserve">    СЕЛЬСКОГО ПОСЕЛЕНИЯ</w:t>
      </w:r>
    </w:p>
    <w:p w:rsidR="007B7E90" w:rsidRPr="005E213E" w:rsidRDefault="005E213E">
      <w:pPr>
        <w:keepNext/>
        <w:widowControl/>
        <w:spacing w:line="276" w:lineRule="auto"/>
        <w:ind w:right="624"/>
        <w:outlineLvl w:val="2"/>
        <w:rPr>
          <w:b/>
        </w:rPr>
      </w:pPr>
      <w:r>
        <w:rPr>
          <w:b/>
        </w:rPr>
        <w:t xml:space="preserve">                     МОКША</w:t>
      </w:r>
    </w:p>
    <w:p w:rsidR="007B7E90" w:rsidRDefault="005E213E">
      <w:pPr>
        <w:keepNext/>
        <w:widowControl/>
        <w:spacing w:line="276" w:lineRule="auto"/>
        <w:ind w:right="624"/>
        <w:outlineLvl w:val="2"/>
        <w:rPr>
          <w:b/>
        </w:rPr>
      </w:pPr>
      <w:r>
        <w:rPr>
          <w:b/>
        </w:rPr>
        <w:t xml:space="preserve">  МУНИЦИПАЛЬНОГО РАЙОНА</w:t>
      </w:r>
    </w:p>
    <w:p w:rsidR="007B7E90" w:rsidRDefault="005E213E">
      <w:pPr>
        <w:keepNext/>
        <w:widowControl/>
        <w:spacing w:line="276" w:lineRule="auto"/>
        <w:ind w:right="624"/>
        <w:outlineLvl w:val="2"/>
      </w:pPr>
      <w:r>
        <w:rPr>
          <w:b/>
        </w:rPr>
        <w:t xml:space="preserve">       БОЛЬШЕГЛУШИЦКИЙ</w:t>
      </w:r>
    </w:p>
    <w:p w:rsidR="007B7E90" w:rsidRPr="005E213E" w:rsidRDefault="005E213E" w:rsidP="005E213E">
      <w:pPr>
        <w:keepNext/>
        <w:widowControl/>
        <w:spacing w:line="276" w:lineRule="auto"/>
        <w:ind w:right="624"/>
        <w:outlineLvl w:val="2"/>
        <w:rPr>
          <w:b/>
        </w:rPr>
      </w:pPr>
      <w:r>
        <w:rPr>
          <w:b/>
        </w:rPr>
        <w:t xml:space="preserve">     САМАРСКОЙ ОБЛАСТИ</w:t>
      </w:r>
    </w:p>
    <w:p w:rsidR="005E213E" w:rsidRDefault="005E213E">
      <w:pPr>
        <w:widowControl/>
        <w:spacing w:after="200" w:line="276" w:lineRule="auto"/>
        <w:ind w:right="624"/>
        <w:jc w:val="both"/>
        <w:rPr>
          <w:rFonts w:eastAsia="Calibri"/>
          <w:b/>
        </w:rPr>
      </w:pPr>
      <w:r>
        <w:rPr>
          <w:rFonts w:eastAsia="Calibri"/>
          <w:b/>
        </w:rPr>
        <w:t xml:space="preserve">          ПОСТАНОВЛЕНИЕ</w:t>
      </w:r>
    </w:p>
    <w:p w:rsidR="007B7E90" w:rsidRDefault="005E213E">
      <w:pPr>
        <w:widowControl/>
        <w:spacing w:after="200" w:line="276" w:lineRule="auto"/>
        <w:ind w:right="624"/>
        <w:jc w:val="both"/>
        <w:rPr>
          <w:rFonts w:eastAsia="Calibri"/>
          <w:b/>
        </w:rPr>
      </w:pPr>
      <w:r>
        <w:rPr>
          <w:rFonts w:eastAsia="Calibri"/>
          <w:b/>
        </w:rPr>
        <w:t xml:space="preserve">       от_______  2023 г.  № ___</w:t>
      </w:r>
    </w:p>
    <w:p w:rsidR="005E213E" w:rsidRDefault="005E213E">
      <w:pPr>
        <w:widowControl/>
        <w:spacing w:after="200" w:line="276" w:lineRule="auto"/>
        <w:ind w:right="624"/>
        <w:jc w:val="both"/>
        <w:rPr>
          <w:b/>
        </w:rPr>
      </w:pPr>
      <w:r>
        <w:rPr>
          <w:rFonts w:eastAsia="Calibri"/>
          <w:b/>
        </w:rPr>
        <w:t xml:space="preserve">            с. Мокша </w:t>
      </w:r>
    </w:p>
    <w:p w:rsidR="007B7E90" w:rsidRPr="005E213E" w:rsidRDefault="005E213E" w:rsidP="005E213E">
      <w:pPr>
        <w:spacing w:line="322" w:lineRule="exact"/>
        <w:ind w:right="624"/>
        <w:jc w:val="both"/>
        <w:rPr>
          <w:b/>
          <w:sz w:val="28"/>
          <w:szCs w:val="28"/>
        </w:rPr>
      </w:pPr>
      <w:r>
        <w:rPr>
          <w:b/>
          <w:bCs/>
          <w:sz w:val="28"/>
          <w:szCs w:val="28"/>
        </w:rPr>
        <w:t xml:space="preserve">             </w:t>
      </w:r>
      <w:r w:rsidRPr="005E213E">
        <w:rPr>
          <w:b/>
          <w:bCs/>
          <w:sz w:val="28"/>
          <w:szCs w:val="28"/>
        </w:rPr>
        <w:t>Об утверждении административного регламента предоставления муниципальной услуги «</w:t>
      </w:r>
      <w:r w:rsidRPr="005E213E">
        <w:rPr>
          <w:b/>
          <w:sz w:val="28"/>
          <w:szCs w:val="28"/>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 на территории сельского поселения Мокша  муниципального района Большеглушицкий Самарской области»</w:t>
      </w:r>
    </w:p>
    <w:p w:rsidR="007B7E90" w:rsidRPr="005E213E" w:rsidRDefault="007B7E90">
      <w:pPr>
        <w:widowControl/>
        <w:spacing w:line="276" w:lineRule="auto"/>
        <w:ind w:right="624"/>
        <w:jc w:val="center"/>
        <w:rPr>
          <w:b/>
          <w:sz w:val="28"/>
          <w:szCs w:val="28"/>
        </w:rPr>
      </w:pPr>
    </w:p>
    <w:p w:rsidR="007B7E90" w:rsidRPr="005E213E" w:rsidRDefault="005E213E" w:rsidP="005E213E">
      <w:pPr>
        <w:suppressAutoHyphens/>
        <w:spacing w:line="276" w:lineRule="auto"/>
        <w:ind w:left="-142" w:right="624" w:firstLine="850"/>
        <w:jc w:val="both"/>
        <w:rPr>
          <w:rFonts w:eastAsia="Arial Unicode MS"/>
          <w:kern w:val="2"/>
          <w:sz w:val="28"/>
          <w:szCs w:val="28"/>
        </w:rPr>
      </w:pPr>
      <w:r w:rsidRPr="005E213E">
        <w:rPr>
          <w:bCs/>
          <w:sz w:val="28"/>
          <w:szCs w:val="28"/>
        </w:rPr>
        <w:t xml:space="preserve">В соответствии с </w:t>
      </w:r>
      <w:r w:rsidRPr="005E213E">
        <w:rPr>
          <w:sz w:val="28"/>
          <w:szCs w:val="28"/>
        </w:rPr>
        <w:t xml:space="preserve">Федеральным законом от 06.10.2003 №131-ФЗ «Об общих принципах организации местного самоуправления в Российской Федерации», Федеральным законом </w:t>
      </w:r>
      <w:r w:rsidRPr="005E213E">
        <w:rPr>
          <w:bCs/>
          <w:sz w:val="28"/>
          <w:szCs w:val="28"/>
        </w:rPr>
        <w:t xml:space="preserve">от 27.07.2010 № 210-ФЗ «Об организации предоставления государственных и муниципальных услуг», </w:t>
      </w:r>
      <w:r w:rsidRPr="005E213E">
        <w:rPr>
          <w:sz w:val="28"/>
          <w:szCs w:val="28"/>
        </w:rPr>
        <w:t xml:space="preserve"> руководствуясь постановлением администрации сельского поселения Мокша муниципального района Большеглушицкий Самарской области от 07.12.2022 г. № 77 «Об утверждении Порядка разработки и утверждения административных регламентов предоставления  муниципальных услуг администрацией сельского поселения Мокша муниципального района Большеглушицкий Самарской области», Уставом сельского поселения Мокша муниципального района Большеглушицкий Самарской области, администрация сельского поселения Мокша муниципального района Большеглушицкий Самарской области</w:t>
      </w:r>
    </w:p>
    <w:p w:rsidR="007B7E90" w:rsidRPr="005E213E" w:rsidRDefault="005E213E" w:rsidP="005E213E">
      <w:pPr>
        <w:widowControl/>
        <w:suppressAutoHyphens/>
        <w:spacing w:line="276" w:lineRule="auto"/>
        <w:ind w:left="-142" w:right="624" w:firstLine="850"/>
        <w:jc w:val="both"/>
        <w:rPr>
          <w:b/>
          <w:kern w:val="2"/>
          <w:sz w:val="28"/>
          <w:szCs w:val="28"/>
        </w:rPr>
      </w:pPr>
      <w:r w:rsidRPr="005E213E">
        <w:rPr>
          <w:b/>
          <w:kern w:val="2"/>
          <w:sz w:val="28"/>
          <w:szCs w:val="28"/>
        </w:rPr>
        <w:t>ПОСТАНОВЛЯЕТ:</w:t>
      </w:r>
    </w:p>
    <w:p w:rsidR="007B7E90" w:rsidRPr="005E213E" w:rsidRDefault="005E213E" w:rsidP="005E213E">
      <w:pPr>
        <w:spacing w:line="322" w:lineRule="exact"/>
        <w:ind w:left="-142" w:right="624" w:firstLine="850"/>
        <w:jc w:val="both"/>
        <w:rPr>
          <w:sz w:val="28"/>
          <w:szCs w:val="28"/>
        </w:rPr>
      </w:pPr>
      <w:r w:rsidRPr="005E213E">
        <w:rPr>
          <w:bCs/>
          <w:sz w:val="28"/>
          <w:szCs w:val="28"/>
        </w:rPr>
        <w:t xml:space="preserve"> 1.  Утвердить административный регламент предоставления  муниципальной услуги   «</w:t>
      </w:r>
      <w:r w:rsidRPr="005E213E">
        <w:rPr>
          <w:sz w:val="28"/>
          <w:szCs w:val="28"/>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 на территории сельского поселения Мокша муниципального района Большеглушицкий Самарской области».</w:t>
      </w:r>
    </w:p>
    <w:p w:rsidR="007B7E90" w:rsidRPr="005E213E" w:rsidRDefault="005E213E" w:rsidP="005E213E">
      <w:pPr>
        <w:widowControl/>
        <w:suppressAutoHyphens/>
        <w:spacing w:line="276" w:lineRule="auto"/>
        <w:ind w:left="-142" w:right="624" w:firstLine="850"/>
        <w:contextualSpacing/>
        <w:jc w:val="both"/>
        <w:rPr>
          <w:sz w:val="28"/>
          <w:szCs w:val="28"/>
        </w:rPr>
      </w:pPr>
      <w:r w:rsidRPr="005E213E">
        <w:rPr>
          <w:sz w:val="28"/>
          <w:szCs w:val="28"/>
        </w:rPr>
        <w:t>2. Опубликовать настоящее постановление в газете «Вести сельс</w:t>
      </w:r>
      <w:r>
        <w:rPr>
          <w:sz w:val="28"/>
          <w:szCs w:val="28"/>
        </w:rPr>
        <w:t>кого поселения Мокша</w:t>
      </w:r>
      <w:r w:rsidRPr="005E213E">
        <w:rPr>
          <w:sz w:val="28"/>
          <w:szCs w:val="28"/>
        </w:rPr>
        <w:t xml:space="preserve">», разместить на официальном сайте администрации сельского поселения </w:t>
      </w:r>
      <w:r w:rsidR="00ED3DA7">
        <w:rPr>
          <w:sz w:val="28"/>
          <w:szCs w:val="28"/>
        </w:rPr>
        <w:t xml:space="preserve">Мокша </w:t>
      </w:r>
      <w:r w:rsidRPr="005E213E">
        <w:rPr>
          <w:sz w:val="28"/>
          <w:szCs w:val="28"/>
        </w:rPr>
        <w:t xml:space="preserve"> муниципального района  Большеглушицкий   в сети Интернет.</w:t>
      </w:r>
    </w:p>
    <w:p w:rsidR="007B7E90" w:rsidRPr="005E213E" w:rsidRDefault="005E213E" w:rsidP="005E213E">
      <w:pPr>
        <w:widowControl/>
        <w:suppressAutoHyphens/>
        <w:spacing w:line="276" w:lineRule="auto"/>
        <w:ind w:left="-142" w:right="624" w:firstLine="850"/>
        <w:contextualSpacing/>
        <w:jc w:val="both"/>
        <w:rPr>
          <w:sz w:val="28"/>
          <w:szCs w:val="28"/>
        </w:rPr>
      </w:pPr>
      <w:r w:rsidRPr="005E213E">
        <w:rPr>
          <w:sz w:val="28"/>
          <w:szCs w:val="28"/>
        </w:rPr>
        <w:t>3. Настоящее Постановление вступает в силу после его официального опубликования</w:t>
      </w:r>
      <w:r>
        <w:rPr>
          <w:sz w:val="28"/>
          <w:szCs w:val="28"/>
        </w:rPr>
        <w:t>.</w:t>
      </w:r>
    </w:p>
    <w:p w:rsidR="005E213E" w:rsidRPr="005E213E" w:rsidRDefault="005E213E" w:rsidP="005E213E">
      <w:pPr>
        <w:widowControl/>
        <w:jc w:val="both"/>
        <w:rPr>
          <w:sz w:val="28"/>
          <w:szCs w:val="28"/>
        </w:rPr>
      </w:pPr>
      <w:r w:rsidRPr="005E213E">
        <w:rPr>
          <w:sz w:val="28"/>
          <w:szCs w:val="28"/>
        </w:rPr>
        <w:t xml:space="preserve">Глава сельского поселения Мокша </w:t>
      </w:r>
    </w:p>
    <w:p w:rsidR="005E213E" w:rsidRPr="005E213E" w:rsidRDefault="005E213E" w:rsidP="005E213E">
      <w:pPr>
        <w:widowControl/>
        <w:jc w:val="both"/>
        <w:rPr>
          <w:sz w:val="28"/>
          <w:szCs w:val="28"/>
        </w:rPr>
      </w:pPr>
      <w:r w:rsidRPr="005E213E">
        <w:rPr>
          <w:sz w:val="28"/>
          <w:szCs w:val="28"/>
        </w:rPr>
        <w:t>Муниципального района Большеглушицкий</w:t>
      </w:r>
    </w:p>
    <w:p w:rsidR="005E213E" w:rsidRPr="005E213E" w:rsidRDefault="005E213E" w:rsidP="005E213E">
      <w:pPr>
        <w:widowControl/>
        <w:rPr>
          <w:sz w:val="28"/>
          <w:szCs w:val="28"/>
        </w:rPr>
      </w:pPr>
      <w:r w:rsidRPr="005E213E">
        <w:rPr>
          <w:sz w:val="28"/>
          <w:szCs w:val="28"/>
        </w:rPr>
        <w:t xml:space="preserve">Самарской области                                                                </w:t>
      </w:r>
      <w:r>
        <w:rPr>
          <w:sz w:val="28"/>
          <w:szCs w:val="28"/>
        </w:rPr>
        <w:t xml:space="preserve">                 О.А.</w:t>
      </w:r>
      <w:r w:rsidR="00D14589">
        <w:rPr>
          <w:sz w:val="28"/>
          <w:szCs w:val="28"/>
        </w:rPr>
        <w:t xml:space="preserve"> </w:t>
      </w:r>
      <w:r>
        <w:rPr>
          <w:sz w:val="28"/>
          <w:szCs w:val="28"/>
        </w:rPr>
        <w:t>Девяткин</w:t>
      </w:r>
    </w:p>
    <w:p w:rsidR="005E213E" w:rsidRDefault="005E213E">
      <w:pPr>
        <w:widowControl/>
        <w:ind w:right="567" w:firstLine="4678"/>
        <w:jc w:val="right"/>
        <w:rPr>
          <w:sz w:val="20"/>
          <w:szCs w:val="20"/>
        </w:rPr>
      </w:pPr>
    </w:p>
    <w:p w:rsidR="005E213E" w:rsidRDefault="005E213E">
      <w:pPr>
        <w:widowControl/>
        <w:ind w:right="567" w:firstLine="4678"/>
        <w:jc w:val="right"/>
        <w:rPr>
          <w:sz w:val="20"/>
          <w:szCs w:val="20"/>
        </w:rPr>
      </w:pPr>
    </w:p>
    <w:p w:rsidR="00D14589" w:rsidRDefault="00D14589">
      <w:pPr>
        <w:widowControl/>
        <w:ind w:right="567" w:firstLine="4678"/>
        <w:jc w:val="right"/>
        <w:rPr>
          <w:sz w:val="20"/>
          <w:szCs w:val="20"/>
        </w:rPr>
      </w:pPr>
    </w:p>
    <w:p w:rsidR="007B7E90" w:rsidRDefault="005E213E">
      <w:pPr>
        <w:widowControl/>
        <w:ind w:right="567" w:firstLine="4678"/>
        <w:jc w:val="right"/>
        <w:rPr>
          <w:sz w:val="20"/>
          <w:szCs w:val="20"/>
          <w:lang w:eastAsia="ru-RU"/>
        </w:rPr>
      </w:pPr>
      <w:r>
        <w:rPr>
          <w:sz w:val="20"/>
          <w:szCs w:val="20"/>
        </w:rPr>
        <w:t xml:space="preserve">Приложение </w:t>
      </w:r>
    </w:p>
    <w:p w:rsidR="007B7E90" w:rsidRDefault="005E213E">
      <w:pPr>
        <w:widowControl/>
        <w:ind w:right="567"/>
        <w:jc w:val="right"/>
        <w:rPr>
          <w:sz w:val="20"/>
          <w:szCs w:val="20"/>
        </w:rPr>
      </w:pPr>
      <w:r>
        <w:rPr>
          <w:sz w:val="20"/>
          <w:szCs w:val="20"/>
        </w:rPr>
        <w:t xml:space="preserve">к постановлению Администрации </w:t>
      </w:r>
    </w:p>
    <w:p w:rsidR="007B7E90" w:rsidRDefault="005E213E">
      <w:pPr>
        <w:widowControl/>
        <w:ind w:right="567"/>
        <w:jc w:val="right"/>
        <w:rPr>
          <w:sz w:val="20"/>
          <w:szCs w:val="20"/>
        </w:rPr>
      </w:pPr>
      <w:r>
        <w:rPr>
          <w:sz w:val="20"/>
          <w:szCs w:val="20"/>
        </w:rPr>
        <w:t xml:space="preserve">сельского поселения Мокша муниципального района </w:t>
      </w:r>
    </w:p>
    <w:p w:rsidR="007B7E90" w:rsidRDefault="005E213E">
      <w:pPr>
        <w:widowControl/>
        <w:ind w:right="567"/>
        <w:jc w:val="right"/>
        <w:rPr>
          <w:sz w:val="20"/>
          <w:szCs w:val="20"/>
        </w:rPr>
      </w:pPr>
      <w:r>
        <w:rPr>
          <w:sz w:val="20"/>
          <w:szCs w:val="20"/>
        </w:rPr>
        <w:t xml:space="preserve">Большеглушицкий Самарской области </w:t>
      </w:r>
    </w:p>
    <w:p w:rsidR="007B7E90" w:rsidRDefault="005E213E">
      <w:pPr>
        <w:ind w:right="567" w:firstLine="709"/>
        <w:jc w:val="right"/>
        <w:rPr>
          <w:bCs/>
          <w:sz w:val="20"/>
          <w:szCs w:val="20"/>
        </w:rPr>
      </w:pPr>
      <w:r>
        <w:rPr>
          <w:bCs/>
          <w:sz w:val="20"/>
          <w:szCs w:val="20"/>
        </w:rPr>
        <w:t xml:space="preserve">Об утверждении административного регламента предоставления </w:t>
      </w:r>
    </w:p>
    <w:p w:rsidR="007B7E90" w:rsidRDefault="005E213E">
      <w:pPr>
        <w:ind w:right="567" w:firstLine="709"/>
        <w:jc w:val="right"/>
        <w:rPr>
          <w:sz w:val="20"/>
          <w:szCs w:val="20"/>
        </w:rPr>
      </w:pPr>
      <w:r>
        <w:rPr>
          <w:bCs/>
          <w:sz w:val="20"/>
          <w:szCs w:val="20"/>
        </w:rPr>
        <w:t>муниципальной услуги</w:t>
      </w:r>
      <w:r>
        <w:rPr>
          <w:b/>
          <w:bCs/>
          <w:sz w:val="20"/>
          <w:szCs w:val="20"/>
        </w:rPr>
        <w:t xml:space="preserve"> «</w:t>
      </w:r>
      <w:r>
        <w:rPr>
          <w:sz w:val="20"/>
          <w:szCs w:val="20"/>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 на территории сельского поселения Мокша муниципального района Большеглушицкий Самарской области»</w:t>
      </w:r>
    </w:p>
    <w:p w:rsidR="007B7E90" w:rsidRDefault="005E213E">
      <w:pPr>
        <w:pStyle w:val="20"/>
        <w:shd w:val="clear" w:color="auto" w:fill="auto"/>
        <w:spacing w:after="0" w:line="240" w:lineRule="auto"/>
        <w:ind w:right="567" w:firstLine="0"/>
        <w:rPr>
          <w:lang w:val="ru-RU" w:eastAsia="ru-RU" w:bidi="ru-RU"/>
        </w:rPr>
      </w:pPr>
      <w:r>
        <w:rPr>
          <w:rFonts w:eastAsia="Arial Unicode MS"/>
          <w:kern w:val="2"/>
          <w:sz w:val="20"/>
          <w:szCs w:val="20"/>
          <w:lang w:val="ru-RU"/>
        </w:rPr>
        <w:t>от _________________ 2023 г. №</w:t>
      </w:r>
    </w:p>
    <w:p w:rsidR="007B7E90" w:rsidRDefault="007B7E90">
      <w:pPr>
        <w:pStyle w:val="a3"/>
        <w:spacing w:before="67"/>
        <w:ind w:left="0" w:right="567" w:firstLine="0"/>
        <w:jc w:val="right"/>
      </w:pPr>
    </w:p>
    <w:p w:rsidR="007B7E90" w:rsidRDefault="007B7E90">
      <w:pPr>
        <w:pStyle w:val="a3"/>
        <w:spacing w:before="7"/>
        <w:ind w:left="0" w:firstLine="0"/>
      </w:pPr>
    </w:p>
    <w:p w:rsidR="00896620" w:rsidRDefault="00896620" w:rsidP="00896620">
      <w:pPr>
        <w:tabs>
          <w:tab w:val="left" w:pos="567"/>
        </w:tabs>
        <w:spacing w:line="360" w:lineRule="auto"/>
        <w:jc w:val="center"/>
        <w:rPr>
          <w:b/>
          <w:bCs/>
          <w:color w:val="000000"/>
          <w:sz w:val="28"/>
          <w:szCs w:val="28"/>
        </w:rPr>
      </w:pPr>
      <w:r>
        <w:rPr>
          <w:b/>
          <w:bCs/>
          <w:color w:val="000000"/>
          <w:sz w:val="28"/>
          <w:szCs w:val="28"/>
        </w:rPr>
        <w:t xml:space="preserve">Административный регламент </w:t>
      </w:r>
    </w:p>
    <w:p w:rsidR="00896620" w:rsidRDefault="00896620" w:rsidP="00896620">
      <w:pPr>
        <w:tabs>
          <w:tab w:val="left" w:pos="567"/>
        </w:tabs>
        <w:spacing w:line="360" w:lineRule="auto"/>
        <w:jc w:val="center"/>
      </w:pPr>
      <w:r>
        <w:rPr>
          <w:b/>
          <w:bCs/>
          <w:color w:val="000000"/>
          <w:sz w:val="28"/>
          <w:szCs w:val="28"/>
        </w:rPr>
        <w:t xml:space="preserve">предоставления </w:t>
      </w:r>
      <w:r w:rsidR="0034216B">
        <w:rPr>
          <w:b/>
          <w:bCs/>
          <w:color w:val="000000"/>
          <w:sz w:val="28"/>
          <w:szCs w:val="28"/>
        </w:rPr>
        <w:t xml:space="preserve">муниципальной </w:t>
      </w:r>
      <w:r>
        <w:rPr>
          <w:b/>
          <w:bCs/>
          <w:color w:val="000000"/>
          <w:sz w:val="28"/>
          <w:szCs w:val="28"/>
        </w:rPr>
        <w:t>услуги «Направление уведомления о планируемом сносе объекта капитального строительства и уведомления о завершении сноса объекта капитального строительства» на территории</w:t>
      </w:r>
      <w:r>
        <w:rPr>
          <w:b/>
          <w:bCs/>
          <w:i/>
          <w:iCs/>
          <w:color w:val="000000"/>
          <w:sz w:val="28"/>
          <w:szCs w:val="28"/>
        </w:rPr>
        <w:t xml:space="preserve"> </w:t>
      </w:r>
      <w:r w:rsidR="0062034F">
        <w:rPr>
          <w:b/>
          <w:bCs/>
          <w:color w:val="000000"/>
          <w:sz w:val="28"/>
          <w:szCs w:val="28"/>
        </w:rPr>
        <w:t xml:space="preserve">на территории сельского </w:t>
      </w:r>
      <w:bookmarkStart w:id="0" w:name="_GoBack"/>
      <w:bookmarkEnd w:id="0"/>
      <w:r>
        <w:rPr>
          <w:b/>
          <w:bCs/>
          <w:color w:val="000000"/>
          <w:sz w:val="28"/>
          <w:szCs w:val="28"/>
        </w:rPr>
        <w:t xml:space="preserve"> поселения  Мокша муниципального района Большеглушицкий  Самарской области</w:t>
      </w:r>
    </w:p>
    <w:p w:rsidR="00896620" w:rsidRDefault="00896620" w:rsidP="00896620">
      <w:pPr>
        <w:tabs>
          <w:tab w:val="left" w:pos="567"/>
        </w:tabs>
        <w:ind w:left="15"/>
        <w:jc w:val="center"/>
      </w:pPr>
    </w:p>
    <w:p w:rsidR="00896620" w:rsidRDefault="00896620" w:rsidP="00896620">
      <w:pPr>
        <w:tabs>
          <w:tab w:val="left" w:pos="567"/>
        </w:tabs>
        <w:jc w:val="center"/>
        <w:rPr>
          <w:sz w:val="28"/>
          <w:szCs w:val="28"/>
        </w:rPr>
      </w:pPr>
      <w:r>
        <w:rPr>
          <w:b/>
          <w:sz w:val="28"/>
          <w:szCs w:val="28"/>
          <w:lang w:val="en-US"/>
        </w:rPr>
        <w:t xml:space="preserve">I. </w:t>
      </w:r>
      <w:r>
        <w:rPr>
          <w:b/>
          <w:sz w:val="28"/>
          <w:szCs w:val="28"/>
        </w:rPr>
        <w:t>Общие положения</w:t>
      </w:r>
    </w:p>
    <w:p w:rsidR="00896620" w:rsidRDefault="00896620" w:rsidP="00896620">
      <w:pPr>
        <w:tabs>
          <w:tab w:val="left" w:pos="567"/>
        </w:tabs>
        <w:ind w:left="1287"/>
        <w:rPr>
          <w:sz w:val="28"/>
          <w:szCs w:val="28"/>
        </w:rPr>
      </w:pPr>
    </w:p>
    <w:p w:rsidR="00896620" w:rsidRDefault="00896620" w:rsidP="00896620">
      <w:pPr>
        <w:numPr>
          <w:ilvl w:val="1"/>
          <w:numId w:val="16"/>
        </w:numPr>
        <w:suppressAutoHyphens/>
        <w:autoSpaceDN/>
        <w:spacing w:line="100" w:lineRule="atLeast"/>
        <w:ind w:left="0" w:firstLine="709"/>
        <w:jc w:val="both"/>
        <w:rPr>
          <w:iCs/>
          <w:sz w:val="28"/>
          <w:szCs w:val="28"/>
        </w:rPr>
      </w:pPr>
      <w:r>
        <w:rPr>
          <w:sz w:val="28"/>
          <w:szCs w:val="28"/>
        </w:rPr>
        <w:t xml:space="preserve">Административный регламент предоставления муниципальной услуги «Направление уведомления о планируемом сносе объекта капитального строительства и уведомления о завершении сноса объекта капитального строительства»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w:t>
      </w:r>
      <w:r>
        <w:rPr>
          <w:iCs/>
          <w:sz w:val="28"/>
          <w:szCs w:val="28"/>
        </w:rPr>
        <w:t>(указать полномочия по предоставлению муниципальной услуги в наименование муниципального образования, субъекта РФ. Настоящий Административный регламент регулирует отношения, возникающие при оказании следующих подуслуг:</w:t>
      </w:r>
    </w:p>
    <w:p w:rsidR="00896620" w:rsidRDefault="00896620" w:rsidP="00896620">
      <w:pPr>
        <w:ind w:firstLine="709"/>
        <w:jc w:val="both"/>
        <w:rPr>
          <w:sz w:val="28"/>
          <w:szCs w:val="28"/>
        </w:rPr>
      </w:pPr>
      <w:r>
        <w:rPr>
          <w:iCs/>
          <w:sz w:val="28"/>
          <w:szCs w:val="28"/>
        </w:rPr>
        <w:t xml:space="preserve">1. Направление уведомления о сносе объекта капитального строительства; </w:t>
      </w:r>
    </w:p>
    <w:p w:rsidR="00896620" w:rsidRDefault="00896620" w:rsidP="00896620">
      <w:pPr>
        <w:ind w:firstLine="567"/>
        <w:jc w:val="both"/>
        <w:rPr>
          <w:sz w:val="28"/>
          <w:szCs w:val="28"/>
        </w:rPr>
      </w:pPr>
      <w:r>
        <w:rPr>
          <w:sz w:val="28"/>
          <w:szCs w:val="28"/>
        </w:rPr>
        <w:t xml:space="preserve">  2. Направление уведомления о завершении сноса объекта капитального строительства.</w:t>
      </w:r>
    </w:p>
    <w:p w:rsidR="00896620" w:rsidRDefault="00896620" w:rsidP="00896620">
      <w:pPr>
        <w:numPr>
          <w:ilvl w:val="1"/>
          <w:numId w:val="16"/>
        </w:numPr>
        <w:suppressAutoHyphens/>
        <w:autoSpaceDN/>
        <w:spacing w:line="100" w:lineRule="atLeast"/>
        <w:ind w:left="0" w:firstLine="709"/>
        <w:jc w:val="both"/>
        <w:rPr>
          <w:sz w:val="28"/>
          <w:szCs w:val="28"/>
        </w:rPr>
      </w:pPr>
      <w:r>
        <w:rPr>
          <w:sz w:val="28"/>
          <w:szCs w:val="28"/>
        </w:rPr>
        <w:t>Заявителями на получение муниципальной  услуги являются физические лица, юридические лица, индивидуальные предприниматели, являющиеся застройщиками (далее – Заявитель).</w:t>
      </w:r>
    </w:p>
    <w:p w:rsidR="00896620" w:rsidRDefault="00896620" w:rsidP="00896620">
      <w:pPr>
        <w:numPr>
          <w:ilvl w:val="1"/>
          <w:numId w:val="16"/>
        </w:numPr>
        <w:suppressAutoHyphens/>
        <w:autoSpaceDN/>
        <w:spacing w:line="100" w:lineRule="atLeast"/>
        <w:ind w:left="0" w:firstLine="709"/>
        <w:jc w:val="both"/>
        <w:rPr>
          <w:sz w:val="28"/>
          <w:szCs w:val="28"/>
        </w:rPr>
      </w:pPr>
      <w:r>
        <w:rPr>
          <w:sz w:val="28"/>
          <w:szCs w:val="28"/>
        </w:rPr>
        <w:t>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896620" w:rsidRDefault="00896620" w:rsidP="00896620">
      <w:pPr>
        <w:tabs>
          <w:tab w:val="left" w:pos="7425"/>
        </w:tabs>
        <w:ind w:firstLine="709"/>
        <w:jc w:val="both"/>
        <w:rPr>
          <w:sz w:val="28"/>
          <w:szCs w:val="28"/>
        </w:rPr>
      </w:pPr>
      <w:r>
        <w:rPr>
          <w:sz w:val="28"/>
          <w:szCs w:val="28"/>
        </w:rPr>
        <w:t>1.4. Информирование о порядке предоставления государственной (муниципальной) услуги осуществляется:</w:t>
      </w:r>
    </w:p>
    <w:p w:rsidR="00896620" w:rsidRDefault="00896620" w:rsidP="00896620">
      <w:pPr>
        <w:tabs>
          <w:tab w:val="left" w:pos="7425"/>
        </w:tabs>
        <w:ind w:firstLine="709"/>
        <w:jc w:val="both"/>
        <w:rPr>
          <w:sz w:val="28"/>
          <w:szCs w:val="28"/>
        </w:rPr>
      </w:pPr>
      <w:r>
        <w:rPr>
          <w:sz w:val="28"/>
          <w:szCs w:val="28"/>
        </w:rPr>
        <w:t>1) непосредственно при личном приеме заявителя в администрации сельского поселения Мокша  муниципального района Большеглушицкий Самарской области (далее - Уполномоченный орган) или многофункциональном центре предоставления государственных и муниципальных услуг (далее – многофункциональный центр);</w:t>
      </w:r>
    </w:p>
    <w:p w:rsidR="00896620" w:rsidRDefault="00896620" w:rsidP="00896620">
      <w:pPr>
        <w:tabs>
          <w:tab w:val="left" w:pos="7425"/>
        </w:tabs>
        <w:ind w:firstLine="709"/>
        <w:jc w:val="both"/>
        <w:rPr>
          <w:sz w:val="28"/>
          <w:szCs w:val="28"/>
        </w:rPr>
      </w:pPr>
      <w:r>
        <w:rPr>
          <w:sz w:val="28"/>
          <w:szCs w:val="28"/>
        </w:rPr>
        <w:t>2) по телефону Уполномоченном органе или многофункциональном центре;</w:t>
      </w:r>
    </w:p>
    <w:p w:rsidR="00896620" w:rsidRDefault="00896620" w:rsidP="00896620">
      <w:pPr>
        <w:tabs>
          <w:tab w:val="left" w:pos="7425"/>
        </w:tabs>
        <w:ind w:firstLine="709"/>
        <w:jc w:val="both"/>
        <w:rPr>
          <w:sz w:val="28"/>
          <w:szCs w:val="28"/>
        </w:rPr>
      </w:pPr>
      <w:r>
        <w:rPr>
          <w:sz w:val="28"/>
          <w:szCs w:val="28"/>
        </w:rPr>
        <w:t>3) письменно, в том числе посредством электронной почты, факсимильной связи;</w:t>
      </w:r>
    </w:p>
    <w:p w:rsidR="0034216B" w:rsidRPr="0034216B" w:rsidRDefault="0034216B" w:rsidP="0034216B">
      <w:pPr>
        <w:pStyle w:val="a4"/>
        <w:numPr>
          <w:ilvl w:val="0"/>
          <w:numId w:val="17"/>
        </w:numPr>
        <w:tabs>
          <w:tab w:val="left" w:pos="1231"/>
        </w:tabs>
        <w:spacing w:line="317" w:lineRule="exact"/>
        <w:rPr>
          <w:sz w:val="28"/>
        </w:rPr>
      </w:pPr>
      <w:r w:rsidRPr="0034216B">
        <w:rPr>
          <w:sz w:val="28"/>
        </w:rPr>
        <w:lastRenderedPageBreak/>
        <w:t>посредством размещения в открытой и доступной форме информации:</w:t>
      </w:r>
    </w:p>
    <w:p w:rsidR="0034216B" w:rsidRDefault="0034216B" w:rsidP="0034216B">
      <w:pPr>
        <w:pStyle w:val="a3"/>
        <w:tabs>
          <w:tab w:val="left" w:pos="7186"/>
        </w:tabs>
        <w:ind w:right="221"/>
      </w:pPr>
      <w:r>
        <w:t xml:space="preserve">в федеральной государственной информационной системе «Единый портал государственных и муниципальных </w:t>
      </w:r>
      <w:r>
        <w:rPr>
          <w:spacing w:val="-3"/>
        </w:rPr>
        <w:t xml:space="preserve">услуг </w:t>
      </w:r>
      <w:r>
        <w:t xml:space="preserve">(функций)» </w:t>
      </w:r>
      <w:r>
        <w:rPr>
          <w:spacing w:val="-1"/>
        </w:rPr>
        <w:t>(https://</w:t>
      </w:r>
      <w:hyperlink r:id="rId8">
        <w:r>
          <w:rPr>
            <w:spacing w:val="-1"/>
          </w:rPr>
          <w:t>www.gosuslugi.ru/)</w:t>
        </w:r>
      </w:hyperlink>
      <w:r>
        <w:t>(далее – ЕПГУ, Единый портал);</w:t>
      </w:r>
    </w:p>
    <w:p w:rsidR="0034216B" w:rsidRDefault="0034216B" w:rsidP="0034216B">
      <w:pPr>
        <w:pStyle w:val="a3"/>
        <w:spacing w:line="321" w:lineRule="exact"/>
        <w:ind w:left="925" w:firstLine="0"/>
      </w:pPr>
      <w:r>
        <w:t>на региональном портале государственных и муниципальных услуг</w:t>
      </w:r>
    </w:p>
    <w:p w:rsidR="0034216B" w:rsidRDefault="0034216B" w:rsidP="0034216B">
      <w:pPr>
        <w:pStyle w:val="a3"/>
        <w:spacing w:before="67" w:line="242" w:lineRule="auto"/>
        <w:ind w:right="517" w:firstLine="0"/>
      </w:pPr>
      <w:r>
        <w:t>(функций), являющегося государственной информационной системой субъекта Российской Федерации (далее – региональный портал);</w:t>
      </w:r>
    </w:p>
    <w:p w:rsidR="0034216B" w:rsidRDefault="0034216B" w:rsidP="0034216B">
      <w:pPr>
        <w:tabs>
          <w:tab w:val="left" w:pos="1545"/>
          <w:tab w:val="left" w:pos="3521"/>
          <w:tab w:val="left" w:pos="4512"/>
          <w:tab w:val="left" w:pos="7052"/>
          <w:tab w:val="left" w:pos="9258"/>
        </w:tabs>
        <w:spacing w:before="76"/>
        <w:ind w:left="215" w:right="574" w:firstLine="709"/>
        <w:rPr>
          <w:sz w:val="28"/>
        </w:rPr>
      </w:pPr>
      <w:r>
        <w:rPr>
          <w:sz w:val="28"/>
        </w:rPr>
        <w:t>на официальном сайте Уполномоченного органа:</w:t>
      </w:r>
      <w:r>
        <w:t xml:space="preserve"> </w:t>
      </w:r>
      <w:r>
        <w:rPr>
          <w:sz w:val="28"/>
        </w:rPr>
        <w:t>http://m</w:t>
      </w:r>
      <w:r>
        <w:rPr>
          <w:sz w:val="28"/>
          <w:lang w:val="en-US"/>
        </w:rPr>
        <w:t>oksha</w:t>
      </w:r>
      <w:r>
        <w:rPr>
          <w:sz w:val="28"/>
        </w:rPr>
        <w:t>.admbg.org/ ;</w:t>
      </w:r>
    </w:p>
    <w:p w:rsidR="0034216B" w:rsidRDefault="0034216B" w:rsidP="00896620">
      <w:pPr>
        <w:tabs>
          <w:tab w:val="left" w:pos="7425"/>
        </w:tabs>
        <w:ind w:firstLine="709"/>
        <w:jc w:val="both"/>
        <w:rPr>
          <w:sz w:val="28"/>
          <w:szCs w:val="28"/>
        </w:rPr>
      </w:pPr>
    </w:p>
    <w:p w:rsidR="00896620" w:rsidRDefault="0034216B" w:rsidP="00896620">
      <w:pPr>
        <w:tabs>
          <w:tab w:val="left" w:pos="7425"/>
        </w:tabs>
        <w:ind w:firstLine="709"/>
        <w:jc w:val="both"/>
        <w:rPr>
          <w:sz w:val="28"/>
          <w:szCs w:val="28"/>
        </w:rPr>
      </w:pPr>
      <w:r>
        <w:rPr>
          <w:sz w:val="28"/>
          <w:szCs w:val="28"/>
        </w:rPr>
        <w:t>5</w:t>
      </w:r>
      <w:r w:rsidR="00896620">
        <w:rPr>
          <w:sz w:val="28"/>
          <w:szCs w:val="28"/>
        </w:rPr>
        <w:t>) посредством размещения информации на информационных стендах Уполномоченного органа или многофункционального центра.</w:t>
      </w:r>
    </w:p>
    <w:p w:rsidR="00896620" w:rsidRDefault="00896620" w:rsidP="00896620">
      <w:pPr>
        <w:tabs>
          <w:tab w:val="left" w:pos="7425"/>
        </w:tabs>
        <w:ind w:firstLine="709"/>
        <w:jc w:val="both"/>
        <w:rPr>
          <w:sz w:val="28"/>
          <w:szCs w:val="28"/>
        </w:rPr>
      </w:pPr>
      <w:r>
        <w:rPr>
          <w:sz w:val="28"/>
          <w:szCs w:val="28"/>
        </w:rPr>
        <w:t>1.5. Информирование осуществляется по вопросам, касающимся:</w:t>
      </w:r>
    </w:p>
    <w:p w:rsidR="00896620" w:rsidRDefault="00896620" w:rsidP="00896620">
      <w:pPr>
        <w:tabs>
          <w:tab w:val="left" w:pos="7425"/>
        </w:tabs>
        <w:ind w:firstLine="709"/>
        <w:jc w:val="both"/>
        <w:rPr>
          <w:sz w:val="28"/>
          <w:szCs w:val="28"/>
        </w:rPr>
      </w:pPr>
      <w:r>
        <w:rPr>
          <w:sz w:val="28"/>
          <w:szCs w:val="28"/>
        </w:rPr>
        <w:t xml:space="preserve">способов подачи </w:t>
      </w:r>
      <w:r>
        <w:rPr>
          <w:bCs/>
          <w:sz w:val="28"/>
          <w:szCs w:val="28"/>
        </w:rPr>
        <w:t>уведомления о планируемом сносе объекта капитального строительства и уведомления о завершении сноса объекта капитального строительства (далее – уведомление о сносе, уведомление о завершении сноса соответственно)</w:t>
      </w:r>
      <w:r>
        <w:rPr>
          <w:sz w:val="28"/>
          <w:szCs w:val="28"/>
        </w:rPr>
        <w:t>;</w:t>
      </w:r>
    </w:p>
    <w:p w:rsidR="00896620" w:rsidRDefault="00896620" w:rsidP="00896620">
      <w:pPr>
        <w:tabs>
          <w:tab w:val="left" w:pos="7425"/>
        </w:tabs>
        <w:ind w:firstLine="709"/>
        <w:jc w:val="both"/>
        <w:rPr>
          <w:sz w:val="28"/>
          <w:szCs w:val="28"/>
        </w:rPr>
      </w:pPr>
      <w:r>
        <w:rPr>
          <w:sz w:val="28"/>
          <w:szCs w:val="28"/>
        </w:rPr>
        <w:t>адресов Уполномоченного органа и многофункциональных центров, обращение в которые необходимо для предоставления муниципальной услуги;</w:t>
      </w:r>
    </w:p>
    <w:p w:rsidR="00896620" w:rsidRDefault="00896620" w:rsidP="00896620">
      <w:pPr>
        <w:tabs>
          <w:tab w:val="left" w:pos="7425"/>
        </w:tabs>
        <w:ind w:firstLine="709"/>
        <w:jc w:val="both"/>
        <w:rPr>
          <w:sz w:val="28"/>
          <w:szCs w:val="28"/>
        </w:rPr>
      </w:pPr>
      <w:r>
        <w:rPr>
          <w:sz w:val="28"/>
          <w:szCs w:val="28"/>
        </w:rPr>
        <w:t>справочной информации о работе Уполномоченного органа (структурных подразделений Уполномоченного органа);</w:t>
      </w:r>
    </w:p>
    <w:p w:rsidR="00896620" w:rsidRDefault="00896620" w:rsidP="00896620">
      <w:pPr>
        <w:ind w:firstLine="709"/>
        <w:jc w:val="both"/>
        <w:rPr>
          <w:sz w:val="28"/>
          <w:szCs w:val="28"/>
        </w:rPr>
      </w:pPr>
      <w:r>
        <w:rPr>
          <w:sz w:val="28"/>
          <w:szCs w:val="28"/>
        </w:rPr>
        <w:t xml:space="preserve">документов, </w:t>
      </w:r>
      <w:r w:rsidR="0034216B">
        <w:rPr>
          <w:sz w:val="28"/>
          <w:szCs w:val="28"/>
        </w:rPr>
        <w:t>необходимых для предоставления  муниципальной</w:t>
      </w:r>
      <w:r>
        <w:rPr>
          <w:sz w:val="28"/>
          <w:szCs w:val="28"/>
        </w:rPr>
        <w:t xml:space="preserve"> услуги;</w:t>
      </w:r>
    </w:p>
    <w:p w:rsidR="00896620" w:rsidRDefault="00896620" w:rsidP="00896620">
      <w:pPr>
        <w:ind w:firstLine="709"/>
        <w:jc w:val="both"/>
        <w:rPr>
          <w:sz w:val="28"/>
          <w:szCs w:val="28"/>
        </w:rPr>
      </w:pPr>
      <w:r>
        <w:rPr>
          <w:sz w:val="28"/>
          <w:szCs w:val="28"/>
        </w:rPr>
        <w:t xml:space="preserve">порядка и сроков предоставления </w:t>
      </w:r>
      <w:r w:rsidR="0034216B">
        <w:rPr>
          <w:sz w:val="28"/>
          <w:szCs w:val="28"/>
        </w:rPr>
        <w:t>муниципальной</w:t>
      </w:r>
      <w:r>
        <w:rPr>
          <w:sz w:val="28"/>
          <w:szCs w:val="28"/>
        </w:rPr>
        <w:t xml:space="preserve"> услуги;</w:t>
      </w:r>
    </w:p>
    <w:p w:rsidR="00896620" w:rsidRDefault="00896620" w:rsidP="00896620">
      <w:pPr>
        <w:ind w:firstLine="709"/>
        <w:jc w:val="both"/>
        <w:rPr>
          <w:sz w:val="28"/>
          <w:szCs w:val="28"/>
        </w:rPr>
      </w:pPr>
      <w:r>
        <w:rPr>
          <w:sz w:val="28"/>
          <w:szCs w:val="28"/>
        </w:rPr>
        <w:t xml:space="preserve">порядка получения сведений о ходе рассмотрения </w:t>
      </w:r>
      <w:r>
        <w:rPr>
          <w:bCs/>
          <w:sz w:val="28"/>
          <w:szCs w:val="28"/>
        </w:rPr>
        <w:t>уведомления об окончании строительства</w:t>
      </w:r>
      <w:r>
        <w:rPr>
          <w:sz w:val="28"/>
          <w:szCs w:val="28"/>
        </w:rPr>
        <w:t xml:space="preserve"> и о результатах предоставления муниципальной услуги;</w:t>
      </w:r>
    </w:p>
    <w:p w:rsidR="00896620" w:rsidRDefault="00896620" w:rsidP="00896620">
      <w:pPr>
        <w:ind w:firstLine="709"/>
        <w:jc w:val="both"/>
        <w:rPr>
          <w:sz w:val="28"/>
          <w:szCs w:val="28"/>
        </w:rPr>
      </w:pPr>
      <w:r>
        <w:rPr>
          <w:sz w:val="28"/>
          <w:szCs w:val="28"/>
        </w:rPr>
        <w:t xml:space="preserve">порядка досудебного (внесудебного) обжалования действий (бездействия) должностных лиц, и принимаемых ими решений при предоставлении </w:t>
      </w:r>
      <w:r w:rsidR="0034216B">
        <w:rPr>
          <w:sz w:val="28"/>
          <w:szCs w:val="28"/>
        </w:rPr>
        <w:t>муниципальной</w:t>
      </w:r>
      <w:r>
        <w:rPr>
          <w:sz w:val="28"/>
          <w:szCs w:val="28"/>
        </w:rPr>
        <w:t xml:space="preserve"> услуги.</w:t>
      </w:r>
    </w:p>
    <w:p w:rsidR="00896620" w:rsidRDefault="00896620" w:rsidP="00896620">
      <w:pPr>
        <w:ind w:firstLine="709"/>
        <w:jc w:val="both"/>
        <w:rPr>
          <w:sz w:val="28"/>
          <w:szCs w:val="28"/>
        </w:rPr>
      </w:pPr>
      <w:r>
        <w:rPr>
          <w:sz w:val="28"/>
          <w:szCs w:val="28"/>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896620" w:rsidRDefault="00896620" w:rsidP="00896620">
      <w:pPr>
        <w:tabs>
          <w:tab w:val="left" w:pos="7425"/>
        </w:tabs>
        <w:ind w:firstLine="709"/>
        <w:jc w:val="both"/>
        <w:rPr>
          <w:sz w:val="28"/>
          <w:szCs w:val="28"/>
        </w:rPr>
      </w:pPr>
      <w:r>
        <w:rPr>
          <w:sz w:val="28"/>
          <w:szCs w:val="28"/>
        </w:rPr>
        <w:t>1.6.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896620" w:rsidRDefault="00896620" w:rsidP="00896620">
      <w:pPr>
        <w:tabs>
          <w:tab w:val="left" w:pos="7425"/>
        </w:tabs>
        <w:ind w:firstLine="709"/>
        <w:jc w:val="both"/>
        <w:rPr>
          <w:sz w:val="28"/>
          <w:szCs w:val="28"/>
        </w:rPr>
      </w:pPr>
      <w:r>
        <w:rPr>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896620" w:rsidRDefault="00896620" w:rsidP="00896620">
      <w:pPr>
        <w:tabs>
          <w:tab w:val="left" w:pos="7425"/>
        </w:tabs>
        <w:ind w:firstLine="709"/>
        <w:jc w:val="both"/>
        <w:rPr>
          <w:sz w:val="28"/>
          <w:szCs w:val="28"/>
        </w:rPr>
      </w:pPr>
      <w:r>
        <w:rPr>
          <w:sz w:val="28"/>
          <w:szCs w:val="28"/>
        </w:rPr>
        <w:t>Если должностное лицо Уполномоченного органа не может самостоятельно дать ответ, телефонный звонок</w:t>
      </w:r>
      <w:r>
        <w:rPr>
          <w:i/>
          <w:sz w:val="28"/>
          <w:szCs w:val="28"/>
        </w:rPr>
        <w:t xml:space="preserve"> </w:t>
      </w:r>
      <w:r>
        <w:rPr>
          <w:sz w:val="28"/>
          <w:szCs w:val="28"/>
        </w:rPr>
        <w:t>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896620" w:rsidRDefault="00896620" w:rsidP="00896620">
      <w:pPr>
        <w:tabs>
          <w:tab w:val="left" w:pos="7425"/>
        </w:tabs>
        <w:ind w:firstLine="709"/>
        <w:jc w:val="both"/>
        <w:rPr>
          <w:sz w:val="28"/>
          <w:szCs w:val="28"/>
        </w:rPr>
      </w:pPr>
      <w:r>
        <w:rPr>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rsidR="00896620" w:rsidRDefault="00896620" w:rsidP="00896620">
      <w:pPr>
        <w:tabs>
          <w:tab w:val="left" w:pos="7425"/>
        </w:tabs>
        <w:ind w:firstLine="709"/>
        <w:jc w:val="both"/>
        <w:rPr>
          <w:sz w:val="28"/>
          <w:szCs w:val="28"/>
        </w:rPr>
      </w:pPr>
      <w:r>
        <w:rPr>
          <w:sz w:val="28"/>
          <w:szCs w:val="28"/>
        </w:rPr>
        <w:t xml:space="preserve">изложить обращение в письменной форме; </w:t>
      </w:r>
    </w:p>
    <w:p w:rsidR="00896620" w:rsidRDefault="00896620" w:rsidP="00896620">
      <w:pPr>
        <w:tabs>
          <w:tab w:val="left" w:pos="7425"/>
        </w:tabs>
        <w:ind w:firstLine="709"/>
        <w:jc w:val="both"/>
        <w:rPr>
          <w:sz w:val="28"/>
          <w:szCs w:val="28"/>
        </w:rPr>
      </w:pPr>
      <w:r>
        <w:rPr>
          <w:sz w:val="28"/>
          <w:szCs w:val="28"/>
        </w:rPr>
        <w:t>назначить другое время для консультаций.</w:t>
      </w:r>
    </w:p>
    <w:p w:rsidR="00896620" w:rsidRDefault="00896620" w:rsidP="00896620">
      <w:pPr>
        <w:tabs>
          <w:tab w:val="left" w:pos="7425"/>
        </w:tabs>
        <w:ind w:firstLine="709"/>
        <w:jc w:val="both"/>
        <w:rPr>
          <w:sz w:val="28"/>
          <w:szCs w:val="28"/>
        </w:rPr>
      </w:pPr>
      <w:r>
        <w:rPr>
          <w:sz w:val="28"/>
          <w:szCs w:val="28"/>
        </w:rPr>
        <w:t xml:space="preserve">Должностное лицо Уполномоченного органа не вправе осуществлять информирование, выходящее за рамки стандартных процедур и условий </w:t>
      </w:r>
      <w:r>
        <w:rPr>
          <w:sz w:val="28"/>
          <w:szCs w:val="28"/>
        </w:rPr>
        <w:lastRenderedPageBreak/>
        <w:t>предоставления государственной (муниципальной) услуги, и влияющее прямо или косвенно на принимаемое решение.</w:t>
      </w:r>
    </w:p>
    <w:p w:rsidR="00896620" w:rsidRDefault="00896620" w:rsidP="00896620">
      <w:pPr>
        <w:ind w:firstLine="709"/>
        <w:jc w:val="both"/>
        <w:rPr>
          <w:sz w:val="28"/>
          <w:szCs w:val="28"/>
        </w:rPr>
      </w:pPr>
      <w:r>
        <w:rPr>
          <w:sz w:val="28"/>
          <w:szCs w:val="28"/>
        </w:rPr>
        <w:t>Продолжительность информирования по телефону не должна превышать 10 минут.</w:t>
      </w:r>
    </w:p>
    <w:p w:rsidR="00896620" w:rsidRDefault="00896620" w:rsidP="00896620">
      <w:pPr>
        <w:ind w:firstLine="709"/>
        <w:jc w:val="both"/>
        <w:rPr>
          <w:sz w:val="28"/>
          <w:szCs w:val="28"/>
        </w:rPr>
      </w:pPr>
      <w:r>
        <w:rPr>
          <w:sz w:val="28"/>
          <w:szCs w:val="28"/>
        </w:rPr>
        <w:t>Информирование осуществляется в соответствии с графиком приема граждан.</w:t>
      </w:r>
    </w:p>
    <w:p w:rsidR="00896620" w:rsidRPr="0062034F" w:rsidRDefault="00896620" w:rsidP="00896620">
      <w:pPr>
        <w:ind w:firstLine="709"/>
        <w:jc w:val="both"/>
        <w:rPr>
          <w:sz w:val="28"/>
          <w:szCs w:val="28"/>
        </w:rPr>
      </w:pPr>
      <w:r>
        <w:rPr>
          <w:sz w:val="28"/>
          <w:szCs w:val="28"/>
        </w:rPr>
        <w:t xml:space="preserve">1.7. По письменному обращению должностное лицо Уполномоченного органа, ответственный за предоставление </w:t>
      </w:r>
      <w:r w:rsidR="0034216B">
        <w:rPr>
          <w:sz w:val="28"/>
          <w:szCs w:val="28"/>
        </w:rPr>
        <w:t>муниципальной</w:t>
      </w:r>
      <w:r>
        <w:rPr>
          <w:sz w:val="28"/>
          <w:szCs w:val="28"/>
        </w:rPr>
        <w:t xml:space="preserve"> услуги, подробно в письменной форме разъясняет гражданину сведения по вопросам, указанным в </w:t>
      </w:r>
      <w:hyperlink w:anchor="Par84" w:history="1">
        <w:r>
          <w:rPr>
            <w:rStyle w:val="a5"/>
            <w:sz w:val="28"/>
            <w:szCs w:val="28"/>
          </w:rPr>
          <w:t>пункте</w:t>
        </w:r>
      </w:hyperlink>
      <w:r>
        <w:rPr>
          <w:sz w:val="28"/>
          <w:szCs w:val="28"/>
        </w:rPr>
        <w:t xml:space="preserve"> 1.5. настоящего Административного регламента в порядке, установленном Федеральным законом от 2 мая 2006 № 59-ФЗ «О порядке рассмотрения обращений граждан Российской Федерации» (далее – Федеральный закон № 59-ФЗ).</w:t>
      </w:r>
    </w:p>
    <w:p w:rsidR="0034216B" w:rsidRPr="005074F0" w:rsidRDefault="0034216B" w:rsidP="005074F0">
      <w:pPr>
        <w:tabs>
          <w:tab w:val="left" w:pos="1418"/>
          <w:tab w:val="left" w:pos="5622"/>
        </w:tabs>
        <w:spacing w:before="2"/>
        <w:ind w:right="612"/>
        <w:jc w:val="both"/>
        <w:rPr>
          <w:color w:val="FF0000"/>
        </w:rPr>
      </w:pPr>
      <w:r>
        <w:rPr>
          <w:sz w:val="28"/>
          <w:szCs w:val="28"/>
        </w:rPr>
        <w:t xml:space="preserve">          </w:t>
      </w:r>
      <w:r w:rsidR="005074F0">
        <w:rPr>
          <w:sz w:val="28"/>
          <w:szCs w:val="28"/>
        </w:rPr>
        <w:t>1.8. На ЕПТУ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rsidR="00896620" w:rsidRDefault="0034216B" w:rsidP="00896620">
      <w:pPr>
        <w:ind w:firstLine="709"/>
        <w:jc w:val="both"/>
        <w:rPr>
          <w:sz w:val="28"/>
          <w:szCs w:val="28"/>
        </w:rPr>
      </w:pPr>
      <w:r>
        <w:rPr>
          <w:sz w:val="28"/>
          <w:szCs w:val="28"/>
        </w:rPr>
        <w:t>1.</w:t>
      </w:r>
      <w:r w:rsidRPr="0034216B">
        <w:rPr>
          <w:sz w:val="28"/>
          <w:szCs w:val="28"/>
        </w:rPr>
        <w:t>9</w:t>
      </w:r>
      <w:r w:rsidR="00896620">
        <w:rPr>
          <w:sz w:val="28"/>
          <w:szCs w:val="28"/>
        </w:rPr>
        <w:t xml:space="preserve">. На официальном сайте Уполномоченного органа, на стендах в местах предоставления </w:t>
      </w:r>
      <w:r>
        <w:rPr>
          <w:sz w:val="28"/>
          <w:szCs w:val="28"/>
        </w:rPr>
        <w:t>муниципальной</w:t>
      </w:r>
      <w:r w:rsidRPr="0034216B">
        <w:rPr>
          <w:sz w:val="28"/>
          <w:szCs w:val="28"/>
        </w:rPr>
        <w:t xml:space="preserve"> </w:t>
      </w:r>
      <w:r w:rsidR="00896620">
        <w:rPr>
          <w:sz w:val="28"/>
          <w:szCs w:val="28"/>
        </w:rPr>
        <w:t xml:space="preserve"> услуги и в многофункциональном центре размещается следующая справочная информация:</w:t>
      </w:r>
    </w:p>
    <w:p w:rsidR="00896620" w:rsidRDefault="00896620" w:rsidP="00896620">
      <w:pPr>
        <w:ind w:firstLine="709"/>
        <w:jc w:val="both"/>
        <w:rPr>
          <w:sz w:val="28"/>
          <w:szCs w:val="28"/>
        </w:rPr>
      </w:pPr>
      <w:r>
        <w:rPr>
          <w:sz w:val="28"/>
          <w:szCs w:val="28"/>
        </w:rPr>
        <w:t xml:space="preserve">о месте нахождения и графике работы Уполномоченного органа и их структурных подразделений, ответственных за предоставление </w:t>
      </w:r>
      <w:r w:rsidR="0034216B">
        <w:rPr>
          <w:sz w:val="28"/>
          <w:szCs w:val="28"/>
        </w:rPr>
        <w:t>муниципальной</w:t>
      </w:r>
      <w:r>
        <w:rPr>
          <w:sz w:val="28"/>
          <w:szCs w:val="28"/>
        </w:rPr>
        <w:t xml:space="preserve"> услуги, а также многофункциональных центров;</w:t>
      </w:r>
    </w:p>
    <w:p w:rsidR="00896620" w:rsidRDefault="00896620" w:rsidP="00896620">
      <w:pPr>
        <w:ind w:firstLine="709"/>
        <w:jc w:val="both"/>
        <w:rPr>
          <w:sz w:val="28"/>
          <w:szCs w:val="28"/>
        </w:rPr>
      </w:pPr>
      <w:r>
        <w:rPr>
          <w:sz w:val="28"/>
          <w:szCs w:val="28"/>
        </w:rPr>
        <w:t xml:space="preserve">справочные телефоны структурных подразделений Уполномоченного органа, ответственных за предоставление </w:t>
      </w:r>
      <w:r w:rsidR="0034216B">
        <w:rPr>
          <w:sz w:val="28"/>
          <w:szCs w:val="28"/>
        </w:rPr>
        <w:t>муниципальной</w:t>
      </w:r>
      <w:r>
        <w:rPr>
          <w:sz w:val="28"/>
          <w:szCs w:val="28"/>
        </w:rPr>
        <w:t xml:space="preserve"> услуги, в том числе номер телефона-автоинформатора (при наличии);</w:t>
      </w:r>
    </w:p>
    <w:p w:rsidR="00896620" w:rsidRDefault="00896620" w:rsidP="00896620">
      <w:pPr>
        <w:ind w:firstLine="709"/>
        <w:jc w:val="both"/>
        <w:rPr>
          <w:sz w:val="28"/>
          <w:szCs w:val="28"/>
        </w:rPr>
      </w:pPr>
      <w:r>
        <w:rPr>
          <w:sz w:val="28"/>
          <w:szCs w:val="28"/>
        </w:rPr>
        <w:t>адрес официального сайта, а также электронной почты и (или) формы обратной связи Уполномоченного органа в сети «Интернет».</w:t>
      </w:r>
    </w:p>
    <w:p w:rsidR="00896620" w:rsidRDefault="00896620" w:rsidP="00896620">
      <w:pPr>
        <w:ind w:firstLine="709"/>
        <w:jc w:val="both"/>
        <w:rPr>
          <w:sz w:val="28"/>
          <w:szCs w:val="28"/>
        </w:rPr>
      </w:pPr>
      <w:r>
        <w:rPr>
          <w:sz w:val="28"/>
          <w:szCs w:val="28"/>
        </w:rPr>
        <w:t xml:space="preserve">1.10. В залах ожидания Уполномоченного органа размещаются нормативные правовые акты, регулирующие порядок предоставления </w:t>
      </w:r>
      <w:r w:rsidR="0034216B">
        <w:rPr>
          <w:sz w:val="28"/>
          <w:szCs w:val="28"/>
        </w:rPr>
        <w:t>муниципальной</w:t>
      </w:r>
      <w:r>
        <w:rPr>
          <w:sz w:val="28"/>
          <w:szCs w:val="28"/>
        </w:rPr>
        <w:t xml:space="preserve"> услуги, в том числе Административный регламент, которые по требованию заявителя предоставляются ему для ознакомления.</w:t>
      </w:r>
    </w:p>
    <w:p w:rsidR="00896620" w:rsidRDefault="00896620" w:rsidP="00896620">
      <w:pPr>
        <w:ind w:firstLine="709"/>
        <w:jc w:val="both"/>
        <w:rPr>
          <w:sz w:val="28"/>
        </w:rPr>
      </w:pPr>
      <w:r>
        <w:rPr>
          <w:sz w:val="28"/>
          <w:szCs w:val="28"/>
        </w:rPr>
        <w:t xml:space="preserve">1.11. Размещение информации о порядке предоставления </w:t>
      </w:r>
      <w:r w:rsidR="005074F0">
        <w:rPr>
          <w:sz w:val="28"/>
          <w:szCs w:val="28"/>
        </w:rPr>
        <w:t>муниципальной</w:t>
      </w:r>
      <w:r>
        <w:rPr>
          <w:sz w:val="28"/>
          <w:szCs w:val="28"/>
        </w:rPr>
        <w:t xml:space="preserve">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896620" w:rsidRDefault="00896620" w:rsidP="00896620">
      <w:pPr>
        <w:ind w:firstLine="709"/>
        <w:jc w:val="both"/>
        <w:rPr>
          <w:bCs/>
          <w:sz w:val="28"/>
          <w:szCs w:val="28"/>
        </w:rPr>
      </w:pPr>
      <w:r>
        <w:rPr>
          <w:sz w:val="28"/>
        </w:rPr>
        <w:t xml:space="preserve">1.12. Информация о ходе рассмотрения </w:t>
      </w:r>
      <w:r>
        <w:rPr>
          <w:bCs/>
          <w:sz w:val="28"/>
        </w:rPr>
        <w:t>уведомления об окончании строительства</w:t>
      </w:r>
      <w:r>
        <w:rPr>
          <w:sz w:val="28"/>
        </w:rPr>
        <w:t xml:space="preserve"> и о результатах предоставления </w:t>
      </w:r>
      <w:r w:rsidR="005074F0">
        <w:rPr>
          <w:sz w:val="28"/>
          <w:szCs w:val="28"/>
        </w:rPr>
        <w:t xml:space="preserve"> муниципальной</w:t>
      </w:r>
      <w:r>
        <w:rPr>
          <w:sz w:val="28"/>
        </w:rPr>
        <w:t xml:space="preserve"> услуги может быть получена заявителем (его представителем) в </w:t>
      </w:r>
      <w:r w:rsidR="005074F0">
        <w:rPr>
          <w:sz w:val="28"/>
        </w:rPr>
        <w:t xml:space="preserve"> личном кабинет на ЕПГУ, региональном портале, а также  в соответствующем структурном подразделении  </w:t>
      </w:r>
      <w:r>
        <w:rPr>
          <w:sz w:val="28"/>
        </w:rPr>
        <w:t xml:space="preserve">Уполномоченного органа при обращении заявителя лично, по телефону, посредством электронной почты. </w:t>
      </w:r>
    </w:p>
    <w:p w:rsidR="00896620" w:rsidRDefault="00896620" w:rsidP="00896620">
      <w:pPr>
        <w:ind w:firstLine="709"/>
        <w:jc w:val="both"/>
        <w:rPr>
          <w:bCs/>
          <w:sz w:val="28"/>
          <w:szCs w:val="28"/>
        </w:rPr>
      </w:pPr>
    </w:p>
    <w:p w:rsidR="00896620" w:rsidRDefault="00896620" w:rsidP="00896620">
      <w:pPr>
        <w:ind w:firstLine="709"/>
        <w:jc w:val="center"/>
        <w:rPr>
          <w:b/>
          <w:bCs/>
          <w:sz w:val="28"/>
          <w:szCs w:val="28"/>
        </w:rPr>
      </w:pPr>
      <w:r>
        <w:rPr>
          <w:b/>
          <w:bCs/>
          <w:sz w:val="28"/>
          <w:szCs w:val="28"/>
        </w:rPr>
        <w:t>II. Стандарт предоставления государственной (муниципальной)</w:t>
      </w:r>
      <w:r>
        <w:rPr>
          <w:sz w:val="28"/>
          <w:szCs w:val="28"/>
        </w:rPr>
        <w:t xml:space="preserve"> </w:t>
      </w:r>
      <w:r>
        <w:rPr>
          <w:b/>
          <w:bCs/>
          <w:sz w:val="28"/>
          <w:szCs w:val="28"/>
        </w:rPr>
        <w:t>услуги</w:t>
      </w:r>
    </w:p>
    <w:p w:rsidR="00896620" w:rsidRDefault="00896620" w:rsidP="00896620">
      <w:pPr>
        <w:ind w:firstLine="709"/>
        <w:jc w:val="center"/>
        <w:rPr>
          <w:b/>
          <w:bCs/>
          <w:sz w:val="28"/>
          <w:szCs w:val="28"/>
        </w:rPr>
      </w:pPr>
    </w:p>
    <w:p w:rsidR="00896620" w:rsidRDefault="00896620" w:rsidP="00896620">
      <w:pPr>
        <w:ind w:firstLine="709"/>
        <w:jc w:val="both"/>
        <w:rPr>
          <w:bCs/>
          <w:sz w:val="28"/>
          <w:szCs w:val="28"/>
        </w:rPr>
      </w:pPr>
      <w:r>
        <w:rPr>
          <w:bCs/>
          <w:sz w:val="28"/>
          <w:szCs w:val="28"/>
        </w:rPr>
        <w:t>2.1. Наименование  муниципальной услуги - «Направление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p>
    <w:p w:rsidR="00896620" w:rsidRDefault="00896620" w:rsidP="00896620">
      <w:pPr>
        <w:ind w:firstLine="709"/>
        <w:jc w:val="both"/>
        <w:rPr>
          <w:bCs/>
          <w:sz w:val="28"/>
          <w:szCs w:val="28"/>
        </w:rPr>
      </w:pPr>
      <w:r>
        <w:rPr>
          <w:bCs/>
          <w:sz w:val="28"/>
          <w:szCs w:val="28"/>
        </w:rPr>
        <w:lastRenderedPageBreak/>
        <w:t xml:space="preserve">Муниципальная услуга предоставляется Уполномоченным органом — администрацией сельского  поселения </w:t>
      </w:r>
      <w:r w:rsidR="005074F0">
        <w:rPr>
          <w:bCs/>
          <w:sz w:val="28"/>
          <w:szCs w:val="28"/>
        </w:rPr>
        <w:t xml:space="preserve">Мокша </w:t>
      </w:r>
      <w:r>
        <w:rPr>
          <w:bCs/>
          <w:sz w:val="28"/>
          <w:szCs w:val="28"/>
        </w:rPr>
        <w:t xml:space="preserve">муниципального района </w:t>
      </w:r>
      <w:r w:rsidR="005074F0">
        <w:rPr>
          <w:bCs/>
          <w:sz w:val="28"/>
          <w:szCs w:val="28"/>
        </w:rPr>
        <w:t xml:space="preserve">Большеглушицкий </w:t>
      </w:r>
      <w:r>
        <w:rPr>
          <w:bCs/>
          <w:sz w:val="28"/>
          <w:szCs w:val="28"/>
        </w:rPr>
        <w:t>Самарской области.</w:t>
      </w:r>
    </w:p>
    <w:p w:rsidR="00896620" w:rsidRDefault="00896620" w:rsidP="00896620">
      <w:pPr>
        <w:ind w:firstLine="709"/>
        <w:jc w:val="both"/>
        <w:rPr>
          <w:bCs/>
          <w:sz w:val="28"/>
          <w:szCs w:val="28"/>
        </w:rPr>
      </w:pPr>
      <w:r>
        <w:rPr>
          <w:bCs/>
          <w:sz w:val="28"/>
          <w:szCs w:val="28"/>
        </w:rPr>
        <w:t xml:space="preserve"> Состав заявителей.</w:t>
      </w:r>
    </w:p>
    <w:p w:rsidR="00896620" w:rsidRDefault="00896620" w:rsidP="00896620">
      <w:pPr>
        <w:ind w:firstLine="709"/>
        <w:jc w:val="both"/>
        <w:rPr>
          <w:bCs/>
          <w:sz w:val="28"/>
          <w:szCs w:val="28"/>
        </w:rPr>
      </w:pPr>
      <w:r>
        <w:rPr>
          <w:bCs/>
          <w:sz w:val="28"/>
          <w:szCs w:val="28"/>
        </w:rPr>
        <w:t>Заявителями при обращении за получением услуги являются застройщики.</w:t>
      </w:r>
    </w:p>
    <w:p w:rsidR="00896620" w:rsidRDefault="00896620" w:rsidP="00896620">
      <w:pPr>
        <w:ind w:firstLine="709"/>
        <w:jc w:val="both"/>
        <w:rPr>
          <w:bCs/>
          <w:sz w:val="28"/>
          <w:szCs w:val="28"/>
        </w:rPr>
      </w:pPr>
      <w:r>
        <w:rPr>
          <w:bCs/>
          <w:sz w:val="28"/>
          <w:szCs w:val="28"/>
        </w:rPr>
        <w:t>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rsidR="00896620" w:rsidRDefault="005074F0" w:rsidP="00896620">
      <w:pPr>
        <w:ind w:firstLine="709"/>
        <w:jc w:val="both"/>
        <w:rPr>
          <w:bCs/>
          <w:sz w:val="28"/>
          <w:szCs w:val="28"/>
        </w:rPr>
      </w:pPr>
      <w:r>
        <w:rPr>
          <w:bCs/>
          <w:sz w:val="28"/>
          <w:szCs w:val="28"/>
        </w:rPr>
        <w:t>2.2</w:t>
      </w:r>
      <w:r w:rsidR="00896620">
        <w:rPr>
          <w:bCs/>
          <w:sz w:val="28"/>
          <w:szCs w:val="28"/>
        </w:rPr>
        <w:t>. Правовые основания для предоставления услуги:</w:t>
      </w:r>
    </w:p>
    <w:p w:rsidR="00896620" w:rsidRDefault="00896620" w:rsidP="00896620">
      <w:pPr>
        <w:ind w:firstLine="709"/>
        <w:jc w:val="both"/>
        <w:rPr>
          <w:bCs/>
          <w:sz w:val="28"/>
          <w:szCs w:val="28"/>
        </w:rPr>
      </w:pPr>
      <w:r>
        <w:rPr>
          <w:bCs/>
          <w:sz w:val="28"/>
          <w:szCs w:val="28"/>
        </w:rPr>
        <w:t>Градостроительный кодекс Российской Федерации;</w:t>
      </w:r>
    </w:p>
    <w:p w:rsidR="00896620" w:rsidRDefault="00896620" w:rsidP="00896620">
      <w:pPr>
        <w:ind w:firstLine="709"/>
        <w:jc w:val="both"/>
        <w:rPr>
          <w:bCs/>
          <w:sz w:val="28"/>
          <w:szCs w:val="28"/>
        </w:rPr>
      </w:pPr>
      <w:r>
        <w:rPr>
          <w:bCs/>
          <w:sz w:val="28"/>
          <w:szCs w:val="28"/>
        </w:rPr>
        <w:t>Земельный кодекс Российской Федерации;</w:t>
      </w:r>
    </w:p>
    <w:p w:rsidR="00896620" w:rsidRDefault="00896620" w:rsidP="00896620">
      <w:pPr>
        <w:ind w:firstLine="709"/>
        <w:jc w:val="both"/>
        <w:rPr>
          <w:bCs/>
          <w:sz w:val="28"/>
          <w:szCs w:val="28"/>
        </w:rPr>
      </w:pPr>
      <w:r>
        <w:rPr>
          <w:bCs/>
          <w:sz w:val="28"/>
          <w:szCs w:val="28"/>
        </w:rPr>
        <w:t>Федеральный закон «Об общих принципах организации местного самоуправления в Российской Федерации»;</w:t>
      </w:r>
    </w:p>
    <w:p w:rsidR="00896620" w:rsidRDefault="00896620" w:rsidP="00896620">
      <w:pPr>
        <w:ind w:firstLine="709"/>
        <w:jc w:val="both"/>
        <w:rPr>
          <w:bCs/>
          <w:sz w:val="28"/>
          <w:szCs w:val="28"/>
        </w:rPr>
      </w:pPr>
      <w:r>
        <w:rPr>
          <w:bCs/>
          <w:sz w:val="28"/>
          <w:szCs w:val="28"/>
        </w:rPr>
        <w:t>Федеральный закон "Об организации предоставления государственных и муниципальных услуг";</w:t>
      </w:r>
    </w:p>
    <w:p w:rsidR="00896620" w:rsidRDefault="00896620" w:rsidP="00896620">
      <w:pPr>
        <w:ind w:firstLine="709"/>
        <w:jc w:val="both"/>
        <w:rPr>
          <w:bCs/>
          <w:sz w:val="28"/>
          <w:szCs w:val="28"/>
        </w:rPr>
      </w:pPr>
      <w:r>
        <w:rPr>
          <w:bCs/>
          <w:sz w:val="28"/>
          <w:szCs w:val="28"/>
        </w:rPr>
        <w:t>Федеральный закон "Об объектах культурного наследия (памятниках истории и культуры) народов Российской Федерации";</w:t>
      </w:r>
    </w:p>
    <w:p w:rsidR="00896620" w:rsidRDefault="00896620" w:rsidP="00896620">
      <w:pPr>
        <w:ind w:firstLine="709"/>
        <w:jc w:val="both"/>
        <w:rPr>
          <w:bCs/>
          <w:sz w:val="28"/>
          <w:szCs w:val="28"/>
        </w:rPr>
      </w:pPr>
      <w:r>
        <w:rPr>
          <w:bCs/>
          <w:sz w:val="28"/>
          <w:szCs w:val="28"/>
        </w:rPr>
        <w:t>Федеральный закон "Об электронной подписи";</w:t>
      </w:r>
    </w:p>
    <w:p w:rsidR="00896620" w:rsidRDefault="00896620" w:rsidP="00896620">
      <w:pPr>
        <w:ind w:firstLine="709"/>
        <w:jc w:val="both"/>
        <w:rPr>
          <w:bCs/>
          <w:sz w:val="28"/>
          <w:szCs w:val="28"/>
        </w:rPr>
      </w:pPr>
      <w:r>
        <w:rPr>
          <w:bCs/>
          <w:sz w:val="28"/>
          <w:szCs w:val="28"/>
        </w:rPr>
        <w:t>Федеральный закон "О персональных данных";</w:t>
      </w:r>
    </w:p>
    <w:p w:rsidR="00896620" w:rsidRDefault="00896620" w:rsidP="00896620">
      <w:pPr>
        <w:ind w:firstLine="709"/>
        <w:jc w:val="both"/>
        <w:rPr>
          <w:bCs/>
          <w:sz w:val="28"/>
          <w:szCs w:val="28"/>
        </w:rPr>
      </w:pPr>
      <w:r>
        <w:rPr>
          <w:bCs/>
          <w:sz w:val="28"/>
          <w:szCs w:val="28"/>
        </w:rPr>
        <w:t>постановление Правительства Российской Федерации от 22 декабря 2012 № 1376 "Об утверждении Правил организации деятельности многофункциональных центров предоставления государственных  и муниципальных услуг";</w:t>
      </w:r>
    </w:p>
    <w:p w:rsidR="00896620" w:rsidRDefault="00896620" w:rsidP="00896620">
      <w:pPr>
        <w:ind w:firstLine="709"/>
        <w:jc w:val="both"/>
        <w:rPr>
          <w:bCs/>
          <w:sz w:val="28"/>
          <w:szCs w:val="28"/>
        </w:rPr>
      </w:pPr>
      <w:r>
        <w:rPr>
          <w:bCs/>
          <w:sz w:val="28"/>
          <w:szCs w:val="28"/>
        </w:rPr>
        <w:t>постановление Правительства Российской Федерации от 27 сентября 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896620" w:rsidRDefault="00896620" w:rsidP="00896620">
      <w:pPr>
        <w:ind w:firstLine="709"/>
        <w:jc w:val="both"/>
        <w:rPr>
          <w:bCs/>
          <w:sz w:val="28"/>
          <w:szCs w:val="28"/>
        </w:rPr>
      </w:pPr>
      <w:r>
        <w:rPr>
          <w:bCs/>
          <w:sz w:val="28"/>
          <w:szCs w:val="28"/>
        </w:rPr>
        <w:t>постановление Правительства Российской Федерации от 25 января 2013 № 33 "Об использовании простой электронной подписи при оказании государственных и муниципальных услуг";</w:t>
      </w:r>
    </w:p>
    <w:p w:rsidR="00896620" w:rsidRDefault="00896620" w:rsidP="00896620">
      <w:pPr>
        <w:ind w:firstLine="709"/>
        <w:jc w:val="both"/>
        <w:rPr>
          <w:bCs/>
          <w:sz w:val="28"/>
          <w:szCs w:val="28"/>
        </w:rPr>
      </w:pPr>
      <w:r>
        <w:rPr>
          <w:bCs/>
          <w:sz w:val="28"/>
          <w:szCs w:val="28"/>
        </w:rPr>
        <w:t>постановление Правительства Российской Федерации от 18 марта 2015 №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w:t>
      </w:r>
    </w:p>
    <w:p w:rsidR="00896620" w:rsidRDefault="00896620" w:rsidP="00896620">
      <w:pPr>
        <w:ind w:firstLine="709"/>
        <w:jc w:val="both"/>
        <w:rPr>
          <w:bCs/>
          <w:sz w:val="28"/>
          <w:szCs w:val="28"/>
        </w:rPr>
      </w:pPr>
      <w:r>
        <w:rPr>
          <w:bCs/>
          <w:sz w:val="28"/>
          <w:szCs w:val="28"/>
        </w:rPr>
        <w:t>постановление Правительства Российской Федерации от 26 марта 2016 № 236 "О требованиях к предоставлению в электронной форме государственных и муниципальных услуг";</w:t>
      </w:r>
    </w:p>
    <w:p w:rsidR="00896620" w:rsidRDefault="00896620" w:rsidP="00896620">
      <w:pPr>
        <w:ind w:firstLine="709"/>
        <w:jc w:val="both"/>
        <w:rPr>
          <w:bCs/>
          <w:sz w:val="28"/>
          <w:szCs w:val="28"/>
        </w:rPr>
      </w:pPr>
      <w:r>
        <w:rPr>
          <w:bCs/>
          <w:sz w:val="28"/>
          <w:szCs w:val="28"/>
        </w:rPr>
        <w:t xml:space="preserve">нормативный правовой акт, субъекта Российской Федерации, муниципальный </w:t>
      </w:r>
      <w:r>
        <w:rPr>
          <w:bCs/>
          <w:sz w:val="28"/>
          <w:szCs w:val="28"/>
        </w:rPr>
        <w:lastRenderedPageBreak/>
        <w:t>правовой акт, закрепляющий соответствующие функции и полномочия органа государственной власти (органа местного самоуправления) по предоставлению услуги.</w:t>
      </w:r>
    </w:p>
    <w:p w:rsidR="00896620" w:rsidRDefault="005074F0" w:rsidP="00896620">
      <w:pPr>
        <w:ind w:firstLine="709"/>
        <w:jc w:val="both"/>
        <w:rPr>
          <w:bCs/>
          <w:sz w:val="28"/>
          <w:szCs w:val="28"/>
        </w:rPr>
      </w:pPr>
      <w:r>
        <w:rPr>
          <w:bCs/>
          <w:sz w:val="28"/>
          <w:szCs w:val="28"/>
        </w:rPr>
        <w:t>2.3</w:t>
      </w:r>
      <w:r w:rsidR="00896620">
        <w:rPr>
          <w:bCs/>
          <w:sz w:val="28"/>
          <w:szCs w:val="28"/>
        </w:rPr>
        <w:t>. Заявитель или его представитель представляет в уполномоченные органы местного самоуправления уведомление о сносе, уведомление о завершении сноса по форме,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а также прилагаемые к нему документы, указанные в пункте 2.8 настоящего Административного регламента, одним из следующих способов по выбору заявителя:</w:t>
      </w:r>
    </w:p>
    <w:p w:rsidR="005074F0" w:rsidRDefault="005074F0" w:rsidP="00896620">
      <w:pPr>
        <w:ind w:firstLine="709"/>
        <w:jc w:val="both"/>
        <w:rPr>
          <w:bCs/>
          <w:sz w:val="28"/>
          <w:szCs w:val="28"/>
        </w:rPr>
      </w:pPr>
      <w:r>
        <w:rPr>
          <w:bCs/>
          <w:sz w:val="28"/>
          <w:szCs w:val="28"/>
        </w:rPr>
        <w:t>а)  в электронной форме посредством федеральной государственной  информационной системы «Единый портал государственных  и муниципальных услуг (функций)», регионального портала государственных  и муниципальных услуг (функций), являющегося государственной информационной  системой  субъекта Российской Федерации.</w:t>
      </w:r>
    </w:p>
    <w:p w:rsidR="005074F0" w:rsidRDefault="005074F0" w:rsidP="00896620">
      <w:pPr>
        <w:ind w:firstLine="709"/>
        <w:jc w:val="both"/>
        <w:rPr>
          <w:bCs/>
          <w:sz w:val="28"/>
          <w:szCs w:val="28"/>
        </w:rPr>
      </w:pPr>
      <w:r>
        <w:rPr>
          <w:bCs/>
          <w:sz w:val="28"/>
          <w:szCs w:val="28"/>
        </w:rPr>
        <w:t xml:space="preserve">В случае  направления уведомления о сносе, уведомления о завершении сноса и прилагаемых к нему документов указанным способом  заявитель (представитель заявителя), прошедший процедуры регистрации, идентификации и аутентификации (далее </w:t>
      </w:r>
      <w:r w:rsidR="00D538F5">
        <w:rPr>
          <w:bCs/>
          <w:sz w:val="28"/>
          <w:szCs w:val="28"/>
        </w:rPr>
        <w:t xml:space="preserve">  </w:t>
      </w:r>
      <w:r>
        <w:rPr>
          <w:bCs/>
          <w:sz w:val="28"/>
          <w:szCs w:val="28"/>
        </w:rPr>
        <w:t xml:space="preserve">- ЕСИА), заполняет формы указанных уведомлений с использованием интерактивной формы в электронном виде. </w:t>
      </w:r>
    </w:p>
    <w:p w:rsidR="00D538F5" w:rsidRDefault="00D538F5" w:rsidP="00896620">
      <w:pPr>
        <w:ind w:firstLine="709"/>
        <w:jc w:val="both"/>
        <w:rPr>
          <w:bCs/>
          <w:sz w:val="28"/>
          <w:szCs w:val="28"/>
        </w:rPr>
      </w:pPr>
      <w:r>
        <w:rPr>
          <w:bCs/>
          <w:sz w:val="28"/>
          <w:szCs w:val="28"/>
        </w:rPr>
        <w:t xml:space="preserve"> Уведомление  о сносе, уведомление о завершении сноса направляется  заявителем  или его представителем  вместе  с прикрепленными  электронными документами, указанными в пункте  2.8. Административного регламента.</w:t>
      </w:r>
    </w:p>
    <w:p w:rsidR="00D538F5" w:rsidRDefault="00D538F5" w:rsidP="00D538F5">
      <w:pPr>
        <w:pStyle w:val="a3"/>
        <w:tabs>
          <w:tab w:val="left" w:pos="5438"/>
          <w:tab w:val="left" w:pos="6239"/>
          <w:tab w:val="left" w:pos="6859"/>
          <w:tab w:val="left" w:pos="8631"/>
        </w:tabs>
        <w:spacing w:before="67"/>
        <w:ind w:left="0" w:right="20" w:firstLine="0"/>
        <w:jc w:val="both"/>
      </w:pPr>
      <w:r>
        <w:rPr>
          <w:bCs/>
        </w:rPr>
        <w:t xml:space="preserve">       </w:t>
      </w:r>
      <w:r>
        <w:t>Уведомление о сносе, уведомление о завершении сноса подписываются заявителем или его представителем, уполномоченным на подписание такого уведомления,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w:t>
      </w:r>
      <w:r>
        <w:tab/>
        <w:t>25 января</w:t>
      </w:r>
      <w:r>
        <w:tab/>
        <w:t>2013 г. № 33</w:t>
      </w:r>
      <w:r>
        <w:tab/>
        <w:t xml:space="preserve">"Об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w:t>
      </w:r>
      <w:r>
        <w:rPr>
          <w:spacing w:val="-2"/>
        </w:rPr>
        <w:t xml:space="preserve">услуг, </w:t>
      </w:r>
      <w:r>
        <w:t xml:space="preserve">утвержденными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w:t>
      </w:r>
      <w:r>
        <w:lastRenderedPageBreak/>
        <w:t>электронная подпись).</w:t>
      </w:r>
    </w:p>
    <w:p w:rsidR="00D538F5" w:rsidRDefault="00D538F5" w:rsidP="00D538F5">
      <w:pPr>
        <w:pStyle w:val="a3"/>
        <w:tabs>
          <w:tab w:val="left" w:pos="5395"/>
          <w:tab w:val="left" w:pos="7029"/>
          <w:tab w:val="left" w:pos="8405"/>
        </w:tabs>
        <w:spacing w:before="4"/>
        <w:ind w:left="0" w:right="20"/>
        <w:jc w:val="both"/>
      </w:pPr>
      <w:r>
        <w:t>б) на бумажном носителе посредством личного обращения в Уполномоченный орган, в том числе через многофункциональный центр в соответствии с соглашением о взаимодействии между многофункциональным центром и Уполномоченным органом в соответствии с постановлением Правительства Российской Федерации 27сентября 2011г.№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либо посредством почтового отправления с уведомлением о вручении.</w:t>
      </w:r>
    </w:p>
    <w:p w:rsidR="00D538F5" w:rsidRDefault="00D538F5" w:rsidP="00D538F5">
      <w:pPr>
        <w:pStyle w:val="a3"/>
        <w:ind w:left="0" w:right="20"/>
        <w:jc w:val="both"/>
      </w:pPr>
      <w:r>
        <w:t>В целях предоставления услуги заявителю или его представителю обеспечивается в многофункциональных центрах доступ к Единому порталу, региональному порталу в соответствии с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w:t>
      </w:r>
    </w:p>
    <w:p w:rsidR="00D538F5" w:rsidRDefault="00D538F5" w:rsidP="00D538F5">
      <w:pPr>
        <w:pStyle w:val="a3"/>
        <w:ind w:left="0" w:right="20"/>
        <w:jc w:val="both"/>
      </w:pPr>
    </w:p>
    <w:p w:rsidR="00896620" w:rsidRDefault="00D538F5" w:rsidP="00D538F5">
      <w:pPr>
        <w:jc w:val="both"/>
        <w:rPr>
          <w:bCs/>
          <w:sz w:val="28"/>
          <w:szCs w:val="28"/>
        </w:rPr>
      </w:pPr>
      <w:r>
        <w:rPr>
          <w:bCs/>
          <w:sz w:val="28"/>
          <w:szCs w:val="28"/>
        </w:rPr>
        <w:t xml:space="preserve">      2.4</w:t>
      </w:r>
      <w:r w:rsidR="00896620">
        <w:rPr>
          <w:bCs/>
          <w:sz w:val="28"/>
          <w:szCs w:val="28"/>
        </w:rPr>
        <w:t>. Документы, прилагаемые к уведомлению о сносе, уведомлению о завершении сноса, представляемые в электронной форме, направляются в следующих форматах:</w:t>
      </w:r>
    </w:p>
    <w:p w:rsidR="00896620" w:rsidRDefault="00896620" w:rsidP="00896620">
      <w:pPr>
        <w:ind w:firstLine="709"/>
        <w:jc w:val="both"/>
        <w:rPr>
          <w:bCs/>
          <w:sz w:val="28"/>
          <w:szCs w:val="28"/>
        </w:rPr>
      </w:pPr>
      <w:r>
        <w:rPr>
          <w:bCs/>
          <w:sz w:val="28"/>
          <w:szCs w:val="28"/>
        </w:rPr>
        <w:t>а) xml - для документов, в отношении которых утверждены формы и требования по формированию электронных документов в виде файлов в формате xml;</w:t>
      </w:r>
    </w:p>
    <w:p w:rsidR="00896620" w:rsidRDefault="00896620" w:rsidP="00896620">
      <w:pPr>
        <w:ind w:firstLine="709"/>
        <w:jc w:val="both"/>
        <w:rPr>
          <w:bCs/>
          <w:sz w:val="28"/>
          <w:szCs w:val="28"/>
        </w:rPr>
      </w:pPr>
      <w:r>
        <w:rPr>
          <w:bCs/>
          <w:sz w:val="28"/>
          <w:szCs w:val="28"/>
        </w:rPr>
        <w:t xml:space="preserve">б) doc, docx, odt - для документов с текстовым содержанием, </w:t>
      </w:r>
      <w:r>
        <w:rPr>
          <w:bCs/>
          <w:sz w:val="28"/>
          <w:szCs w:val="28"/>
        </w:rPr>
        <w:br/>
        <w:t>не включающим формулы;</w:t>
      </w:r>
    </w:p>
    <w:p w:rsidR="00896620" w:rsidRDefault="00896620" w:rsidP="00896620">
      <w:pPr>
        <w:ind w:firstLine="709"/>
        <w:jc w:val="both"/>
        <w:rPr>
          <w:bCs/>
          <w:sz w:val="28"/>
          <w:szCs w:val="28"/>
        </w:rPr>
      </w:pPr>
      <w:r>
        <w:rPr>
          <w:bCs/>
          <w:sz w:val="28"/>
          <w:szCs w:val="28"/>
        </w:rPr>
        <w:t>в) pdf, jpg, jpeg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896620" w:rsidRDefault="007C78A3" w:rsidP="00896620">
      <w:pPr>
        <w:ind w:firstLine="709"/>
        <w:jc w:val="both"/>
        <w:rPr>
          <w:bCs/>
          <w:sz w:val="28"/>
          <w:szCs w:val="28"/>
        </w:rPr>
      </w:pPr>
      <w:r>
        <w:rPr>
          <w:bCs/>
          <w:sz w:val="28"/>
          <w:szCs w:val="28"/>
        </w:rPr>
        <w:t>2.5</w:t>
      </w:r>
      <w:r w:rsidR="00896620">
        <w:rPr>
          <w:bCs/>
          <w:sz w:val="28"/>
          <w:szCs w:val="28"/>
        </w:rPr>
        <w:t>. В случае если оригиналы документов, прилагаемых к уведомлению о сносе, уведомлению о завершении сноса,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896620" w:rsidRDefault="00896620" w:rsidP="00896620">
      <w:pPr>
        <w:ind w:firstLine="709"/>
        <w:jc w:val="both"/>
        <w:rPr>
          <w:bCs/>
          <w:sz w:val="28"/>
          <w:szCs w:val="28"/>
        </w:rPr>
      </w:pPr>
      <w:r>
        <w:rPr>
          <w:bCs/>
          <w:sz w:val="28"/>
          <w:szCs w:val="28"/>
        </w:rPr>
        <w:t>"черно-белый" (при отсутствии в документе графических изображений и (или) цветного текста);</w:t>
      </w:r>
    </w:p>
    <w:p w:rsidR="00896620" w:rsidRDefault="00896620" w:rsidP="00896620">
      <w:pPr>
        <w:ind w:firstLine="709"/>
        <w:jc w:val="both"/>
        <w:rPr>
          <w:bCs/>
          <w:sz w:val="28"/>
          <w:szCs w:val="28"/>
        </w:rPr>
      </w:pPr>
      <w:r>
        <w:rPr>
          <w:bCs/>
          <w:sz w:val="28"/>
          <w:szCs w:val="28"/>
        </w:rPr>
        <w:t>"оттенки серого" (при наличии в документе графических изображений, отличных от цветного графического изображения);</w:t>
      </w:r>
    </w:p>
    <w:p w:rsidR="00896620" w:rsidRDefault="00896620" w:rsidP="00896620">
      <w:pPr>
        <w:ind w:firstLine="709"/>
        <w:jc w:val="both"/>
        <w:rPr>
          <w:bCs/>
          <w:sz w:val="28"/>
          <w:szCs w:val="28"/>
        </w:rPr>
      </w:pPr>
      <w:r>
        <w:rPr>
          <w:bCs/>
          <w:sz w:val="28"/>
          <w:szCs w:val="28"/>
        </w:rPr>
        <w:t xml:space="preserve">"цветной" или "режим полной цветопередачи" (при наличии </w:t>
      </w:r>
      <w:r>
        <w:rPr>
          <w:bCs/>
          <w:sz w:val="28"/>
          <w:szCs w:val="28"/>
        </w:rPr>
        <w:br/>
        <w:t>в документе цветных графических изображений либо цветного текста).</w:t>
      </w:r>
    </w:p>
    <w:p w:rsidR="00896620" w:rsidRDefault="00896620" w:rsidP="00896620">
      <w:pPr>
        <w:ind w:firstLine="709"/>
        <w:jc w:val="both"/>
        <w:rPr>
          <w:bCs/>
          <w:sz w:val="28"/>
          <w:szCs w:val="28"/>
        </w:rPr>
      </w:pPr>
      <w:r>
        <w:rPr>
          <w:bCs/>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896620" w:rsidRDefault="007C78A3" w:rsidP="00896620">
      <w:pPr>
        <w:ind w:firstLine="709"/>
        <w:jc w:val="both"/>
        <w:rPr>
          <w:bCs/>
          <w:sz w:val="28"/>
          <w:szCs w:val="28"/>
        </w:rPr>
      </w:pPr>
      <w:r>
        <w:rPr>
          <w:bCs/>
          <w:sz w:val="28"/>
          <w:szCs w:val="28"/>
        </w:rPr>
        <w:t>2.6</w:t>
      </w:r>
      <w:r w:rsidR="00896620">
        <w:rPr>
          <w:bCs/>
          <w:sz w:val="28"/>
          <w:szCs w:val="28"/>
        </w:rPr>
        <w:t>. Документы, прилагаемые заявителем к уведомлению о сносе, уведомлению о завершении сноса, представляемые в электронной форме, должны обеспечивать возможность идентифицировать документ и количество листов в документе.</w:t>
      </w:r>
    </w:p>
    <w:p w:rsidR="00896620" w:rsidRDefault="00896620" w:rsidP="00896620">
      <w:pPr>
        <w:ind w:firstLine="709"/>
        <w:jc w:val="both"/>
        <w:rPr>
          <w:bCs/>
          <w:sz w:val="28"/>
          <w:szCs w:val="28"/>
        </w:rPr>
      </w:pPr>
      <w:r>
        <w:rPr>
          <w:bCs/>
          <w:sz w:val="28"/>
          <w:szCs w:val="28"/>
        </w:rPr>
        <w:t xml:space="preserve">Документы, подлежащие представлению в форматах xls, xlsx или ods, </w:t>
      </w:r>
      <w:r>
        <w:rPr>
          <w:bCs/>
          <w:sz w:val="28"/>
          <w:szCs w:val="28"/>
        </w:rPr>
        <w:lastRenderedPageBreak/>
        <w:t>формируются в виде отдельного документа, представляемого в электронной форме.</w:t>
      </w:r>
    </w:p>
    <w:p w:rsidR="00896620" w:rsidRDefault="007C78A3" w:rsidP="00896620">
      <w:pPr>
        <w:ind w:firstLine="709"/>
        <w:jc w:val="both"/>
        <w:rPr>
          <w:bCs/>
          <w:sz w:val="28"/>
          <w:szCs w:val="28"/>
        </w:rPr>
      </w:pPr>
      <w:r>
        <w:rPr>
          <w:bCs/>
          <w:sz w:val="28"/>
          <w:szCs w:val="28"/>
        </w:rPr>
        <w:t>2.7</w:t>
      </w:r>
      <w:r w:rsidR="00896620">
        <w:rPr>
          <w:bCs/>
          <w:sz w:val="28"/>
          <w:szCs w:val="28"/>
        </w:rPr>
        <w:t>. Исчерпывающий перечень документов, необходимых для предоставления услуги, подлежащих представлению заявителем самостоятельно:</w:t>
      </w:r>
    </w:p>
    <w:p w:rsidR="00896620" w:rsidRDefault="00896620" w:rsidP="00896620">
      <w:pPr>
        <w:ind w:firstLine="709"/>
        <w:jc w:val="both"/>
        <w:rPr>
          <w:bCs/>
          <w:sz w:val="28"/>
          <w:szCs w:val="28"/>
        </w:rPr>
      </w:pPr>
      <w:r>
        <w:rPr>
          <w:bCs/>
          <w:sz w:val="28"/>
          <w:szCs w:val="28"/>
        </w:rPr>
        <w:t xml:space="preserve">а) уведомление о сносе. </w:t>
      </w:r>
      <w:r w:rsidR="007C78A3">
        <w:rPr>
          <w:bCs/>
          <w:sz w:val="28"/>
          <w:szCs w:val="28"/>
        </w:rPr>
        <w:t>В случае представления уведомления о сносе в  электронной форме посредством Единого портала, регионального портала  в соответствии с подпунктом «а» пункта 4 настоящего Административного регламента указанное уведомление заполняется  путем внесения соответствующих  сведений в интерактивную форму на Едином портале, региональном портале;</w:t>
      </w:r>
    </w:p>
    <w:p w:rsidR="00DE34BC" w:rsidRDefault="00896620" w:rsidP="00896620">
      <w:pPr>
        <w:ind w:firstLine="709"/>
        <w:jc w:val="both"/>
        <w:rPr>
          <w:bCs/>
          <w:sz w:val="28"/>
          <w:szCs w:val="28"/>
        </w:rPr>
      </w:pPr>
      <w:r>
        <w:rPr>
          <w:bCs/>
          <w:sz w:val="28"/>
          <w:szCs w:val="28"/>
        </w:rPr>
        <w:t>б) документ, удостоверяющий личность заявителя или представителя заявителя, в случае представления уведомления о сносе, уведомления о завершении сноса посредством личного обращения в Уполномоченный орган, в том числе через многофункциональный центр.</w:t>
      </w:r>
      <w:r w:rsidR="007C78A3">
        <w:rPr>
          <w:bCs/>
          <w:sz w:val="28"/>
          <w:szCs w:val="28"/>
        </w:rPr>
        <w:t xml:space="preserve"> В случае  представления документов  в электронной форме  посредством  Единого портал</w:t>
      </w:r>
      <w:r w:rsidR="00DE34BC">
        <w:rPr>
          <w:bCs/>
          <w:sz w:val="28"/>
          <w:szCs w:val="28"/>
        </w:rPr>
        <w:t>а, регионального портала в соот</w:t>
      </w:r>
      <w:r w:rsidR="007C78A3">
        <w:rPr>
          <w:bCs/>
          <w:sz w:val="28"/>
          <w:szCs w:val="28"/>
        </w:rPr>
        <w:t>ветствии</w:t>
      </w:r>
      <w:r w:rsidR="00DE34BC">
        <w:rPr>
          <w:bCs/>
          <w:sz w:val="28"/>
          <w:szCs w:val="28"/>
        </w:rPr>
        <w:t xml:space="preserve"> с подпунктом «а» пункта 2.4. настоящего Административного регламента  направление указанного документа не требуется;</w:t>
      </w:r>
    </w:p>
    <w:p w:rsidR="00DE34BC" w:rsidRDefault="00DE34BC" w:rsidP="00DE34BC">
      <w:pPr>
        <w:pStyle w:val="a3"/>
        <w:spacing w:before="1"/>
        <w:ind w:left="0" w:right="20"/>
        <w:jc w:val="both"/>
      </w:pPr>
      <w:r>
        <w:t xml:space="preserve">в) документ, подтверждающий полномочия представителя заявителя действовать от имени заявителя (в случае обращения за получением </w:t>
      </w:r>
      <w:r>
        <w:rPr>
          <w:spacing w:val="-3"/>
        </w:rPr>
        <w:t xml:space="preserve">услуги </w:t>
      </w:r>
      <w:r>
        <w:t>представителя заявителя). В случае представления документов в электронной форме посредством Единого портала, регионального портала в соответствии с подпунктом "а" пункта 4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документ,выданный заявителем, являющимся физическим лицом, - усиленной квалифицированной электронной подписью нотариуса;</w:t>
      </w:r>
    </w:p>
    <w:p w:rsidR="00DE34BC" w:rsidRDefault="00DE34BC" w:rsidP="00DE34BC">
      <w:pPr>
        <w:pStyle w:val="a3"/>
        <w:spacing w:before="2"/>
        <w:ind w:left="0" w:right="20"/>
        <w:jc w:val="both"/>
      </w:pPr>
      <w:r>
        <w:t>г) нотариально удостоверенное согласие всех правообладателей объекта капитального строительства на снос (в случае, если у заявленного в уведомлении объекта капитального строительства более одного правообладателя).</w:t>
      </w:r>
    </w:p>
    <w:p w:rsidR="00DE34BC" w:rsidRDefault="00DE34BC" w:rsidP="00DE34BC">
      <w:pPr>
        <w:pStyle w:val="a3"/>
        <w:ind w:left="0" w:right="20"/>
        <w:jc w:val="both"/>
      </w:pPr>
      <w:r>
        <w:t>д)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DE34BC" w:rsidRDefault="00DE34BC" w:rsidP="00DE34BC">
      <w:pPr>
        <w:pStyle w:val="a3"/>
        <w:ind w:left="0" w:right="20"/>
        <w:jc w:val="both"/>
      </w:pPr>
      <w:r>
        <w:t>е) результаты и материалы обследования объекта капитального строительства (в случае направления уведомления о сносе);</w:t>
      </w:r>
    </w:p>
    <w:p w:rsidR="00DE34BC" w:rsidRDefault="00DE34BC" w:rsidP="00DE34BC">
      <w:pPr>
        <w:pStyle w:val="a3"/>
        <w:ind w:left="0" w:right="20"/>
        <w:jc w:val="both"/>
      </w:pPr>
      <w:r>
        <w:t>ж) проект организации работ по сносу объекта капитального строительства (в случае направления уведомления о сносе);</w:t>
      </w:r>
    </w:p>
    <w:p w:rsidR="00DE34BC" w:rsidRDefault="00DE34BC" w:rsidP="00DE34BC">
      <w:pPr>
        <w:pStyle w:val="a3"/>
        <w:spacing w:line="322" w:lineRule="exact"/>
        <w:ind w:left="0" w:right="20" w:firstLine="0"/>
        <w:jc w:val="both"/>
      </w:pPr>
      <w:r>
        <w:t>з) уведомление о завершении сноса.</w:t>
      </w:r>
    </w:p>
    <w:p w:rsidR="00896620" w:rsidRDefault="007C78A3" w:rsidP="00DE34BC">
      <w:pPr>
        <w:ind w:firstLine="709"/>
        <w:jc w:val="both"/>
        <w:rPr>
          <w:bCs/>
          <w:sz w:val="28"/>
          <w:szCs w:val="28"/>
        </w:rPr>
      </w:pPr>
      <w:r>
        <w:rPr>
          <w:bCs/>
          <w:sz w:val="28"/>
          <w:szCs w:val="28"/>
        </w:rPr>
        <w:t xml:space="preserve"> </w:t>
      </w:r>
    </w:p>
    <w:p w:rsidR="00896620" w:rsidRDefault="00DE34BC" w:rsidP="00896620">
      <w:pPr>
        <w:ind w:firstLine="709"/>
        <w:jc w:val="both"/>
        <w:rPr>
          <w:bCs/>
          <w:sz w:val="28"/>
          <w:szCs w:val="28"/>
        </w:rPr>
      </w:pPr>
      <w:r>
        <w:rPr>
          <w:bCs/>
          <w:sz w:val="28"/>
          <w:szCs w:val="28"/>
        </w:rPr>
        <w:t>2.8</w:t>
      </w:r>
      <w:r w:rsidR="00896620">
        <w:rPr>
          <w:bCs/>
          <w:sz w:val="28"/>
          <w:szCs w:val="28"/>
        </w:rPr>
        <w:t>. 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rsidR="00896620" w:rsidRDefault="00896620" w:rsidP="00896620">
      <w:pPr>
        <w:ind w:firstLine="709"/>
        <w:jc w:val="both"/>
        <w:rPr>
          <w:bCs/>
          <w:sz w:val="28"/>
          <w:szCs w:val="28"/>
        </w:rPr>
      </w:pPr>
      <w:r>
        <w:rPr>
          <w:bCs/>
          <w:sz w:val="28"/>
          <w:szCs w:val="28"/>
        </w:rPr>
        <w:t xml:space="preserve">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w:t>
      </w:r>
      <w:r>
        <w:rPr>
          <w:bCs/>
          <w:sz w:val="28"/>
          <w:szCs w:val="28"/>
        </w:rPr>
        <w:lastRenderedPageBreak/>
        <w:t>застройщика, являющегося индивидуальным предпринимателем).</w:t>
      </w:r>
    </w:p>
    <w:p w:rsidR="00896620" w:rsidRDefault="00896620" w:rsidP="00896620">
      <w:pPr>
        <w:ind w:firstLine="709"/>
        <w:jc w:val="both"/>
        <w:rPr>
          <w:bCs/>
          <w:sz w:val="28"/>
          <w:szCs w:val="28"/>
        </w:rPr>
      </w:pPr>
      <w:r>
        <w:rPr>
          <w:bCs/>
          <w:sz w:val="28"/>
          <w:szCs w:val="28"/>
        </w:rPr>
        <w:t>б)     сведения из Единого государственного реестра недвижимости (в случае направления   уведомлений по объектам   недвижимости, права на которые зарегистрированы в Едином государственном реестре недвижимости).</w:t>
      </w:r>
    </w:p>
    <w:p w:rsidR="00896620" w:rsidRDefault="00896620" w:rsidP="00896620">
      <w:pPr>
        <w:ind w:firstLine="709"/>
        <w:jc w:val="both"/>
        <w:rPr>
          <w:bCs/>
          <w:sz w:val="28"/>
          <w:szCs w:val="28"/>
        </w:rPr>
      </w:pPr>
      <w:r>
        <w:rPr>
          <w:bCs/>
          <w:sz w:val="28"/>
          <w:szCs w:val="28"/>
        </w:rPr>
        <w:t>в)</w:t>
      </w:r>
      <w:r>
        <w:rPr>
          <w:bCs/>
          <w:sz w:val="28"/>
          <w:szCs w:val="28"/>
        </w:rPr>
        <w:tab/>
        <w:t xml:space="preserve">решение суда о сносе объекта капитального строительства: </w:t>
      </w:r>
    </w:p>
    <w:p w:rsidR="00896620" w:rsidRDefault="00896620" w:rsidP="00896620">
      <w:pPr>
        <w:ind w:firstLine="709"/>
        <w:jc w:val="both"/>
        <w:rPr>
          <w:bCs/>
          <w:sz w:val="28"/>
          <w:szCs w:val="28"/>
        </w:rPr>
      </w:pPr>
      <w:r>
        <w:rPr>
          <w:bCs/>
          <w:sz w:val="28"/>
          <w:szCs w:val="28"/>
        </w:rPr>
        <w:t>г)</w:t>
      </w:r>
      <w:r>
        <w:rPr>
          <w:bCs/>
          <w:sz w:val="28"/>
          <w:szCs w:val="28"/>
        </w:rPr>
        <w:tab/>
        <w:t>решение органа местного самоуправления о сносе объекта капитального строительства».</w:t>
      </w:r>
    </w:p>
    <w:p w:rsidR="00896620" w:rsidRDefault="00DE34BC" w:rsidP="00896620">
      <w:pPr>
        <w:ind w:firstLine="709"/>
        <w:jc w:val="both"/>
        <w:rPr>
          <w:bCs/>
          <w:sz w:val="28"/>
          <w:szCs w:val="28"/>
        </w:rPr>
      </w:pPr>
      <w:r>
        <w:rPr>
          <w:bCs/>
          <w:sz w:val="28"/>
          <w:szCs w:val="28"/>
        </w:rPr>
        <w:t>2.9</w:t>
      </w:r>
      <w:r w:rsidR="00896620">
        <w:rPr>
          <w:bCs/>
          <w:sz w:val="28"/>
          <w:szCs w:val="28"/>
        </w:rPr>
        <w:t>. Уведомления о планируемом сносе, уведомления о завершении сноса, представленного в Уполномоченный орган способами, указанными в пункте 2.4 настоящего Административного регламента, осуществляется не позднее одного рабочего дня, следующего за днем его поступления.</w:t>
      </w:r>
    </w:p>
    <w:p w:rsidR="00896620" w:rsidRDefault="00896620" w:rsidP="00896620">
      <w:pPr>
        <w:ind w:firstLine="709"/>
        <w:jc w:val="both"/>
        <w:rPr>
          <w:bCs/>
          <w:sz w:val="28"/>
          <w:szCs w:val="28"/>
        </w:rPr>
      </w:pPr>
      <w:r>
        <w:rPr>
          <w:bCs/>
          <w:sz w:val="28"/>
          <w:szCs w:val="28"/>
        </w:rPr>
        <w:t xml:space="preserve">В случае направления уведомления об окончании строительства в электронной форме способом, указанным в подпункте «а» пункта 2.4 настоящего Административного регламента, вне рабочего времени Уполномоченного органа либо в выходной, нерабочий праздничный день днем поступления уведомления о сносе, уведомления о завершении сноса считается первый рабочий день, следующий за днем направления указанного уведомления. </w:t>
      </w:r>
    </w:p>
    <w:p w:rsidR="00896620" w:rsidRDefault="00DE34BC" w:rsidP="00896620">
      <w:pPr>
        <w:ind w:firstLine="709"/>
        <w:jc w:val="both"/>
        <w:rPr>
          <w:bCs/>
          <w:sz w:val="28"/>
          <w:szCs w:val="28"/>
        </w:rPr>
      </w:pPr>
      <w:r>
        <w:rPr>
          <w:bCs/>
          <w:sz w:val="28"/>
          <w:szCs w:val="28"/>
        </w:rPr>
        <w:t>2.10</w:t>
      </w:r>
      <w:r w:rsidR="00896620">
        <w:rPr>
          <w:bCs/>
          <w:sz w:val="28"/>
          <w:szCs w:val="28"/>
        </w:rPr>
        <w:t>. Срок предоставления услуги составляет не более семи рабочих дней со дня поступления уведомления о сносе, уведомления о завершении сноса в Уполномоченный орган.</w:t>
      </w:r>
    </w:p>
    <w:p w:rsidR="00896620" w:rsidRDefault="00DE34BC" w:rsidP="00896620">
      <w:pPr>
        <w:ind w:firstLine="709"/>
        <w:jc w:val="both"/>
        <w:rPr>
          <w:bCs/>
          <w:sz w:val="28"/>
          <w:szCs w:val="28"/>
        </w:rPr>
      </w:pPr>
      <w:r>
        <w:rPr>
          <w:bCs/>
          <w:sz w:val="28"/>
          <w:szCs w:val="28"/>
        </w:rPr>
        <w:t>2.11</w:t>
      </w:r>
      <w:r w:rsidR="00896620">
        <w:rPr>
          <w:bCs/>
          <w:sz w:val="28"/>
          <w:szCs w:val="28"/>
        </w:rPr>
        <w:t>. Основания для отказа в предоставлении государственной услуги:</w:t>
      </w:r>
    </w:p>
    <w:p w:rsidR="00896620" w:rsidRDefault="00896620" w:rsidP="00896620">
      <w:pPr>
        <w:ind w:firstLine="709"/>
        <w:jc w:val="both"/>
        <w:rPr>
          <w:bCs/>
          <w:sz w:val="28"/>
          <w:szCs w:val="28"/>
        </w:rPr>
      </w:pPr>
      <w:r>
        <w:rPr>
          <w:bCs/>
          <w:sz w:val="28"/>
          <w:szCs w:val="28"/>
        </w:rPr>
        <w:t>В</w:t>
      </w:r>
      <w:r>
        <w:rPr>
          <w:bCs/>
          <w:sz w:val="28"/>
          <w:szCs w:val="28"/>
        </w:rPr>
        <w:tab/>
        <w:t>случае</w:t>
      </w:r>
      <w:r>
        <w:rPr>
          <w:bCs/>
          <w:sz w:val="28"/>
          <w:szCs w:val="28"/>
        </w:rPr>
        <w:tab/>
        <w:t>обращения</w:t>
      </w:r>
      <w:r>
        <w:rPr>
          <w:bCs/>
          <w:sz w:val="28"/>
          <w:szCs w:val="28"/>
        </w:rPr>
        <w:tab/>
        <w:t>за</w:t>
      </w:r>
      <w:r>
        <w:rPr>
          <w:bCs/>
          <w:sz w:val="28"/>
          <w:szCs w:val="28"/>
        </w:rPr>
        <w:tab/>
        <w:t>услугой</w:t>
      </w:r>
      <w:r>
        <w:rPr>
          <w:bCs/>
          <w:sz w:val="28"/>
          <w:szCs w:val="28"/>
        </w:rPr>
        <w:tab/>
        <w:t>«Направление</w:t>
      </w:r>
      <w:r>
        <w:rPr>
          <w:bCs/>
          <w:sz w:val="28"/>
          <w:szCs w:val="28"/>
        </w:rPr>
        <w:tab/>
        <w:t>уведомления о планируемом сносе объекта капитального строительства»:</w:t>
      </w:r>
    </w:p>
    <w:p w:rsidR="00896620" w:rsidRDefault="00896620" w:rsidP="00896620">
      <w:pPr>
        <w:ind w:firstLine="709"/>
        <w:jc w:val="both"/>
        <w:rPr>
          <w:bCs/>
          <w:sz w:val="28"/>
          <w:szCs w:val="28"/>
        </w:rPr>
      </w:pPr>
      <w:r>
        <w:rPr>
          <w:bCs/>
          <w:sz w:val="28"/>
          <w:szCs w:val="28"/>
        </w:rPr>
        <w:t>1)</w:t>
      </w:r>
      <w:r>
        <w:rPr>
          <w:bCs/>
          <w:sz w:val="28"/>
          <w:szCs w:val="28"/>
        </w:rPr>
        <w:tab/>
        <w:t>документы (сведения), представленные заявителем, противоречат документам (сведениям), полученным в рамках межведомственного взаимодействия;</w:t>
      </w:r>
    </w:p>
    <w:p w:rsidR="00896620" w:rsidRDefault="00896620" w:rsidP="00896620">
      <w:pPr>
        <w:ind w:firstLine="709"/>
        <w:jc w:val="both"/>
        <w:rPr>
          <w:bCs/>
          <w:sz w:val="28"/>
          <w:szCs w:val="28"/>
        </w:rPr>
      </w:pPr>
      <w:r>
        <w:rPr>
          <w:bCs/>
          <w:sz w:val="28"/>
          <w:szCs w:val="28"/>
        </w:rPr>
        <w:t>2)</w:t>
      </w:r>
      <w:r>
        <w:rPr>
          <w:bCs/>
          <w:sz w:val="28"/>
          <w:szCs w:val="28"/>
        </w:rPr>
        <w:tab/>
        <w:t>отсутствие документов (сведений), предусмотренных нормативными правовыми актами Российской Федерации;</w:t>
      </w:r>
    </w:p>
    <w:p w:rsidR="00896620" w:rsidRDefault="00896620" w:rsidP="00896620">
      <w:pPr>
        <w:ind w:firstLine="709"/>
        <w:jc w:val="both"/>
        <w:rPr>
          <w:bCs/>
          <w:sz w:val="28"/>
          <w:szCs w:val="28"/>
        </w:rPr>
      </w:pPr>
      <w:r>
        <w:rPr>
          <w:bCs/>
          <w:sz w:val="28"/>
          <w:szCs w:val="28"/>
        </w:rPr>
        <w:t>3)</w:t>
      </w:r>
      <w:r>
        <w:rPr>
          <w:bCs/>
          <w:sz w:val="28"/>
          <w:szCs w:val="28"/>
        </w:rPr>
        <w:tab/>
        <w:t>заявитель не является правообладателем объекта капитального строительства;</w:t>
      </w:r>
    </w:p>
    <w:p w:rsidR="00896620" w:rsidRDefault="00896620" w:rsidP="00896620">
      <w:pPr>
        <w:ind w:firstLine="709"/>
        <w:jc w:val="both"/>
        <w:rPr>
          <w:bCs/>
          <w:sz w:val="28"/>
          <w:szCs w:val="28"/>
        </w:rPr>
      </w:pPr>
      <w:r>
        <w:rPr>
          <w:bCs/>
          <w:sz w:val="28"/>
          <w:szCs w:val="28"/>
        </w:rPr>
        <w:t>4)</w:t>
      </w:r>
      <w:r>
        <w:rPr>
          <w:bCs/>
          <w:sz w:val="28"/>
          <w:szCs w:val="28"/>
        </w:rPr>
        <w:tab/>
        <w:t>уведомление о сносе содержит сведения об объекте, который не является объектом капитального строительства.</w:t>
      </w:r>
    </w:p>
    <w:p w:rsidR="00896620" w:rsidRDefault="00896620" w:rsidP="00896620">
      <w:pPr>
        <w:ind w:firstLine="709"/>
        <w:jc w:val="both"/>
        <w:rPr>
          <w:bCs/>
          <w:sz w:val="28"/>
          <w:szCs w:val="28"/>
        </w:rPr>
      </w:pPr>
      <w:r>
        <w:rPr>
          <w:bCs/>
          <w:sz w:val="28"/>
          <w:szCs w:val="28"/>
        </w:rPr>
        <w:t>В    случае    обращения    за    услугой  «Направление уведомления о завершении сноса объекта капитального строительства»:</w:t>
      </w:r>
    </w:p>
    <w:p w:rsidR="00896620" w:rsidRDefault="00896620" w:rsidP="00896620">
      <w:pPr>
        <w:ind w:firstLine="709"/>
        <w:jc w:val="both"/>
        <w:rPr>
          <w:bCs/>
          <w:sz w:val="28"/>
          <w:szCs w:val="28"/>
        </w:rPr>
      </w:pPr>
      <w:r>
        <w:rPr>
          <w:bCs/>
          <w:sz w:val="28"/>
          <w:szCs w:val="28"/>
        </w:rPr>
        <w:t>1)</w:t>
      </w:r>
      <w:r>
        <w:rPr>
          <w:bCs/>
          <w:sz w:val="28"/>
          <w:szCs w:val="28"/>
        </w:rPr>
        <w:tab/>
        <w:t>документы (сведения), представленные заявителем, противоречат документам (сведениям), полученным в рамках межведомственного взаимодействия;</w:t>
      </w:r>
    </w:p>
    <w:p w:rsidR="00896620" w:rsidRDefault="00896620" w:rsidP="00896620">
      <w:pPr>
        <w:ind w:firstLine="709"/>
        <w:jc w:val="both"/>
        <w:rPr>
          <w:bCs/>
          <w:sz w:val="28"/>
          <w:szCs w:val="28"/>
        </w:rPr>
      </w:pPr>
      <w:r>
        <w:rPr>
          <w:bCs/>
          <w:sz w:val="28"/>
          <w:szCs w:val="28"/>
        </w:rPr>
        <w:t>2)</w:t>
      </w:r>
      <w:r>
        <w:rPr>
          <w:bCs/>
          <w:sz w:val="28"/>
          <w:szCs w:val="28"/>
        </w:rPr>
        <w:tab/>
        <w:t>отсутствие документов (сведений), предусмотренных нормативными правовыми актами Российской Федерации».</w:t>
      </w:r>
    </w:p>
    <w:p w:rsidR="00896620" w:rsidRDefault="00DE34BC" w:rsidP="00896620">
      <w:pPr>
        <w:ind w:firstLine="709"/>
        <w:jc w:val="both"/>
        <w:rPr>
          <w:bCs/>
          <w:sz w:val="28"/>
          <w:szCs w:val="28"/>
        </w:rPr>
      </w:pPr>
      <w:r>
        <w:rPr>
          <w:bCs/>
          <w:sz w:val="28"/>
          <w:szCs w:val="28"/>
        </w:rPr>
        <w:t>2.12</w:t>
      </w:r>
      <w:r w:rsidR="00896620">
        <w:rPr>
          <w:bCs/>
          <w:sz w:val="28"/>
          <w:szCs w:val="28"/>
        </w:rPr>
        <w:t xml:space="preserve">. Исчерпывающий перечень оснований для отказа в приеме документов, указанных в пункте 2.8 настоящего Административного регламента, в том числе представленных в электронной форме: </w:t>
      </w:r>
    </w:p>
    <w:p w:rsidR="00896620" w:rsidRDefault="00896620" w:rsidP="00896620">
      <w:pPr>
        <w:ind w:firstLine="709"/>
        <w:jc w:val="both"/>
        <w:rPr>
          <w:bCs/>
          <w:sz w:val="28"/>
          <w:szCs w:val="28"/>
        </w:rPr>
      </w:pPr>
      <w:r>
        <w:rPr>
          <w:bCs/>
          <w:sz w:val="28"/>
          <w:szCs w:val="28"/>
        </w:rPr>
        <w:t>а) уведомление о сносе, уведомление о завершении сноса представлено в орган государственной власти, орган местного самоуправления, в полномочия которых не входит предоставление услуги;</w:t>
      </w:r>
    </w:p>
    <w:p w:rsidR="00896620" w:rsidRDefault="00896620" w:rsidP="00896620">
      <w:pPr>
        <w:ind w:firstLine="709"/>
        <w:jc w:val="both"/>
        <w:rPr>
          <w:bCs/>
          <w:sz w:val="28"/>
          <w:szCs w:val="28"/>
        </w:rPr>
      </w:pPr>
      <w:r>
        <w:rPr>
          <w:bCs/>
          <w:sz w:val="28"/>
          <w:szCs w:val="28"/>
        </w:rPr>
        <w:t>б)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896620" w:rsidRDefault="00896620" w:rsidP="00896620">
      <w:pPr>
        <w:ind w:firstLine="709"/>
        <w:jc w:val="both"/>
        <w:rPr>
          <w:bCs/>
          <w:sz w:val="28"/>
          <w:szCs w:val="28"/>
        </w:rPr>
      </w:pPr>
      <w:r>
        <w:rPr>
          <w:bCs/>
          <w:sz w:val="28"/>
          <w:szCs w:val="28"/>
        </w:rPr>
        <w:lastRenderedPageBreak/>
        <w:t>в)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896620" w:rsidRDefault="00896620" w:rsidP="00896620">
      <w:pPr>
        <w:ind w:firstLine="709"/>
        <w:jc w:val="both"/>
        <w:rPr>
          <w:bCs/>
          <w:sz w:val="28"/>
          <w:szCs w:val="28"/>
        </w:rPr>
      </w:pPr>
      <w:r>
        <w:rPr>
          <w:bCs/>
          <w:sz w:val="28"/>
          <w:szCs w:val="28"/>
        </w:rPr>
        <w:t xml:space="preserve">г)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 </w:t>
      </w:r>
    </w:p>
    <w:p w:rsidR="00896620" w:rsidRDefault="00896620" w:rsidP="00896620">
      <w:pPr>
        <w:ind w:firstLine="709"/>
        <w:jc w:val="both"/>
        <w:rPr>
          <w:bCs/>
          <w:sz w:val="28"/>
          <w:szCs w:val="28"/>
        </w:rPr>
      </w:pPr>
      <w:r>
        <w:rPr>
          <w:bCs/>
          <w:sz w:val="28"/>
          <w:szCs w:val="28"/>
        </w:rPr>
        <w:t>д) уведомление о сносе, уведомление о завершении сноса и документы, указанные в пункте 2.8 настоящего Административного регламента, представлены в электронной форме с нарушением требований, установленных пунктами 5 - 7 настоящего Административного регламента;</w:t>
      </w:r>
    </w:p>
    <w:p w:rsidR="00DE34BC" w:rsidRDefault="00896620" w:rsidP="00896620">
      <w:pPr>
        <w:ind w:firstLine="709"/>
        <w:jc w:val="both"/>
        <w:rPr>
          <w:bCs/>
          <w:sz w:val="28"/>
          <w:szCs w:val="28"/>
        </w:rPr>
      </w:pPr>
      <w:r>
        <w:rPr>
          <w:bCs/>
          <w:sz w:val="28"/>
          <w:szCs w:val="28"/>
        </w:rPr>
        <w:t xml:space="preserve">е) </w:t>
      </w:r>
      <w:r w:rsidR="00DE34BC">
        <w:rPr>
          <w:bCs/>
          <w:sz w:val="28"/>
          <w:szCs w:val="28"/>
        </w:rPr>
        <w:t>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rsidR="00896620" w:rsidRDefault="00DE34BC" w:rsidP="00896620">
      <w:pPr>
        <w:ind w:firstLine="709"/>
        <w:jc w:val="both"/>
        <w:rPr>
          <w:bCs/>
          <w:sz w:val="28"/>
          <w:szCs w:val="28"/>
        </w:rPr>
      </w:pPr>
      <w:r>
        <w:rPr>
          <w:bCs/>
          <w:sz w:val="28"/>
          <w:szCs w:val="28"/>
        </w:rPr>
        <w:t>ж) неполное заполнение полей  в форме уведомления, в том числе в интерактивной  форме уведомления  на ЕПТУ;</w:t>
      </w:r>
    </w:p>
    <w:p w:rsidR="00DE34BC" w:rsidRDefault="003C6B46" w:rsidP="00896620">
      <w:pPr>
        <w:ind w:firstLine="709"/>
        <w:jc w:val="both"/>
        <w:rPr>
          <w:bCs/>
          <w:sz w:val="28"/>
          <w:szCs w:val="28"/>
        </w:rPr>
      </w:pPr>
      <w:r>
        <w:rPr>
          <w:bCs/>
          <w:sz w:val="28"/>
          <w:szCs w:val="28"/>
        </w:rPr>
        <w:t>з) предоставление  неполного комплекта  документов, необходимых для  предоставления услуги.</w:t>
      </w:r>
    </w:p>
    <w:p w:rsidR="00896620" w:rsidRDefault="003C6B46" w:rsidP="00896620">
      <w:pPr>
        <w:ind w:firstLine="709"/>
        <w:jc w:val="both"/>
        <w:rPr>
          <w:bCs/>
          <w:sz w:val="28"/>
          <w:szCs w:val="28"/>
        </w:rPr>
      </w:pPr>
      <w:r>
        <w:rPr>
          <w:bCs/>
          <w:sz w:val="28"/>
          <w:szCs w:val="28"/>
        </w:rPr>
        <w:t>2.13</w:t>
      </w:r>
      <w:r w:rsidR="00896620">
        <w:rPr>
          <w:bCs/>
          <w:sz w:val="28"/>
          <w:szCs w:val="28"/>
        </w:rPr>
        <w:t xml:space="preserve">. Решение об отказе в приеме документов, указанных в пункте 2.8 настоящего Административного регламента, оформляется по форме согласно </w:t>
      </w:r>
      <w:r w:rsidR="00896620" w:rsidRPr="003C6B46">
        <w:rPr>
          <w:bCs/>
          <w:color w:val="FF0000"/>
          <w:sz w:val="28"/>
          <w:szCs w:val="28"/>
        </w:rPr>
        <w:t>Приложению № 2</w:t>
      </w:r>
      <w:r w:rsidR="00896620">
        <w:rPr>
          <w:bCs/>
          <w:sz w:val="28"/>
          <w:szCs w:val="28"/>
        </w:rPr>
        <w:t xml:space="preserve"> к настоящему Административному регламенту.</w:t>
      </w:r>
    </w:p>
    <w:p w:rsidR="00896620" w:rsidRDefault="003C6B46" w:rsidP="00896620">
      <w:pPr>
        <w:ind w:firstLine="709"/>
        <w:jc w:val="both"/>
        <w:rPr>
          <w:bCs/>
          <w:sz w:val="28"/>
          <w:szCs w:val="28"/>
        </w:rPr>
      </w:pPr>
      <w:r>
        <w:rPr>
          <w:bCs/>
          <w:sz w:val="28"/>
          <w:szCs w:val="28"/>
        </w:rPr>
        <w:t>2.14</w:t>
      </w:r>
      <w:r w:rsidR="00896620">
        <w:rPr>
          <w:bCs/>
          <w:sz w:val="28"/>
          <w:szCs w:val="28"/>
        </w:rPr>
        <w:t xml:space="preserve">. Решение об отказе в приеме документов, указанных в пункте 2.8 настоящего Административного регламента, направляется заявителю способом, определенным заявителем в уведомлении о сносе, уведомлении о завершении сноса, не позднее рабочего для, следующего за днем получения заявления, либо выдается в день личного обращения за получением указанного решения в многофункциональный центр или Уполномоченный орган. </w:t>
      </w:r>
    </w:p>
    <w:p w:rsidR="00896620" w:rsidRDefault="003C6B46" w:rsidP="00896620">
      <w:pPr>
        <w:ind w:firstLine="709"/>
        <w:jc w:val="both"/>
        <w:rPr>
          <w:bCs/>
          <w:sz w:val="28"/>
          <w:szCs w:val="28"/>
        </w:rPr>
      </w:pPr>
      <w:r>
        <w:rPr>
          <w:bCs/>
          <w:sz w:val="28"/>
          <w:szCs w:val="28"/>
        </w:rPr>
        <w:t>2.15</w:t>
      </w:r>
      <w:r w:rsidR="00896620">
        <w:rPr>
          <w:bCs/>
          <w:sz w:val="28"/>
          <w:szCs w:val="28"/>
        </w:rPr>
        <w:t>. Отказ в приеме документов, указанных в пункте 2.8 настоящего Административного регламента, не препятствует повторному обращению заявителя в Уполномоченный орган за получением услуги.</w:t>
      </w:r>
    </w:p>
    <w:p w:rsidR="00896620" w:rsidRDefault="003C6B46" w:rsidP="00896620">
      <w:pPr>
        <w:ind w:firstLine="709"/>
        <w:jc w:val="both"/>
        <w:rPr>
          <w:bCs/>
          <w:sz w:val="28"/>
          <w:szCs w:val="28"/>
        </w:rPr>
      </w:pPr>
      <w:r>
        <w:rPr>
          <w:bCs/>
          <w:sz w:val="28"/>
          <w:szCs w:val="28"/>
        </w:rPr>
        <w:t>2.16</w:t>
      </w:r>
      <w:r w:rsidR="00896620">
        <w:rPr>
          <w:bCs/>
          <w:sz w:val="28"/>
          <w:szCs w:val="28"/>
        </w:rPr>
        <w:t>. В соответствии с письмом Минцифры – указанный пункт исключить.</w:t>
      </w:r>
    </w:p>
    <w:p w:rsidR="00896620" w:rsidRDefault="003C6B46" w:rsidP="00896620">
      <w:pPr>
        <w:ind w:firstLine="709"/>
        <w:jc w:val="both"/>
        <w:rPr>
          <w:bCs/>
          <w:sz w:val="28"/>
          <w:szCs w:val="28"/>
        </w:rPr>
      </w:pPr>
      <w:r>
        <w:rPr>
          <w:bCs/>
          <w:sz w:val="28"/>
          <w:szCs w:val="28"/>
        </w:rPr>
        <w:t>2.17</w:t>
      </w:r>
      <w:r w:rsidR="00896620">
        <w:rPr>
          <w:bCs/>
          <w:sz w:val="28"/>
          <w:szCs w:val="28"/>
        </w:rPr>
        <w:t>. Результатом предоставления услуги является:</w:t>
      </w:r>
    </w:p>
    <w:p w:rsidR="00896620" w:rsidRDefault="00896620" w:rsidP="00896620">
      <w:pPr>
        <w:ind w:firstLine="709"/>
        <w:jc w:val="both"/>
        <w:rPr>
          <w:bCs/>
          <w:sz w:val="28"/>
          <w:szCs w:val="28"/>
        </w:rPr>
      </w:pPr>
      <w:r>
        <w:rPr>
          <w:bCs/>
          <w:sz w:val="28"/>
          <w:szCs w:val="28"/>
        </w:rPr>
        <w:t>а) размещение этих уведомления и документов в информационной системе обеспечения градостроительной деятельности.</w:t>
      </w:r>
    </w:p>
    <w:p w:rsidR="00896620" w:rsidRDefault="00896620" w:rsidP="00896620">
      <w:pPr>
        <w:ind w:firstLine="709"/>
        <w:jc w:val="both"/>
        <w:rPr>
          <w:bCs/>
          <w:sz w:val="28"/>
          <w:szCs w:val="28"/>
        </w:rPr>
      </w:pPr>
      <w:r>
        <w:rPr>
          <w:bCs/>
          <w:sz w:val="28"/>
          <w:szCs w:val="28"/>
        </w:rPr>
        <w:t>В случае   обращения за услугой «Направление   уведомления о планируемом сносе объекта капитального строительства:</w:t>
      </w:r>
    </w:p>
    <w:p w:rsidR="00896620" w:rsidRDefault="00896620" w:rsidP="00896620">
      <w:pPr>
        <w:ind w:firstLine="709"/>
        <w:jc w:val="both"/>
        <w:rPr>
          <w:bCs/>
          <w:sz w:val="28"/>
          <w:szCs w:val="28"/>
        </w:rPr>
      </w:pPr>
      <w:r>
        <w:rPr>
          <w:bCs/>
          <w:sz w:val="28"/>
          <w:szCs w:val="28"/>
        </w:rPr>
        <w:t>1)</w:t>
      </w:r>
      <w:r>
        <w:rPr>
          <w:bCs/>
          <w:sz w:val="28"/>
          <w:szCs w:val="28"/>
        </w:rPr>
        <w:tab/>
        <w:t>извещение о приеме уведомления о планируемом сносе объекта капитального строительства (форма приведена в Приложении № к настоящему Административному регламенту);</w:t>
      </w:r>
    </w:p>
    <w:p w:rsidR="00896620" w:rsidRDefault="00896620" w:rsidP="00896620">
      <w:pPr>
        <w:ind w:firstLine="709"/>
        <w:jc w:val="both"/>
        <w:rPr>
          <w:bCs/>
          <w:sz w:val="28"/>
          <w:szCs w:val="28"/>
        </w:rPr>
      </w:pPr>
      <w:r>
        <w:rPr>
          <w:bCs/>
          <w:sz w:val="28"/>
          <w:szCs w:val="28"/>
        </w:rPr>
        <w:t>2)</w:t>
      </w:r>
      <w:r>
        <w:rPr>
          <w:bCs/>
          <w:sz w:val="28"/>
          <w:szCs w:val="28"/>
        </w:rPr>
        <w:tab/>
        <w:t>отказ в предоставлении услуги (форма приведена в Приложении № к настоящему Административному регламенту).</w:t>
      </w:r>
    </w:p>
    <w:p w:rsidR="00896620" w:rsidRDefault="00896620" w:rsidP="00896620">
      <w:pPr>
        <w:ind w:firstLine="709"/>
        <w:jc w:val="both"/>
        <w:rPr>
          <w:bCs/>
          <w:sz w:val="28"/>
          <w:szCs w:val="28"/>
        </w:rPr>
      </w:pPr>
      <w:r>
        <w:rPr>
          <w:bCs/>
          <w:sz w:val="28"/>
          <w:szCs w:val="28"/>
        </w:rPr>
        <w:t>В    случае обращения за услугой «Направление уведомления о завершении сноса объекта капитального строительства»:</w:t>
      </w:r>
    </w:p>
    <w:p w:rsidR="00896620" w:rsidRDefault="00896620" w:rsidP="00896620">
      <w:pPr>
        <w:ind w:firstLine="709"/>
        <w:jc w:val="both"/>
        <w:rPr>
          <w:bCs/>
          <w:sz w:val="28"/>
          <w:szCs w:val="28"/>
        </w:rPr>
      </w:pPr>
      <w:r>
        <w:rPr>
          <w:bCs/>
          <w:sz w:val="28"/>
          <w:szCs w:val="28"/>
        </w:rPr>
        <w:t>1)</w:t>
      </w:r>
      <w:r>
        <w:rPr>
          <w:bCs/>
          <w:sz w:val="28"/>
          <w:szCs w:val="28"/>
        </w:rPr>
        <w:tab/>
        <w:t>извещение о приеме уведомления о завершении сноса объекта капитального    строительства (форма приведена в Приложении № к настоящему Административному регламенту);</w:t>
      </w:r>
    </w:p>
    <w:p w:rsidR="00896620" w:rsidRDefault="00896620" w:rsidP="00896620">
      <w:pPr>
        <w:ind w:firstLine="709"/>
        <w:jc w:val="both"/>
        <w:rPr>
          <w:bCs/>
          <w:sz w:val="28"/>
          <w:szCs w:val="28"/>
        </w:rPr>
      </w:pPr>
      <w:r>
        <w:rPr>
          <w:bCs/>
          <w:sz w:val="28"/>
          <w:szCs w:val="28"/>
        </w:rPr>
        <w:t>2)</w:t>
      </w:r>
      <w:r>
        <w:rPr>
          <w:bCs/>
          <w:sz w:val="28"/>
          <w:szCs w:val="28"/>
        </w:rPr>
        <w:tab/>
        <w:t>отказ в предоставлении услуги (форма приведена в Приложении № к настоящему Административному регламенту)».</w:t>
      </w:r>
    </w:p>
    <w:p w:rsidR="00896620" w:rsidRDefault="003C6B46" w:rsidP="00896620">
      <w:pPr>
        <w:ind w:firstLine="709"/>
        <w:jc w:val="both"/>
        <w:rPr>
          <w:bCs/>
          <w:sz w:val="28"/>
          <w:szCs w:val="28"/>
        </w:rPr>
      </w:pPr>
      <w:r>
        <w:rPr>
          <w:bCs/>
          <w:sz w:val="28"/>
          <w:szCs w:val="28"/>
        </w:rPr>
        <w:lastRenderedPageBreak/>
        <w:t>2.18</w:t>
      </w:r>
      <w:r w:rsidR="00896620">
        <w:rPr>
          <w:bCs/>
          <w:sz w:val="28"/>
          <w:szCs w:val="28"/>
        </w:rPr>
        <w:t>. Формы уведомления о сносе, уведомления о завершении сноса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896620" w:rsidRDefault="003C6B46" w:rsidP="00896620">
      <w:pPr>
        <w:ind w:firstLine="709"/>
        <w:jc w:val="both"/>
        <w:rPr>
          <w:bCs/>
          <w:sz w:val="28"/>
          <w:szCs w:val="28"/>
        </w:rPr>
      </w:pPr>
      <w:r>
        <w:rPr>
          <w:bCs/>
          <w:sz w:val="28"/>
          <w:szCs w:val="28"/>
        </w:rPr>
        <w:t>2.19</w:t>
      </w:r>
      <w:r w:rsidR="00896620">
        <w:rPr>
          <w:bCs/>
          <w:sz w:val="28"/>
          <w:szCs w:val="28"/>
        </w:rPr>
        <w:t>. Предоставление услуги осуществляется без взимания платы.</w:t>
      </w:r>
    </w:p>
    <w:p w:rsidR="00896620" w:rsidRDefault="003C6B46" w:rsidP="00896620">
      <w:pPr>
        <w:ind w:firstLine="709"/>
        <w:jc w:val="both"/>
        <w:rPr>
          <w:bCs/>
          <w:sz w:val="28"/>
          <w:szCs w:val="28"/>
        </w:rPr>
      </w:pPr>
      <w:r>
        <w:rPr>
          <w:bCs/>
          <w:sz w:val="28"/>
          <w:szCs w:val="28"/>
        </w:rPr>
        <w:t>2.20</w:t>
      </w:r>
      <w:r w:rsidR="00896620">
        <w:rPr>
          <w:bCs/>
          <w:sz w:val="28"/>
          <w:szCs w:val="28"/>
        </w:rPr>
        <w:t>. Сведения о ходе рассмотрения уведомления о сносе, уведомления о завершении сноса, направленного способом, указанным в подпункте «б» пункта 2.4 настоящего Административного регламента, предоставляются заявителю на основании его устного (при личном обращении либо по телефону в Уполномоченный орган, многофункциональный центр) либо письменного запроса, составляемого в произвольной форме, без взимания платы. Письменный запрос может быть подан:</w:t>
      </w:r>
    </w:p>
    <w:p w:rsidR="00896620" w:rsidRDefault="00896620" w:rsidP="00896620">
      <w:pPr>
        <w:ind w:firstLine="709"/>
        <w:jc w:val="both"/>
        <w:rPr>
          <w:bCs/>
          <w:sz w:val="28"/>
          <w:szCs w:val="28"/>
        </w:rPr>
      </w:pPr>
      <w:r>
        <w:rPr>
          <w:bCs/>
          <w:sz w:val="28"/>
          <w:szCs w:val="28"/>
        </w:rPr>
        <w:t>а) на бумажном носителе посредством личного обращения в Уполномоченный орган, в том числе через многофункциональный центр либо посредством почтового отправления с объявленной ценностью при его пересылке, описью вложения и уведомлением о вручении;</w:t>
      </w:r>
    </w:p>
    <w:p w:rsidR="00896620" w:rsidRDefault="00896620" w:rsidP="00896620">
      <w:pPr>
        <w:ind w:firstLine="709"/>
        <w:jc w:val="both"/>
        <w:rPr>
          <w:bCs/>
          <w:sz w:val="28"/>
          <w:szCs w:val="28"/>
        </w:rPr>
      </w:pPr>
      <w:r>
        <w:rPr>
          <w:bCs/>
          <w:sz w:val="28"/>
          <w:szCs w:val="28"/>
        </w:rPr>
        <w:t>б) в электронной форме посредством электронной почты.</w:t>
      </w:r>
    </w:p>
    <w:p w:rsidR="00896620" w:rsidRDefault="00896620" w:rsidP="00896620">
      <w:pPr>
        <w:ind w:firstLine="709"/>
        <w:jc w:val="both"/>
        <w:rPr>
          <w:bCs/>
          <w:sz w:val="28"/>
          <w:szCs w:val="28"/>
        </w:rPr>
      </w:pPr>
      <w:r>
        <w:rPr>
          <w:bCs/>
          <w:sz w:val="28"/>
          <w:szCs w:val="28"/>
        </w:rPr>
        <w:t>На основании запроса сведения о ходе рассмотрения уведомления о сносе, уведомления о завершении сноса доводятся до заявителя в устной форме (при личном обращении либо по телефону в Уполномоченный орган, многофункциональный центр) в день обращения заявителя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запроса.</w:t>
      </w:r>
    </w:p>
    <w:p w:rsidR="00896620" w:rsidRDefault="00896620" w:rsidP="00896620">
      <w:pPr>
        <w:ind w:firstLine="709"/>
        <w:jc w:val="both"/>
        <w:rPr>
          <w:sz w:val="28"/>
          <w:szCs w:val="28"/>
        </w:rPr>
      </w:pPr>
      <w:r>
        <w:rPr>
          <w:bCs/>
          <w:sz w:val="28"/>
          <w:szCs w:val="28"/>
        </w:rPr>
        <w:t xml:space="preserve">2.21. Максимальный срок ожидания в очереди при подаче запроса о предоставлении </w:t>
      </w:r>
      <w:r w:rsidR="003C6B46">
        <w:rPr>
          <w:bCs/>
          <w:sz w:val="28"/>
          <w:szCs w:val="28"/>
        </w:rPr>
        <w:t>муниципальной</w:t>
      </w:r>
      <w:r>
        <w:rPr>
          <w:bCs/>
          <w:sz w:val="28"/>
          <w:szCs w:val="28"/>
        </w:rPr>
        <w:t xml:space="preserve"> услуги и при получении результата предоставления </w:t>
      </w:r>
      <w:r w:rsidR="003C6B46">
        <w:rPr>
          <w:bCs/>
          <w:sz w:val="28"/>
          <w:szCs w:val="28"/>
        </w:rPr>
        <w:t>муниципальной</w:t>
      </w:r>
      <w:r>
        <w:rPr>
          <w:bCs/>
          <w:sz w:val="28"/>
          <w:szCs w:val="28"/>
        </w:rPr>
        <w:t xml:space="preserve"> услуги в Уполномоченном органе или многофункциональном центре составляет не более 15 минут.</w:t>
      </w:r>
    </w:p>
    <w:p w:rsidR="00896620" w:rsidRDefault="00896620" w:rsidP="00896620">
      <w:pPr>
        <w:ind w:firstLine="709"/>
        <w:jc w:val="both"/>
        <w:rPr>
          <w:bCs/>
          <w:sz w:val="28"/>
          <w:szCs w:val="28"/>
        </w:rPr>
      </w:pPr>
      <w:r>
        <w:rPr>
          <w:sz w:val="28"/>
          <w:szCs w:val="28"/>
        </w:rPr>
        <w:t xml:space="preserve">2.22. Услуги, необходимые и обязательные для предоставления </w:t>
      </w:r>
      <w:r w:rsidR="003C6B46">
        <w:rPr>
          <w:sz w:val="28"/>
          <w:szCs w:val="28"/>
        </w:rPr>
        <w:t>муниципальной</w:t>
      </w:r>
      <w:r>
        <w:rPr>
          <w:sz w:val="28"/>
          <w:szCs w:val="28"/>
        </w:rPr>
        <w:t xml:space="preserve"> услуги, отсутствуют.</w:t>
      </w:r>
    </w:p>
    <w:p w:rsidR="00896620" w:rsidRDefault="003C6B46" w:rsidP="00896620">
      <w:pPr>
        <w:ind w:firstLine="709"/>
        <w:jc w:val="both"/>
        <w:rPr>
          <w:bCs/>
          <w:sz w:val="28"/>
          <w:szCs w:val="28"/>
        </w:rPr>
      </w:pPr>
      <w:r>
        <w:rPr>
          <w:bCs/>
          <w:sz w:val="28"/>
          <w:szCs w:val="28"/>
        </w:rPr>
        <w:t>2.23</w:t>
      </w:r>
      <w:r w:rsidR="00896620">
        <w:rPr>
          <w:bCs/>
          <w:sz w:val="28"/>
          <w:szCs w:val="28"/>
        </w:rPr>
        <w:t xml:space="preserve">. При предоставлении </w:t>
      </w:r>
      <w:r>
        <w:rPr>
          <w:bCs/>
          <w:sz w:val="28"/>
          <w:szCs w:val="28"/>
        </w:rPr>
        <w:t>муниципальной</w:t>
      </w:r>
      <w:r w:rsidR="00896620">
        <w:rPr>
          <w:bCs/>
          <w:sz w:val="28"/>
          <w:szCs w:val="28"/>
        </w:rPr>
        <w:t xml:space="preserve"> услуги запрещается требовать от заявителя:</w:t>
      </w:r>
    </w:p>
    <w:p w:rsidR="00896620" w:rsidRDefault="00896620" w:rsidP="00896620">
      <w:pPr>
        <w:ind w:firstLine="709"/>
        <w:jc w:val="both"/>
        <w:rPr>
          <w:bCs/>
          <w:sz w:val="28"/>
          <w:szCs w:val="28"/>
        </w:rPr>
      </w:pPr>
      <w:r>
        <w:rPr>
          <w:bCs/>
          <w:sz w:val="28"/>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3C6B46">
        <w:rPr>
          <w:bCs/>
          <w:sz w:val="28"/>
          <w:szCs w:val="28"/>
        </w:rPr>
        <w:t xml:space="preserve">муниципальной </w:t>
      </w:r>
      <w:r>
        <w:rPr>
          <w:bCs/>
          <w:sz w:val="28"/>
          <w:szCs w:val="28"/>
        </w:rPr>
        <w:t>услуги;</w:t>
      </w:r>
    </w:p>
    <w:p w:rsidR="00896620" w:rsidRDefault="00896620" w:rsidP="00896620">
      <w:pPr>
        <w:ind w:firstLine="709"/>
        <w:jc w:val="both"/>
        <w:rPr>
          <w:bCs/>
          <w:sz w:val="28"/>
          <w:szCs w:val="28"/>
        </w:rPr>
      </w:pPr>
      <w:r>
        <w:rPr>
          <w:bCs/>
          <w:sz w:val="28"/>
          <w:szCs w:val="28"/>
        </w:rPr>
        <w:t xml:space="preserve">Представления документов и информации, которые в соответствии с нормативными правовыми актами Российской Федерации и Самарской области, муниципальными правовыми актами </w:t>
      </w:r>
      <w:r w:rsidR="003C6B46">
        <w:rPr>
          <w:bCs/>
          <w:sz w:val="28"/>
          <w:szCs w:val="28"/>
        </w:rPr>
        <w:t xml:space="preserve"> муниципального района Большеглушицкий </w:t>
      </w:r>
      <w:r>
        <w:rPr>
          <w:bCs/>
          <w:sz w:val="28"/>
          <w:szCs w:val="28"/>
        </w:rPr>
        <w:t xml:space="preserve">Самарской области находятся в распоряжении органов, предоставляющих </w:t>
      </w:r>
      <w:r w:rsidR="003C6B46">
        <w:rPr>
          <w:bCs/>
          <w:sz w:val="28"/>
          <w:szCs w:val="28"/>
        </w:rPr>
        <w:t>муниципальную</w:t>
      </w:r>
      <w:r>
        <w:rPr>
          <w:bCs/>
          <w:sz w:val="28"/>
          <w:szCs w:val="28"/>
        </w:rPr>
        <w:t xml:space="preserve">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27.07.2010 года № 210-ФЗ «Об организации предоставления государственных и муниципальных услуг» (далее – Федеральный закон № 210-ФЗ);</w:t>
      </w:r>
    </w:p>
    <w:p w:rsidR="00896620" w:rsidRDefault="00896620" w:rsidP="00896620">
      <w:pPr>
        <w:ind w:firstLine="709"/>
        <w:jc w:val="both"/>
        <w:rPr>
          <w:bCs/>
          <w:sz w:val="28"/>
          <w:szCs w:val="28"/>
        </w:rPr>
      </w:pPr>
      <w:r>
        <w:rPr>
          <w:bCs/>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w:t>
      </w:r>
      <w:r w:rsidR="003C6B46">
        <w:rPr>
          <w:bCs/>
          <w:sz w:val="28"/>
          <w:szCs w:val="28"/>
        </w:rPr>
        <w:t xml:space="preserve"> предоставления  муниципальной</w:t>
      </w:r>
      <w:r>
        <w:rPr>
          <w:bCs/>
          <w:sz w:val="28"/>
          <w:szCs w:val="28"/>
        </w:rPr>
        <w:t xml:space="preserve"> услуги, либо в предоставлении </w:t>
      </w:r>
      <w:r w:rsidR="003C6B46">
        <w:rPr>
          <w:bCs/>
          <w:sz w:val="28"/>
          <w:szCs w:val="28"/>
        </w:rPr>
        <w:lastRenderedPageBreak/>
        <w:t>муниципальной</w:t>
      </w:r>
      <w:r>
        <w:rPr>
          <w:bCs/>
          <w:sz w:val="28"/>
          <w:szCs w:val="28"/>
        </w:rPr>
        <w:t xml:space="preserve"> услуги, за исключением следующих случаев:</w:t>
      </w:r>
    </w:p>
    <w:p w:rsidR="00896620" w:rsidRDefault="00896620" w:rsidP="00896620">
      <w:pPr>
        <w:ind w:firstLine="709"/>
        <w:jc w:val="both"/>
        <w:rPr>
          <w:bCs/>
          <w:sz w:val="28"/>
          <w:szCs w:val="28"/>
        </w:rPr>
      </w:pPr>
      <w:r>
        <w:rPr>
          <w:bCs/>
          <w:sz w:val="28"/>
          <w:szCs w:val="28"/>
        </w:rPr>
        <w:t>изменение требований нормативных правовых ак</w:t>
      </w:r>
      <w:r w:rsidR="003C6B46">
        <w:rPr>
          <w:bCs/>
          <w:sz w:val="28"/>
          <w:szCs w:val="28"/>
        </w:rPr>
        <w:t xml:space="preserve">тов, касающихся предоставления  </w:t>
      </w:r>
      <w:r>
        <w:rPr>
          <w:bCs/>
          <w:sz w:val="28"/>
          <w:szCs w:val="28"/>
        </w:rPr>
        <w:t>муниципально</w:t>
      </w:r>
      <w:r w:rsidR="003C6B46">
        <w:rPr>
          <w:bCs/>
          <w:sz w:val="28"/>
          <w:szCs w:val="28"/>
        </w:rPr>
        <w:t>й</w:t>
      </w:r>
      <w:r>
        <w:rPr>
          <w:bCs/>
          <w:sz w:val="28"/>
          <w:szCs w:val="28"/>
        </w:rPr>
        <w:t xml:space="preserve"> услуги, после первоначальной подачи уведомления о сносе, уведомления о завершении сноса;</w:t>
      </w:r>
    </w:p>
    <w:p w:rsidR="00896620" w:rsidRDefault="00896620" w:rsidP="00896620">
      <w:pPr>
        <w:ind w:firstLine="709"/>
        <w:jc w:val="both"/>
        <w:rPr>
          <w:bCs/>
          <w:sz w:val="28"/>
          <w:szCs w:val="28"/>
        </w:rPr>
      </w:pPr>
      <w:r>
        <w:rPr>
          <w:bCs/>
          <w:sz w:val="28"/>
          <w:szCs w:val="28"/>
        </w:rPr>
        <w:t xml:space="preserve">наличие ошибок в уведомлении о сносе, уведомлении о завершении сноса и документах, поданных заявителем после первоначального отказа в приеме документов, необходимых для предоставления </w:t>
      </w:r>
      <w:r w:rsidR="003C6B46">
        <w:rPr>
          <w:bCs/>
          <w:sz w:val="28"/>
          <w:szCs w:val="28"/>
        </w:rPr>
        <w:t>муниципальной</w:t>
      </w:r>
      <w:r>
        <w:rPr>
          <w:bCs/>
          <w:sz w:val="28"/>
          <w:szCs w:val="28"/>
        </w:rPr>
        <w:t xml:space="preserve"> услуги, либо в предоставлении </w:t>
      </w:r>
      <w:r w:rsidR="003C6B46">
        <w:rPr>
          <w:bCs/>
          <w:sz w:val="28"/>
          <w:szCs w:val="28"/>
        </w:rPr>
        <w:t>муниципальной</w:t>
      </w:r>
      <w:r>
        <w:rPr>
          <w:bCs/>
          <w:sz w:val="28"/>
          <w:szCs w:val="28"/>
        </w:rPr>
        <w:t xml:space="preserve"> услуги и не включенных в представленный ранее комплект документов;</w:t>
      </w:r>
    </w:p>
    <w:p w:rsidR="00896620" w:rsidRDefault="00896620" w:rsidP="00896620">
      <w:pPr>
        <w:ind w:firstLine="709"/>
        <w:jc w:val="both"/>
        <w:rPr>
          <w:bCs/>
          <w:sz w:val="28"/>
          <w:szCs w:val="28"/>
        </w:rPr>
      </w:pPr>
      <w:r>
        <w:rPr>
          <w:bCs/>
          <w:sz w:val="28"/>
          <w:szCs w:val="28"/>
        </w:rPr>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003C6B46">
        <w:rPr>
          <w:bCs/>
          <w:sz w:val="28"/>
          <w:szCs w:val="28"/>
        </w:rPr>
        <w:t>муниципальной</w:t>
      </w:r>
      <w:r>
        <w:rPr>
          <w:bCs/>
          <w:sz w:val="28"/>
          <w:szCs w:val="28"/>
        </w:rPr>
        <w:t xml:space="preserve"> услуги, либо в предоставлении </w:t>
      </w:r>
      <w:r w:rsidR="003C6B46">
        <w:rPr>
          <w:bCs/>
          <w:sz w:val="28"/>
          <w:szCs w:val="28"/>
        </w:rPr>
        <w:t>муниципальной</w:t>
      </w:r>
      <w:r>
        <w:rPr>
          <w:bCs/>
          <w:sz w:val="28"/>
          <w:szCs w:val="28"/>
        </w:rPr>
        <w:t xml:space="preserve"> услуги;</w:t>
      </w:r>
    </w:p>
    <w:p w:rsidR="00896620" w:rsidRDefault="00896620" w:rsidP="00896620">
      <w:pPr>
        <w:ind w:firstLine="709"/>
        <w:jc w:val="both"/>
        <w:rPr>
          <w:sz w:val="28"/>
          <w:szCs w:val="28"/>
        </w:rPr>
      </w:pPr>
      <w:r>
        <w:rPr>
          <w:bCs/>
          <w:sz w:val="28"/>
          <w:szCs w:val="28"/>
        </w:rP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w:t>
      </w:r>
      <w:r w:rsidR="00C61F57">
        <w:rPr>
          <w:bCs/>
          <w:sz w:val="28"/>
          <w:szCs w:val="28"/>
        </w:rPr>
        <w:t>муниципальной</w:t>
      </w:r>
      <w:r>
        <w:rPr>
          <w:bCs/>
          <w:sz w:val="28"/>
          <w:szCs w:val="28"/>
        </w:rPr>
        <w:t xml:space="preserve"> услуги, либо в предоставлении </w:t>
      </w:r>
      <w:r w:rsidR="00C61F57">
        <w:rPr>
          <w:bCs/>
          <w:sz w:val="28"/>
          <w:szCs w:val="28"/>
        </w:rPr>
        <w:t>муниципальной</w:t>
      </w:r>
      <w:r>
        <w:rPr>
          <w:bCs/>
          <w:sz w:val="28"/>
          <w:szCs w:val="28"/>
        </w:rPr>
        <w:t xml:space="preserve">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государственной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896620" w:rsidRDefault="00C61F57" w:rsidP="00896620">
      <w:pPr>
        <w:ind w:firstLine="709"/>
        <w:jc w:val="both"/>
        <w:rPr>
          <w:sz w:val="28"/>
          <w:szCs w:val="28"/>
        </w:rPr>
      </w:pPr>
      <w:r>
        <w:rPr>
          <w:sz w:val="28"/>
          <w:szCs w:val="28"/>
        </w:rPr>
        <w:t>2.24</w:t>
      </w:r>
      <w:r w:rsidR="00896620">
        <w:rPr>
          <w:sz w:val="28"/>
          <w:szCs w:val="28"/>
        </w:rPr>
        <w:t xml:space="preserve">. Местоположение административных зданий, в которых осуществляется прием </w:t>
      </w:r>
      <w:r w:rsidR="00896620">
        <w:rPr>
          <w:bCs/>
          <w:sz w:val="28"/>
          <w:szCs w:val="28"/>
        </w:rPr>
        <w:t>уведомлений о сносе, уведомлений о завершении сноса</w:t>
      </w:r>
      <w:r w:rsidR="00896620">
        <w:rPr>
          <w:sz w:val="28"/>
          <w:szCs w:val="28"/>
        </w:rPr>
        <w:t xml:space="preserve"> и документов, необходимых для предоставления </w:t>
      </w:r>
      <w:r>
        <w:rPr>
          <w:sz w:val="28"/>
          <w:szCs w:val="28"/>
        </w:rPr>
        <w:t xml:space="preserve">муниципальной </w:t>
      </w:r>
      <w:r w:rsidR="00896620">
        <w:rPr>
          <w:sz w:val="28"/>
          <w:szCs w:val="28"/>
        </w:rPr>
        <w:t xml:space="preserve">услуги, а также выдача результатов предоставления </w:t>
      </w:r>
      <w:r>
        <w:rPr>
          <w:sz w:val="28"/>
          <w:szCs w:val="28"/>
        </w:rPr>
        <w:t>муниципальной</w:t>
      </w:r>
      <w:r w:rsidR="00896620">
        <w:rPr>
          <w:sz w:val="28"/>
          <w:szCs w:val="28"/>
        </w:rPr>
        <w:t xml:space="preserve"> услуги, должно обеспечивать удобство для граждан с точки зрения пешеходной доступности от остановок общественного транспорта.</w:t>
      </w:r>
    </w:p>
    <w:p w:rsidR="00896620" w:rsidRDefault="00896620" w:rsidP="00896620">
      <w:pPr>
        <w:tabs>
          <w:tab w:val="left" w:pos="567"/>
        </w:tabs>
        <w:ind w:firstLine="709"/>
        <w:jc w:val="both"/>
        <w:rPr>
          <w:sz w:val="28"/>
          <w:szCs w:val="28"/>
        </w:rPr>
      </w:pPr>
      <w:r>
        <w:rPr>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896620" w:rsidRDefault="00896620" w:rsidP="00896620">
      <w:pPr>
        <w:ind w:firstLine="709"/>
        <w:jc w:val="both"/>
        <w:rPr>
          <w:sz w:val="28"/>
          <w:szCs w:val="28"/>
        </w:rPr>
      </w:pPr>
      <w:r>
        <w:rPr>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896620" w:rsidRDefault="00896620" w:rsidP="00896620">
      <w:pPr>
        <w:ind w:firstLine="709"/>
        <w:jc w:val="both"/>
        <w:rPr>
          <w:sz w:val="28"/>
          <w:szCs w:val="28"/>
        </w:rPr>
      </w:pPr>
      <w:r>
        <w:rPr>
          <w:sz w:val="28"/>
          <w:szCs w:val="28"/>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w:t>
      </w:r>
      <w:r w:rsidR="00C61F57">
        <w:rPr>
          <w:sz w:val="28"/>
          <w:szCs w:val="28"/>
        </w:rPr>
        <w:t>муниципальная</w:t>
      </w:r>
      <w:r>
        <w:rPr>
          <w:sz w:val="28"/>
          <w:szCs w:val="28"/>
        </w:rPr>
        <w:t xml:space="preserve">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896620" w:rsidRDefault="00896620" w:rsidP="00896620">
      <w:pPr>
        <w:ind w:firstLine="709"/>
        <w:jc w:val="both"/>
        <w:rPr>
          <w:sz w:val="28"/>
          <w:szCs w:val="28"/>
        </w:rPr>
      </w:pPr>
      <w:r>
        <w:rPr>
          <w:sz w:val="28"/>
          <w:szCs w:val="28"/>
        </w:rPr>
        <w:t xml:space="preserve">Центральный вход в здание Уполномоченного органа должен быть оборудован </w:t>
      </w:r>
      <w:r>
        <w:rPr>
          <w:sz w:val="28"/>
          <w:szCs w:val="28"/>
        </w:rPr>
        <w:lastRenderedPageBreak/>
        <w:t>информационной табличкой (вывеской), содержащей информацию:</w:t>
      </w:r>
    </w:p>
    <w:p w:rsidR="00896620" w:rsidRDefault="00896620" w:rsidP="00896620">
      <w:pPr>
        <w:tabs>
          <w:tab w:val="left" w:pos="567"/>
          <w:tab w:val="left" w:pos="1134"/>
        </w:tabs>
        <w:ind w:left="709"/>
        <w:jc w:val="both"/>
        <w:rPr>
          <w:sz w:val="28"/>
          <w:szCs w:val="28"/>
        </w:rPr>
      </w:pPr>
      <w:r>
        <w:rPr>
          <w:sz w:val="28"/>
          <w:szCs w:val="28"/>
        </w:rPr>
        <w:t>наименование;</w:t>
      </w:r>
    </w:p>
    <w:p w:rsidR="00896620" w:rsidRDefault="00896620" w:rsidP="00896620">
      <w:pPr>
        <w:tabs>
          <w:tab w:val="left" w:pos="567"/>
          <w:tab w:val="left" w:pos="1134"/>
        </w:tabs>
        <w:ind w:left="709"/>
        <w:jc w:val="both"/>
        <w:rPr>
          <w:sz w:val="28"/>
          <w:szCs w:val="28"/>
        </w:rPr>
      </w:pPr>
      <w:r>
        <w:rPr>
          <w:sz w:val="28"/>
          <w:szCs w:val="28"/>
        </w:rPr>
        <w:t>местонахождение и юридический адрес;</w:t>
      </w:r>
    </w:p>
    <w:p w:rsidR="00896620" w:rsidRDefault="00896620" w:rsidP="00896620">
      <w:pPr>
        <w:tabs>
          <w:tab w:val="left" w:pos="567"/>
          <w:tab w:val="left" w:pos="1134"/>
        </w:tabs>
        <w:ind w:left="709"/>
        <w:jc w:val="both"/>
        <w:rPr>
          <w:sz w:val="28"/>
          <w:szCs w:val="28"/>
        </w:rPr>
      </w:pPr>
      <w:r>
        <w:rPr>
          <w:sz w:val="28"/>
          <w:szCs w:val="28"/>
        </w:rPr>
        <w:t>режим работы;</w:t>
      </w:r>
    </w:p>
    <w:p w:rsidR="00896620" w:rsidRDefault="00896620" w:rsidP="00896620">
      <w:pPr>
        <w:tabs>
          <w:tab w:val="left" w:pos="567"/>
          <w:tab w:val="left" w:pos="1134"/>
        </w:tabs>
        <w:ind w:left="709"/>
        <w:jc w:val="both"/>
        <w:rPr>
          <w:sz w:val="28"/>
          <w:szCs w:val="28"/>
        </w:rPr>
      </w:pPr>
      <w:r>
        <w:rPr>
          <w:sz w:val="28"/>
          <w:szCs w:val="28"/>
        </w:rPr>
        <w:t>график приема;</w:t>
      </w:r>
    </w:p>
    <w:p w:rsidR="00896620" w:rsidRDefault="00896620" w:rsidP="00896620">
      <w:pPr>
        <w:tabs>
          <w:tab w:val="left" w:pos="567"/>
          <w:tab w:val="left" w:pos="1134"/>
        </w:tabs>
        <w:ind w:left="709"/>
        <w:jc w:val="both"/>
        <w:rPr>
          <w:sz w:val="28"/>
          <w:szCs w:val="28"/>
        </w:rPr>
      </w:pPr>
      <w:r>
        <w:rPr>
          <w:sz w:val="28"/>
          <w:szCs w:val="28"/>
        </w:rPr>
        <w:t>номера телефонов для справок.</w:t>
      </w:r>
    </w:p>
    <w:p w:rsidR="00896620" w:rsidRDefault="00896620" w:rsidP="00896620">
      <w:pPr>
        <w:ind w:firstLine="709"/>
        <w:jc w:val="both"/>
        <w:rPr>
          <w:sz w:val="28"/>
          <w:szCs w:val="28"/>
        </w:rPr>
      </w:pPr>
      <w:r>
        <w:rPr>
          <w:sz w:val="28"/>
          <w:szCs w:val="28"/>
        </w:rPr>
        <w:t>Помещения, в которых предоставляется государственная (муниципальная) услуга, должны соответствовать санитарно-эпидемиологическим правилам и нормативам.</w:t>
      </w:r>
    </w:p>
    <w:p w:rsidR="00896620" w:rsidRDefault="00896620" w:rsidP="00896620">
      <w:pPr>
        <w:ind w:firstLine="709"/>
        <w:jc w:val="both"/>
        <w:rPr>
          <w:sz w:val="28"/>
          <w:szCs w:val="28"/>
        </w:rPr>
      </w:pPr>
      <w:r>
        <w:rPr>
          <w:sz w:val="28"/>
          <w:szCs w:val="28"/>
        </w:rPr>
        <w:t>Помещения, в которых предоставляется государственная (муниципальная) услуга, оснащаются:</w:t>
      </w:r>
    </w:p>
    <w:p w:rsidR="00896620" w:rsidRDefault="00896620" w:rsidP="00896620">
      <w:pPr>
        <w:ind w:firstLine="709"/>
        <w:jc w:val="both"/>
        <w:rPr>
          <w:sz w:val="28"/>
          <w:szCs w:val="28"/>
        </w:rPr>
      </w:pPr>
      <w:r>
        <w:rPr>
          <w:sz w:val="28"/>
          <w:szCs w:val="28"/>
        </w:rPr>
        <w:t>противопожарной системой и средствами пожаротушения;</w:t>
      </w:r>
    </w:p>
    <w:p w:rsidR="00896620" w:rsidRDefault="00896620" w:rsidP="00896620">
      <w:pPr>
        <w:ind w:firstLine="709"/>
        <w:jc w:val="both"/>
        <w:rPr>
          <w:sz w:val="28"/>
          <w:szCs w:val="28"/>
        </w:rPr>
      </w:pPr>
      <w:r>
        <w:rPr>
          <w:sz w:val="28"/>
          <w:szCs w:val="28"/>
        </w:rPr>
        <w:t>системой оповещения о возникновении чрезвычайной ситуации;</w:t>
      </w:r>
    </w:p>
    <w:p w:rsidR="00896620" w:rsidRDefault="00896620" w:rsidP="00896620">
      <w:pPr>
        <w:ind w:firstLine="709"/>
        <w:jc w:val="both"/>
        <w:rPr>
          <w:sz w:val="28"/>
          <w:szCs w:val="28"/>
        </w:rPr>
      </w:pPr>
      <w:r>
        <w:rPr>
          <w:sz w:val="28"/>
          <w:szCs w:val="28"/>
        </w:rPr>
        <w:t>средствами оказания первой медицинской помощи;</w:t>
      </w:r>
    </w:p>
    <w:p w:rsidR="00896620" w:rsidRDefault="00896620" w:rsidP="00896620">
      <w:pPr>
        <w:ind w:firstLine="709"/>
        <w:jc w:val="both"/>
        <w:rPr>
          <w:sz w:val="28"/>
          <w:szCs w:val="28"/>
        </w:rPr>
      </w:pPr>
      <w:r>
        <w:rPr>
          <w:sz w:val="28"/>
          <w:szCs w:val="28"/>
        </w:rPr>
        <w:t>туалетными комнатами для посетителей.</w:t>
      </w:r>
    </w:p>
    <w:p w:rsidR="00896620" w:rsidRDefault="00896620" w:rsidP="00896620">
      <w:pPr>
        <w:ind w:firstLine="709"/>
        <w:jc w:val="both"/>
        <w:rPr>
          <w:sz w:val="28"/>
          <w:szCs w:val="28"/>
        </w:rPr>
      </w:pPr>
      <w:r>
        <w:rPr>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896620" w:rsidRDefault="00896620" w:rsidP="00896620">
      <w:pPr>
        <w:ind w:firstLine="709"/>
        <w:jc w:val="both"/>
        <w:rPr>
          <w:sz w:val="28"/>
          <w:szCs w:val="28"/>
        </w:rPr>
      </w:pPr>
      <w:r>
        <w:rPr>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896620" w:rsidRDefault="00896620" w:rsidP="00896620">
      <w:pPr>
        <w:ind w:firstLine="709"/>
        <w:jc w:val="both"/>
        <w:rPr>
          <w:sz w:val="28"/>
          <w:szCs w:val="28"/>
        </w:rPr>
      </w:pPr>
      <w:r>
        <w:rPr>
          <w:sz w:val="28"/>
          <w:szCs w:val="28"/>
        </w:rPr>
        <w:t>Места для заполнения заявлений оборудуются стульями, столами (стойками), бланками заявлений, письменными принадлежностями.</w:t>
      </w:r>
    </w:p>
    <w:p w:rsidR="00896620" w:rsidRDefault="00896620" w:rsidP="00896620">
      <w:pPr>
        <w:ind w:firstLine="709"/>
        <w:jc w:val="both"/>
        <w:rPr>
          <w:sz w:val="28"/>
          <w:szCs w:val="28"/>
        </w:rPr>
      </w:pPr>
      <w:r>
        <w:rPr>
          <w:sz w:val="28"/>
          <w:szCs w:val="28"/>
        </w:rPr>
        <w:t>Места приема Заявителей оборудуются информационными табличками (вывесками) с указанием:</w:t>
      </w:r>
    </w:p>
    <w:p w:rsidR="00896620" w:rsidRDefault="00896620" w:rsidP="00896620">
      <w:pPr>
        <w:ind w:firstLine="709"/>
        <w:jc w:val="both"/>
        <w:rPr>
          <w:sz w:val="28"/>
          <w:szCs w:val="28"/>
        </w:rPr>
      </w:pPr>
      <w:r>
        <w:rPr>
          <w:sz w:val="28"/>
          <w:szCs w:val="28"/>
        </w:rPr>
        <w:t>номера кабинета и наименования отдела;</w:t>
      </w:r>
    </w:p>
    <w:p w:rsidR="00896620" w:rsidRDefault="00896620" w:rsidP="00896620">
      <w:pPr>
        <w:ind w:firstLine="709"/>
        <w:jc w:val="both"/>
        <w:rPr>
          <w:sz w:val="28"/>
          <w:szCs w:val="28"/>
        </w:rPr>
      </w:pPr>
      <w:r>
        <w:rPr>
          <w:sz w:val="28"/>
          <w:szCs w:val="28"/>
        </w:rPr>
        <w:t>фамилии, имени и отчества (последнее – при наличии), должности ответственного лица за прием документов;</w:t>
      </w:r>
    </w:p>
    <w:p w:rsidR="00896620" w:rsidRDefault="00896620" w:rsidP="00896620">
      <w:pPr>
        <w:ind w:firstLine="709"/>
        <w:jc w:val="both"/>
        <w:rPr>
          <w:sz w:val="28"/>
          <w:szCs w:val="28"/>
        </w:rPr>
      </w:pPr>
      <w:r>
        <w:rPr>
          <w:sz w:val="28"/>
          <w:szCs w:val="28"/>
        </w:rPr>
        <w:t>графика приема Заявителей.</w:t>
      </w:r>
    </w:p>
    <w:p w:rsidR="00896620" w:rsidRDefault="00896620" w:rsidP="00896620">
      <w:pPr>
        <w:ind w:firstLine="709"/>
        <w:jc w:val="both"/>
        <w:rPr>
          <w:sz w:val="28"/>
          <w:szCs w:val="28"/>
        </w:rPr>
      </w:pPr>
      <w:r>
        <w:rPr>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896620" w:rsidRDefault="00896620" w:rsidP="00896620">
      <w:pPr>
        <w:ind w:firstLine="709"/>
        <w:jc w:val="both"/>
        <w:rPr>
          <w:sz w:val="28"/>
          <w:szCs w:val="28"/>
        </w:rPr>
      </w:pPr>
      <w:r>
        <w:rPr>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896620" w:rsidRDefault="00896620" w:rsidP="00896620">
      <w:pPr>
        <w:ind w:firstLine="709"/>
        <w:jc w:val="both"/>
        <w:rPr>
          <w:sz w:val="28"/>
          <w:szCs w:val="28"/>
        </w:rPr>
      </w:pPr>
      <w:r>
        <w:rPr>
          <w:sz w:val="28"/>
          <w:szCs w:val="28"/>
        </w:rPr>
        <w:t>При предоставлении муниципальн</w:t>
      </w:r>
      <w:r w:rsidR="00C61F57">
        <w:rPr>
          <w:sz w:val="28"/>
          <w:szCs w:val="28"/>
        </w:rPr>
        <w:t>ой</w:t>
      </w:r>
      <w:r>
        <w:rPr>
          <w:sz w:val="28"/>
          <w:szCs w:val="28"/>
        </w:rPr>
        <w:t xml:space="preserve"> услуги инвалидам обеспечиваются:</w:t>
      </w:r>
    </w:p>
    <w:p w:rsidR="00896620" w:rsidRDefault="00896620" w:rsidP="00896620">
      <w:pPr>
        <w:ind w:firstLine="709"/>
        <w:jc w:val="both"/>
        <w:rPr>
          <w:sz w:val="28"/>
          <w:szCs w:val="28"/>
        </w:rPr>
      </w:pPr>
      <w:r>
        <w:rPr>
          <w:sz w:val="28"/>
          <w:szCs w:val="28"/>
        </w:rPr>
        <w:t>возможность беспрепятственного доступа к объекту (зданию, помещению), в котором предоставляется государственная (муниципальная) услуга;</w:t>
      </w:r>
    </w:p>
    <w:p w:rsidR="00896620" w:rsidRDefault="00896620" w:rsidP="00896620">
      <w:pPr>
        <w:ind w:firstLine="709"/>
        <w:jc w:val="both"/>
        <w:rPr>
          <w:sz w:val="28"/>
          <w:szCs w:val="28"/>
        </w:rPr>
      </w:pPr>
      <w:r>
        <w:rPr>
          <w:sz w:val="28"/>
          <w:szCs w:val="28"/>
        </w:rPr>
        <w:t>возможность самостоятельного передвижения по территории, на которой расположены здания и помеще</w:t>
      </w:r>
      <w:r w:rsidR="00C61F57">
        <w:rPr>
          <w:sz w:val="28"/>
          <w:szCs w:val="28"/>
        </w:rPr>
        <w:t>ния, в которых предоставляется муниципальная</w:t>
      </w:r>
      <w:r>
        <w:rPr>
          <w:sz w:val="28"/>
          <w:szCs w:val="28"/>
        </w:rPr>
        <w:t xml:space="preserve">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896620" w:rsidRDefault="00896620" w:rsidP="00896620">
      <w:pPr>
        <w:ind w:firstLine="709"/>
        <w:jc w:val="both"/>
        <w:rPr>
          <w:sz w:val="28"/>
          <w:szCs w:val="28"/>
        </w:rPr>
      </w:pPr>
      <w:r>
        <w:rPr>
          <w:sz w:val="28"/>
          <w:szCs w:val="28"/>
        </w:rPr>
        <w:t>сопровождение инвалидов, имеющих стойкие расстройства функции зрения и самостоятельного передвижения;</w:t>
      </w:r>
    </w:p>
    <w:p w:rsidR="00896620" w:rsidRDefault="00896620" w:rsidP="00896620">
      <w:pPr>
        <w:ind w:firstLine="709"/>
        <w:jc w:val="both"/>
        <w:rPr>
          <w:sz w:val="28"/>
          <w:szCs w:val="28"/>
        </w:rPr>
      </w:pPr>
      <w:r>
        <w:rPr>
          <w:sz w:val="28"/>
          <w:szCs w:val="28"/>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w:t>
      </w:r>
      <w:r w:rsidR="00C61F57">
        <w:rPr>
          <w:sz w:val="28"/>
          <w:szCs w:val="28"/>
        </w:rPr>
        <w:t>муниципальная</w:t>
      </w:r>
      <w:r>
        <w:rPr>
          <w:sz w:val="28"/>
          <w:szCs w:val="28"/>
        </w:rPr>
        <w:t xml:space="preserve"> услуга, и к </w:t>
      </w:r>
      <w:r w:rsidR="00C61F57">
        <w:rPr>
          <w:sz w:val="28"/>
          <w:szCs w:val="28"/>
        </w:rPr>
        <w:t>муниципальной</w:t>
      </w:r>
      <w:r>
        <w:rPr>
          <w:sz w:val="28"/>
          <w:szCs w:val="28"/>
        </w:rPr>
        <w:t xml:space="preserve"> услуге с учетом </w:t>
      </w:r>
      <w:r>
        <w:rPr>
          <w:sz w:val="28"/>
          <w:szCs w:val="28"/>
        </w:rPr>
        <w:lastRenderedPageBreak/>
        <w:t>ограничений их жизнедеятельности;</w:t>
      </w:r>
    </w:p>
    <w:p w:rsidR="00896620" w:rsidRDefault="00896620" w:rsidP="00896620">
      <w:pPr>
        <w:ind w:firstLine="709"/>
        <w:jc w:val="both"/>
        <w:rPr>
          <w:sz w:val="28"/>
          <w:szCs w:val="28"/>
        </w:rPr>
      </w:pPr>
      <w:r>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896620" w:rsidRDefault="00896620" w:rsidP="00896620">
      <w:pPr>
        <w:ind w:firstLine="709"/>
        <w:jc w:val="both"/>
        <w:rPr>
          <w:sz w:val="28"/>
          <w:szCs w:val="28"/>
        </w:rPr>
      </w:pPr>
      <w:r>
        <w:rPr>
          <w:sz w:val="28"/>
          <w:szCs w:val="28"/>
        </w:rPr>
        <w:t>допуск сурдопереводчика и тифлосурдопереводчика;</w:t>
      </w:r>
    </w:p>
    <w:p w:rsidR="00896620" w:rsidRDefault="00896620" w:rsidP="00896620">
      <w:pPr>
        <w:ind w:firstLine="709"/>
        <w:jc w:val="both"/>
        <w:rPr>
          <w:sz w:val="28"/>
          <w:szCs w:val="28"/>
        </w:rPr>
      </w:pPr>
      <w:r>
        <w:rPr>
          <w:sz w:val="28"/>
          <w:szCs w:val="28"/>
        </w:rPr>
        <w:t xml:space="preserve">допуск собаки-проводника при наличии документа, подтверждающего ее специальное обучение, на объекты (здания, помещения), в которых предоставляются </w:t>
      </w:r>
      <w:r w:rsidR="00C61F57">
        <w:rPr>
          <w:sz w:val="28"/>
          <w:szCs w:val="28"/>
        </w:rPr>
        <w:t xml:space="preserve">муниципальная </w:t>
      </w:r>
      <w:r>
        <w:rPr>
          <w:sz w:val="28"/>
          <w:szCs w:val="28"/>
        </w:rPr>
        <w:t>услуги;</w:t>
      </w:r>
    </w:p>
    <w:p w:rsidR="00896620" w:rsidRDefault="00896620" w:rsidP="00896620">
      <w:pPr>
        <w:ind w:firstLine="709"/>
        <w:jc w:val="both"/>
        <w:rPr>
          <w:bCs/>
          <w:sz w:val="28"/>
          <w:szCs w:val="28"/>
        </w:rPr>
      </w:pPr>
      <w:r>
        <w:rPr>
          <w:sz w:val="28"/>
          <w:szCs w:val="28"/>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896620" w:rsidRDefault="00C61F57" w:rsidP="00896620">
      <w:pPr>
        <w:ind w:firstLine="709"/>
        <w:jc w:val="both"/>
        <w:rPr>
          <w:bCs/>
          <w:sz w:val="28"/>
          <w:szCs w:val="28"/>
        </w:rPr>
      </w:pPr>
      <w:r>
        <w:rPr>
          <w:bCs/>
          <w:sz w:val="28"/>
          <w:szCs w:val="28"/>
        </w:rPr>
        <w:t>2.25</w:t>
      </w:r>
      <w:r w:rsidR="00896620">
        <w:rPr>
          <w:bCs/>
          <w:sz w:val="28"/>
          <w:szCs w:val="28"/>
        </w:rPr>
        <w:t>. Основными показател</w:t>
      </w:r>
      <w:r>
        <w:rPr>
          <w:bCs/>
          <w:sz w:val="28"/>
          <w:szCs w:val="28"/>
        </w:rPr>
        <w:t xml:space="preserve">ями доступности предоставления  </w:t>
      </w:r>
      <w:r w:rsidR="00896620">
        <w:rPr>
          <w:bCs/>
          <w:sz w:val="28"/>
          <w:szCs w:val="28"/>
        </w:rPr>
        <w:t>муниципальной услуги являются:</w:t>
      </w:r>
    </w:p>
    <w:p w:rsidR="00896620" w:rsidRDefault="00896620" w:rsidP="00896620">
      <w:pPr>
        <w:ind w:firstLine="709"/>
        <w:jc w:val="both"/>
        <w:rPr>
          <w:bCs/>
          <w:sz w:val="28"/>
          <w:szCs w:val="28"/>
        </w:rPr>
      </w:pPr>
      <w:r>
        <w:rPr>
          <w:bCs/>
          <w:sz w:val="28"/>
          <w:szCs w:val="28"/>
        </w:rPr>
        <w:t xml:space="preserve">наличие полной и понятной информации о порядке, сроках и ходе предоставления </w:t>
      </w:r>
      <w:r w:rsidR="00C61F57">
        <w:rPr>
          <w:bCs/>
          <w:sz w:val="28"/>
          <w:szCs w:val="28"/>
        </w:rPr>
        <w:t>муниципальной</w:t>
      </w:r>
      <w:r>
        <w:rPr>
          <w:bCs/>
          <w:sz w:val="28"/>
          <w:szCs w:val="28"/>
        </w:rPr>
        <w:t xml:space="preserve"> услуги в информационно-телекоммуникационных сетях общего пользования (в том числе в сети «Интернет»), средствах массовой информации;</w:t>
      </w:r>
    </w:p>
    <w:p w:rsidR="00896620" w:rsidRDefault="00896620" w:rsidP="00896620">
      <w:pPr>
        <w:ind w:firstLine="709"/>
        <w:jc w:val="both"/>
        <w:rPr>
          <w:bCs/>
          <w:sz w:val="28"/>
          <w:szCs w:val="28"/>
        </w:rPr>
      </w:pPr>
      <w:r>
        <w:rPr>
          <w:bCs/>
          <w:sz w:val="28"/>
          <w:szCs w:val="28"/>
        </w:rPr>
        <w:t>возможность получения информации о ходе предоставления государственной (муниципальной) услуги, в том числе с использованием информационно-коммуникационных технологий.</w:t>
      </w:r>
    </w:p>
    <w:p w:rsidR="00896620" w:rsidRDefault="00C61F57" w:rsidP="00896620">
      <w:pPr>
        <w:ind w:firstLine="709"/>
        <w:jc w:val="both"/>
        <w:rPr>
          <w:bCs/>
          <w:sz w:val="28"/>
          <w:szCs w:val="28"/>
        </w:rPr>
      </w:pPr>
      <w:r>
        <w:rPr>
          <w:bCs/>
          <w:sz w:val="28"/>
          <w:szCs w:val="28"/>
        </w:rPr>
        <w:t>2.26</w:t>
      </w:r>
      <w:r w:rsidR="00896620">
        <w:rPr>
          <w:bCs/>
          <w:sz w:val="28"/>
          <w:szCs w:val="28"/>
        </w:rPr>
        <w:t xml:space="preserve">. Основными показателями качества предоставления </w:t>
      </w:r>
      <w:r>
        <w:rPr>
          <w:bCs/>
          <w:sz w:val="28"/>
          <w:szCs w:val="28"/>
        </w:rPr>
        <w:t>муниципальной</w:t>
      </w:r>
      <w:r w:rsidR="00896620">
        <w:rPr>
          <w:bCs/>
          <w:sz w:val="28"/>
          <w:szCs w:val="28"/>
        </w:rPr>
        <w:t xml:space="preserve"> услуги являются:</w:t>
      </w:r>
    </w:p>
    <w:p w:rsidR="00896620" w:rsidRDefault="00896620" w:rsidP="00896620">
      <w:pPr>
        <w:ind w:firstLine="709"/>
        <w:jc w:val="both"/>
        <w:rPr>
          <w:bCs/>
          <w:sz w:val="28"/>
          <w:szCs w:val="28"/>
        </w:rPr>
      </w:pPr>
      <w:r>
        <w:rPr>
          <w:bCs/>
          <w:sz w:val="28"/>
          <w:szCs w:val="28"/>
        </w:rPr>
        <w:t xml:space="preserve">своевременность предоставления </w:t>
      </w:r>
      <w:r w:rsidR="00C61F57">
        <w:rPr>
          <w:bCs/>
          <w:sz w:val="28"/>
          <w:szCs w:val="28"/>
        </w:rPr>
        <w:t>муниципальной</w:t>
      </w:r>
      <w:r>
        <w:rPr>
          <w:bCs/>
          <w:sz w:val="28"/>
          <w:szCs w:val="28"/>
        </w:rPr>
        <w:t xml:space="preserve"> услуги в соответствии со стандартом ее предоставления, установленным настоящим Административным регламентом;</w:t>
      </w:r>
    </w:p>
    <w:p w:rsidR="00896620" w:rsidRDefault="00896620" w:rsidP="00896620">
      <w:pPr>
        <w:ind w:firstLine="709"/>
        <w:jc w:val="both"/>
        <w:rPr>
          <w:bCs/>
          <w:sz w:val="28"/>
          <w:szCs w:val="28"/>
        </w:rPr>
      </w:pPr>
      <w:r>
        <w:rPr>
          <w:bCs/>
          <w:sz w:val="28"/>
          <w:szCs w:val="28"/>
        </w:rPr>
        <w:t xml:space="preserve">минимально возможное количество взаимодействий гражданина с должностными лицами, участвующими в предоставлении </w:t>
      </w:r>
      <w:r w:rsidR="00C61F57">
        <w:rPr>
          <w:bCs/>
          <w:sz w:val="28"/>
          <w:szCs w:val="28"/>
        </w:rPr>
        <w:t>муниципальной</w:t>
      </w:r>
      <w:r>
        <w:rPr>
          <w:bCs/>
          <w:sz w:val="28"/>
          <w:szCs w:val="28"/>
        </w:rPr>
        <w:t xml:space="preserve"> услуги;</w:t>
      </w:r>
    </w:p>
    <w:p w:rsidR="00896620" w:rsidRDefault="00896620" w:rsidP="00896620">
      <w:pPr>
        <w:ind w:firstLine="709"/>
        <w:jc w:val="both"/>
        <w:rPr>
          <w:bCs/>
          <w:sz w:val="28"/>
          <w:szCs w:val="28"/>
        </w:rPr>
      </w:pPr>
      <w:r>
        <w:rPr>
          <w:bCs/>
          <w:sz w:val="28"/>
          <w:szCs w:val="28"/>
        </w:rPr>
        <w:t>отсутствие обоснованных жалоб на действия (бездействие) сотрудников и их некорректное (невнимательное) отношение к заявителям;</w:t>
      </w:r>
    </w:p>
    <w:p w:rsidR="00896620" w:rsidRDefault="00896620" w:rsidP="00896620">
      <w:pPr>
        <w:ind w:firstLine="709"/>
        <w:jc w:val="both"/>
        <w:rPr>
          <w:bCs/>
          <w:sz w:val="28"/>
          <w:szCs w:val="28"/>
        </w:rPr>
      </w:pPr>
      <w:r>
        <w:rPr>
          <w:bCs/>
          <w:sz w:val="28"/>
          <w:szCs w:val="28"/>
        </w:rPr>
        <w:t xml:space="preserve">отсутствие нарушений установленных сроков в процессе предоставления </w:t>
      </w:r>
      <w:r w:rsidR="00C61F57">
        <w:rPr>
          <w:bCs/>
          <w:sz w:val="28"/>
          <w:szCs w:val="28"/>
        </w:rPr>
        <w:t xml:space="preserve">муниципальной </w:t>
      </w:r>
      <w:r>
        <w:rPr>
          <w:bCs/>
          <w:sz w:val="28"/>
          <w:szCs w:val="28"/>
        </w:rPr>
        <w:t>услуги;</w:t>
      </w:r>
    </w:p>
    <w:p w:rsidR="00896620" w:rsidRPr="00896620" w:rsidRDefault="00896620" w:rsidP="00896620">
      <w:pPr>
        <w:ind w:firstLine="709"/>
        <w:jc w:val="both"/>
        <w:rPr>
          <w:b/>
          <w:sz w:val="28"/>
          <w:szCs w:val="28"/>
        </w:rPr>
      </w:pPr>
      <w:r>
        <w:rPr>
          <w:bCs/>
          <w:sz w:val="28"/>
          <w:szCs w:val="28"/>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w:t>
      </w:r>
      <w:r w:rsidR="00C61F57">
        <w:rPr>
          <w:bCs/>
          <w:sz w:val="28"/>
          <w:szCs w:val="28"/>
        </w:rPr>
        <w:t>муниципальной</w:t>
      </w:r>
      <w:r>
        <w:rPr>
          <w:bCs/>
          <w:sz w:val="28"/>
          <w:szCs w:val="28"/>
        </w:rPr>
        <w:t xml:space="preserve"> услуги, по итогам рассмотрения которых вынесены решения об удовлетворении (частичном удовлетворении) требований заявителей.</w:t>
      </w:r>
    </w:p>
    <w:p w:rsidR="00896620" w:rsidRPr="00896620" w:rsidRDefault="00896620" w:rsidP="00896620">
      <w:pPr>
        <w:ind w:firstLine="709"/>
        <w:jc w:val="center"/>
        <w:rPr>
          <w:b/>
          <w:sz w:val="28"/>
          <w:szCs w:val="28"/>
        </w:rPr>
      </w:pPr>
    </w:p>
    <w:p w:rsidR="00896620" w:rsidRDefault="00896620" w:rsidP="00896620">
      <w:pPr>
        <w:ind w:firstLine="709"/>
        <w:jc w:val="center"/>
        <w:rPr>
          <w:sz w:val="28"/>
          <w:szCs w:val="28"/>
        </w:rPr>
      </w:pPr>
      <w:r>
        <w:rPr>
          <w:b/>
          <w:sz w:val="28"/>
          <w:szCs w:val="28"/>
          <w:lang w:val="en-US"/>
        </w:rPr>
        <w:t>III</w:t>
      </w:r>
      <w:r>
        <w:rPr>
          <w:b/>
          <w:sz w:val="28"/>
          <w:szCs w:val="28"/>
        </w:rPr>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896620" w:rsidRDefault="00896620" w:rsidP="00896620">
      <w:pPr>
        <w:ind w:firstLine="709"/>
        <w:jc w:val="both"/>
        <w:rPr>
          <w:sz w:val="28"/>
          <w:szCs w:val="28"/>
        </w:rPr>
      </w:pPr>
    </w:p>
    <w:p w:rsidR="00896620" w:rsidRDefault="00896620" w:rsidP="00896620">
      <w:pPr>
        <w:tabs>
          <w:tab w:val="left" w:pos="567"/>
        </w:tabs>
        <w:ind w:firstLine="709"/>
        <w:jc w:val="both"/>
        <w:rPr>
          <w:sz w:val="28"/>
          <w:szCs w:val="28"/>
        </w:rPr>
      </w:pPr>
      <w:r>
        <w:rPr>
          <w:sz w:val="28"/>
          <w:szCs w:val="28"/>
        </w:rPr>
        <w:t>3.1. Предоставление государственной услуги включает в себя следующие административные процедуры:</w:t>
      </w:r>
    </w:p>
    <w:p w:rsidR="00896620" w:rsidRDefault="00896620" w:rsidP="00896620">
      <w:pPr>
        <w:tabs>
          <w:tab w:val="left" w:pos="567"/>
        </w:tabs>
        <w:ind w:firstLine="709"/>
        <w:jc w:val="both"/>
        <w:rPr>
          <w:sz w:val="28"/>
          <w:szCs w:val="28"/>
        </w:rPr>
      </w:pPr>
      <w:r>
        <w:rPr>
          <w:sz w:val="28"/>
          <w:szCs w:val="28"/>
        </w:rPr>
        <w:t>1)</w:t>
      </w:r>
      <w:r>
        <w:rPr>
          <w:sz w:val="28"/>
          <w:szCs w:val="28"/>
        </w:rPr>
        <w:tab/>
        <w:t>проверка документов и регистрация заявления;</w:t>
      </w:r>
    </w:p>
    <w:p w:rsidR="00896620" w:rsidRDefault="00896620" w:rsidP="00896620">
      <w:pPr>
        <w:tabs>
          <w:tab w:val="left" w:pos="567"/>
        </w:tabs>
        <w:ind w:firstLine="709"/>
        <w:jc w:val="both"/>
        <w:rPr>
          <w:sz w:val="28"/>
          <w:szCs w:val="28"/>
        </w:rPr>
      </w:pPr>
      <w:r>
        <w:rPr>
          <w:sz w:val="28"/>
          <w:szCs w:val="28"/>
        </w:rPr>
        <w:t>2)</w:t>
      </w:r>
      <w:r>
        <w:rPr>
          <w:sz w:val="28"/>
          <w:szCs w:val="28"/>
        </w:rPr>
        <w:tab/>
        <w:t>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rsidR="00896620" w:rsidRDefault="00896620" w:rsidP="00896620">
      <w:pPr>
        <w:tabs>
          <w:tab w:val="left" w:pos="567"/>
        </w:tabs>
        <w:ind w:firstLine="709"/>
        <w:jc w:val="both"/>
        <w:rPr>
          <w:sz w:val="28"/>
          <w:szCs w:val="28"/>
        </w:rPr>
      </w:pPr>
      <w:r>
        <w:rPr>
          <w:sz w:val="28"/>
          <w:szCs w:val="28"/>
        </w:rPr>
        <w:t>3)</w:t>
      </w:r>
      <w:r>
        <w:rPr>
          <w:sz w:val="28"/>
          <w:szCs w:val="28"/>
        </w:rPr>
        <w:tab/>
        <w:t>рассмотрение документов и сведений;</w:t>
      </w:r>
    </w:p>
    <w:p w:rsidR="00896620" w:rsidRDefault="00896620" w:rsidP="00896620">
      <w:pPr>
        <w:tabs>
          <w:tab w:val="left" w:pos="567"/>
        </w:tabs>
        <w:ind w:firstLine="709"/>
        <w:jc w:val="both"/>
        <w:rPr>
          <w:sz w:val="28"/>
          <w:szCs w:val="28"/>
        </w:rPr>
      </w:pPr>
      <w:r>
        <w:rPr>
          <w:sz w:val="28"/>
          <w:szCs w:val="28"/>
        </w:rPr>
        <w:t>4)</w:t>
      </w:r>
      <w:r>
        <w:rPr>
          <w:sz w:val="28"/>
          <w:szCs w:val="28"/>
        </w:rPr>
        <w:tab/>
        <w:t>принятие решения;</w:t>
      </w:r>
    </w:p>
    <w:p w:rsidR="00896620" w:rsidRDefault="00896620" w:rsidP="00896620">
      <w:pPr>
        <w:tabs>
          <w:tab w:val="left" w:pos="567"/>
        </w:tabs>
        <w:ind w:firstLine="709"/>
        <w:jc w:val="both"/>
        <w:rPr>
          <w:sz w:val="28"/>
          <w:szCs w:val="28"/>
        </w:rPr>
      </w:pPr>
      <w:r>
        <w:rPr>
          <w:sz w:val="28"/>
          <w:szCs w:val="28"/>
        </w:rPr>
        <w:lastRenderedPageBreak/>
        <w:t>5)</w:t>
      </w:r>
      <w:r>
        <w:rPr>
          <w:sz w:val="28"/>
          <w:szCs w:val="28"/>
        </w:rPr>
        <w:tab/>
        <w:t>выдача результата;</w:t>
      </w:r>
    </w:p>
    <w:p w:rsidR="00C61F57" w:rsidRDefault="00C61F57" w:rsidP="00896620">
      <w:pPr>
        <w:tabs>
          <w:tab w:val="left" w:pos="567"/>
        </w:tabs>
        <w:ind w:firstLine="709"/>
        <w:jc w:val="both"/>
        <w:rPr>
          <w:sz w:val="28"/>
          <w:szCs w:val="28"/>
        </w:rPr>
      </w:pPr>
      <w:r>
        <w:rPr>
          <w:sz w:val="28"/>
          <w:szCs w:val="28"/>
        </w:rPr>
        <w:t>6)       внесение  результата  муниципальной услуги  в реестр юридически значимых записей.</w:t>
      </w:r>
    </w:p>
    <w:p w:rsidR="00C61F57" w:rsidRDefault="00C61F57" w:rsidP="00896620">
      <w:pPr>
        <w:tabs>
          <w:tab w:val="left" w:pos="567"/>
        </w:tabs>
        <w:ind w:firstLine="709"/>
        <w:jc w:val="both"/>
        <w:rPr>
          <w:sz w:val="28"/>
          <w:szCs w:val="28"/>
        </w:rPr>
      </w:pPr>
      <w:r>
        <w:rPr>
          <w:sz w:val="28"/>
          <w:szCs w:val="28"/>
        </w:rPr>
        <w:t>Описание административных процедур представлено в Приложении № к н</w:t>
      </w:r>
      <w:r w:rsidR="00DB6D1F">
        <w:rPr>
          <w:sz w:val="28"/>
          <w:szCs w:val="28"/>
        </w:rPr>
        <w:t>астоящему Административному рег</w:t>
      </w:r>
      <w:r>
        <w:rPr>
          <w:sz w:val="28"/>
          <w:szCs w:val="28"/>
        </w:rPr>
        <w:t>ламенту</w:t>
      </w:r>
      <w:r w:rsidR="00DB6D1F">
        <w:rPr>
          <w:sz w:val="28"/>
          <w:szCs w:val="28"/>
        </w:rPr>
        <w:t>.</w:t>
      </w:r>
    </w:p>
    <w:p w:rsidR="00896620" w:rsidRDefault="00896620" w:rsidP="00896620">
      <w:pPr>
        <w:tabs>
          <w:tab w:val="left" w:pos="567"/>
        </w:tabs>
        <w:ind w:firstLine="709"/>
        <w:jc w:val="both"/>
        <w:rPr>
          <w:sz w:val="28"/>
          <w:szCs w:val="28"/>
        </w:rPr>
      </w:pPr>
      <w:r>
        <w:rPr>
          <w:sz w:val="28"/>
          <w:szCs w:val="28"/>
        </w:rPr>
        <w:t>В приложениях к типовому административному регламенту предлагаем предусмотреть формы документов согласно приложению.</w:t>
      </w:r>
    </w:p>
    <w:p w:rsidR="00896620" w:rsidRDefault="00896620" w:rsidP="00896620">
      <w:pPr>
        <w:tabs>
          <w:tab w:val="left" w:pos="567"/>
        </w:tabs>
        <w:ind w:firstLine="709"/>
        <w:jc w:val="both"/>
        <w:rPr>
          <w:bCs/>
          <w:sz w:val="28"/>
          <w:szCs w:val="28"/>
        </w:rPr>
      </w:pPr>
      <w:r>
        <w:rPr>
          <w:sz w:val="28"/>
          <w:szCs w:val="28"/>
        </w:rPr>
        <w:t xml:space="preserve">прием, проверка документов и регистрация </w:t>
      </w:r>
      <w:r>
        <w:rPr>
          <w:bCs/>
          <w:sz w:val="28"/>
          <w:szCs w:val="28"/>
        </w:rPr>
        <w:t>уведомления о планируемом сносе, уведомления о завершении сноса;</w:t>
      </w:r>
    </w:p>
    <w:p w:rsidR="00DB6D1F" w:rsidRDefault="00DB6D1F" w:rsidP="00DB6D1F">
      <w:pPr>
        <w:tabs>
          <w:tab w:val="left" w:pos="567"/>
        </w:tabs>
        <w:ind w:firstLine="709"/>
        <w:jc w:val="both"/>
        <w:rPr>
          <w:sz w:val="28"/>
          <w:szCs w:val="28"/>
        </w:rPr>
      </w:pPr>
      <w:r>
        <w:rPr>
          <w:sz w:val="28"/>
          <w:szCs w:val="28"/>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rsidR="00DB6D1F" w:rsidRDefault="00DB6D1F" w:rsidP="00896620">
      <w:pPr>
        <w:tabs>
          <w:tab w:val="left" w:pos="567"/>
        </w:tabs>
        <w:ind w:firstLine="709"/>
        <w:jc w:val="both"/>
        <w:rPr>
          <w:sz w:val="28"/>
          <w:szCs w:val="28"/>
        </w:rPr>
      </w:pPr>
    </w:p>
    <w:p w:rsidR="00896620" w:rsidRDefault="00896620" w:rsidP="00896620">
      <w:pPr>
        <w:tabs>
          <w:tab w:val="left" w:pos="567"/>
        </w:tabs>
        <w:ind w:firstLine="709"/>
        <w:jc w:val="both"/>
        <w:rPr>
          <w:sz w:val="28"/>
          <w:szCs w:val="28"/>
        </w:rPr>
      </w:pPr>
      <w:r>
        <w:rPr>
          <w:sz w:val="28"/>
          <w:szCs w:val="28"/>
        </w:rPr>
        <w:t>рассмотрение документов и сведений;</w:t>
      </w:r>
    </w:p>
    <w:p w:rsidR="00896620" w:rsidRDefault="00896620" w:rsidP="00896620">
      <w:pPr>
        <w:tabs>
          <w:tab w:val="left" w:pos="567"/>
        </w:tabs>
        <w:ind w:firstLine="709"/>
        <w:jc w:val="both"/>
        <w:rPr>
          <w:sz w:val="28"/>
          <w:szCs w:val="28"/>
        </w:rPr>
      </w:pPr>
      <w:r>
        <w:rPr>
          <w:sz w:val="28"/>
          <w:szCs w:val="28"/>
        </w:rPr>
        <w:t>принятие решения;</w:t>
      </w:r>
    </w:p>
    <w:p w:rsidR="00896620" w:rsidRDefault="00896620" w:rsidP="00896620">
      <w:pPr>
        <w:tabs>
          <w:tab w:val="left" w:pos="567"/>
        </w:tabs>
        <w:ind w:firstLine="709"/>
        <w:jc w:val="both"/>
        <w:rPr>
          <w:sz w:val="28"/>
          <w:szCs w:val="28"/>
        </w:rPr>
      </w:pPr>
      <w:r>
        <w:rPr>
          <w:sz w:val="28"/>
          <w:szCs w:val="28"/>
        </w:rPr>
        <w:t xml:space="preserve">выдача результата. </w:t>
      </w:r>
    </w:p>
    <w:p w:rsidR="00DB6D1F" w:rsidRDefault="00DB6D1F" w:rsidP="00DB6D1F">
      <w:pPr>
        <w:tabs>
          <w:tab w:val="left" w:pos="1418"/>
          <w:tab w:val="left" w:pos="6222"/>
        </w:tabs>
        <w:ind w:right="-54"/>
        <w:jc w:val="both"/>
        <w:rPr>
          <w:sz w:val="28"/>
        </w:rPr>
      </w:pPr>
      <w:r>
        <w:rPr>
          <w:sz w:val="28"/>
        </w:rPr>
        <w:t xml:space="preserve">       3.2.</w:t>
      </w:r>
      <w:r w:rsidR="00F60E39">
        <w:rPr>
          <w:sz w:val="28"/>
        </w:rPr>
        <w:t xml:space="preserve"> </w:t>
      </w:r>
      <w:r>
        <w:rPr>
          <w:sz w:val="28"/>
        </w:rPr>
        <w:t>При предоставлении  муниципальной услуги  в электронной форме заявителю обеспечиваются:</w:t>
      </w:r>
    </w:p>
    <w:p w:rsidR="00DB6D1F" w:rsidRDefault="00DB6D1F" w:rsidP="00DB6D1F">
      <w:pPr>
        <w:tabs>
          <w:tab w:val="left" w:pos="1418"/>
          <w:tab w:val="left" w:pos="6222"/>
        </w:tabs>
        <w:ind w:right="-54"/>
        <w:jc w:val="both"/>
        <w:rPr>
          <w:sz w:val="28"/>
        </w:rPr>
      </w:pPr>
      <w:r>
        <w:rPr>
          <w:sz w:val="28"/>
        </w:rPr>
        <w:t xml:space="preserve">          получение информации о порядке и сроках предоставления муниципальной услуги;</w:t>
      </w:r>
    </w:p>
    <w:p w:rsidR="00DB6D1F" w:rsidRDefault="00DB6D1F" w:rsidP="00DB6D1F">
      <w:pPr>
        <w:tabs>
          <w:tab w:val="left" w:pos="1418"/>
          <w:tab w:val="left" w:pos="6222"/>
        </w:tabs>
        <w:ind w:right="-54"/>
        <w:jc w:val="both"/>
        <w:rPr>
          <w:sz w:val="28"/>
        </w:rPr>
      </w:pPr>
      <w:r>
        <w:rPr>
          <w:sz w:val="28"/>
        </w:rPr>
        <w:t xml:space="preserve">          формирование уведомления  о сносе, уведомления о завершении сноса; </w:t>
      </w:r>
    </w:p>
    <w:p w:rsidR="00DB6D1F" w:rsidRDefault="00DB6D1F" w:rsidP="00DB6D1F">
      <w:pPr>
        <w:tabs>
          <w:tab w:val="left" w:pos="1418"/>
          <w:tab w:val="left" w:pos="6222"/>
        </w:tabs>
        <w:ind w:right="-54"/>
        <w:jc w:val="both"/>
        <w:rPr>
          <w:sz w:val="28"/>
        </w:rPr>
      </w:pPr>
      <w:r>
        <w:rPr>
          <w:sz w:val="28"/>
        </w:rPr>
        <w:t xml:space="preserve">           прием и регистрация Уполномоченным органом  уведомления о сносе, уведомления о завершении сноса и иных документов</w:t>
      </w:r>
      <w:r w:rsidR="00F60E39">
        <w:rPr>
          <w:sz w:val="28"/>
        </w:rPr>
        <w:t>, необходимых для предоставления услуги;</w:t>
      </w:r>
    </w:p>
    <w:p w:rsidR="00F60E39" w:rsidRDefault="00F60E39" w:rsidP="00DB6D1F">
      <w:pPr>
        <w:tabs>
          <w:tab w:val="left" w:pos="1418"/>
          <w:tab w:val="left" w:pos="6222"/>
        </w:tabs>
        <w:ind w:right="-54"/>
        <w:jc w:val="both"/>
        <w:rPr>
          <w:sz w:val="28"/>
        </w:rPr>
      </w:pPr>
      <w:r>
        <w:rPr>
          <w:sz w:val="28"/>
        </w:rPr>
        <w:t xml:space="preserve">          получение результата  предоставления муниципальной услуги;</w:t>
      </w:r>
    </w:p>
    <w:p w:rsidR="00F60E39" w:rsidRDefault="00F60E39" w:rsidP="00DB6D1F">
      <w:pPr>
        <w:tabs>
          <w:tab w:val="left" w:pos="1418"/>
          <w:tab w:val="left" w:pos="6222"/>
        </w:tabs>
        <w:ind w:right="-54"/>
        <w:jc w:val="both"/>
        <w:rPr>
          <w:sz w:val="28"/>
        </w:rPr>
      </w:pPr>
      <w:r>
        <w:rPr>
          <w:sz w:val="28"/>
        </w:rPr>
        <w:t xml:space="preserve">          получение сведений о ходе рассмотрения уведомлений о сносе, уведомления о завершении сноса;</w:t>
      </w:r>
    </w:p>
    <w:p w:rsidR="00F60E39" w:rsidRDefault="00F60E39" w:rsidP="00DB6D1F">
      <w:pPr>
        <w:tabs>
          <w:tab w:val="left" w:pos="1418"/>
          <w:tab w:val="left" w:pos="6222"/>
        </w:tabs>
        <w:ind w:right="-54"/>
        <w:jc w:val="both"/>
        <w:rPr>
          <w:sz w:val="28"/>
        </w:rPr>
      </w:pPr>
      <w:r>
        <w:rPr>
          <w:sz w:val="28"/>
        </w:rPr>
        <w:t xml:space="preserve">           осуществление оценки качества предоставления муниципальной услуги;</w:t>
      </w:r>
    </w:p>
    <w:p w:rsidR="00DB6D1F" w:rsidRDefault="00F60E39" w:rsidP="00F60E39">
      <w:pPr>
        <w:tabs>
          <w:tab w:val="left" w:pos="1418"/>
          <w:tab w:val="left" w:pos="6222"/>
        </w:tabs>
        <w:ind w:right="-54"/>
        <w:jc w:val="both"/>
      </w:pPr>
      <w:r w:rsidRPr="00F60E39">
        <w:rPr>
          <w:sz w:val="28"/>
          <w:szCs w:val="28"/>
        </w:rPr>
        <w:t xml:space="preserve">    </w:t>
      </w:r>
      <w:r>
        <w:rPr>
          <w:sz w:val="28"/>
          <w:szCs w:val="28"/>
        </w:rPr>
        <w:t xml:space="preserve">      </w:t>
      </w:r>
      <w:r w:rsidR="00DB6D1F" w:rsidRPr="00F60E39">
        <w:rPr>
          <w:sz w:val="28"/>
          <w:szCs w:val="28"/>
        </w:rPr>
        <w:t>досудебное (внесудебное) обжалование решений и действий (бездействия) Уполномоченного органа</w:t>
      </w:r>
      <w:r>
        <w:rPr>
          <w:sz w:val="28"/>
          <w:szCs w:val="28"/>
        </w:rPr>
        <w:t xml:space="preserve"> </w:t>
      </w:r>
      <w:r w:rsidR="00DB6D1F" w:rsidRPr="00F60E39">
        <w:rPr>
          <w:sz w:val="28"/>
          <w:szCs w:val="28"/>
        </w:rPr>
        <w:t>либо</w:t>
      </w:r>
      <w:r>
        <w:rPr>
          <w:sz w:val="28"/>
          <w:szCs w:val="28"/>
        </w:rPr>
        <w:t xml:space="preserve"> </w:t>
      </w:r>
      <w:r w:rsidR="00DB6D1F" w:rsidRPr="00F60E39">
        <w:rPr>
          <w:sz w:val="28"/>
          <w:szCs w:val="28"/>
        </w:rPr>
        <w:t>действия</w:t>
      </w:r>
      <w:r w:rsidR="00DB6D1F">
        <w:t>(</w:t>
      </w:r>
      <w:r w:rsidR="00DB6D1F" w:rsidRPr="00F60E39">
        <w:rPr>
          <w:sz w:val="28"/>
          <w:szCs w:val="28"/>
        </w:rPr>
        <w:t>бездействие) должностных лиц Уполномоченного органа, предоставляющего муниципальную услугу, либо муниципального</w:t>
      </w:r>
      <w:r>
        <w:rPr>
          <w:sz w:val="28"/>
          <w:szCs w:val="28"/>
        </w:rPr>
        <w:t xml:space="preserve"> </w:t>
      </w:r>
      <w:r w:rsidR="00DB6D1F" w:rsidRPr="00F60E39">
        <w:rPr>
          <w:sz w:val="28"/>
          <w:szCs w:val="28"/>
        </w:rPr>
        <w:t>служащего</w:t>
      </w:r>
      <w:r w:rsidR="00DB6D1F">
        <w:t>.</w:t>
      </w:r>
    </w:p>
    <w:p w:rsidR="00DB6D1F" w:rsidRPr="00F60E39" w:rsidRDefault="00F60E39" w:rsidP="00F60E39">
      <w:pPr>
        <w:tabs>
          <w:tab w:val="left" w:pos="1418"/>
        </w:tabs>
        <w:spacing w:before="1"/>
        <w:ind w:left="-277" w:right="-54"/>
        <w:jc w:val="both"/>
        <w:rPr>
          <w:sz w:val="28"/>
        </w:rPr>
      </w:pPr>
      <w:r>
        <w:rPr>
          <w:sz w:val="28"/>
        </w:rPr>
        <w:t xml:space="preserve">       3.3.</w:t>
      </w:r>
      <w:r w:rsidR="00DB6D1F" w:rsidRPr="00F60E39">
        <w:rPr>
          <w:sz w:val="28"/>
        </w:rPr>
        <w:t>Формирование уведомления о планируемом сносе, уведомления</w:t>
      </w:r>
      <w:r>
        <w:rPr>
          <w:sz w:val="28"/>
        </w:rPr>
        <w:t xml:space="preserve"> </w:t>
      </w:r>
      <w:r w:rsidR="00DB6D1F" w:rsidRPr="00F60E39">
        <w:rPr>
          <w:sz w:val="28"/>
        </w:rPr>
        <w:t>о завершении</w:t>
      </w:r>
      <w:r>
        <w:rPr>
          <w:sz w:val="28"/>
        </w:rPr>
        <w:t xml:space="preserve"> </w:t>
      </w:r>
      <w:r w:rsidR="00DB6D1F" w:rsidRPr="00F60E39">
        <w:rPr>
          <w:sz w:val="28"/>
        </w:rPr>
        <w:t>сноса.</w:t>
      </w:r>
    </w:p>
    <w:p w:rsidR="00DB6D1F" w:rsidRDefault="00DB6D1F" w:rsidP="00F60E39">
      <w:pPr>
        <w:pStyle w:val="a3"/>
        <w:ind w:left="0" w:right="-54"/>
        <w:jc w:val="both"/>
      </w:pPr>
      <w:r>
        <w:t>Формирование уведомления о сносе, уведомления о завершении сноса осуществляется посредством заполнения электронной формы уведомления о планируемом сносе, уведомления о завершении сноса на ЕПГУ, региональном портале, без необходимости дополнительной подачи уведомления о сносе, уведомления о завершении сноса в какой-либо иной форме.</w:t>
      </w:r>
    </w:p>
    <w:p w:rsidR="00DB6D1F" w:rsidRDefault="00DB6D1F" w:rsidP="00DB6D1F">
      <w:pPr>
        <w:pStyle w:val="a3"/>
        <w:ind w:left="0" w:right="221"/>
        <w:jc w:val="both"/>
      </w:pPr>
      <w:r>
        <w:t>Форматно-логическая проверка сформированного уведомления об окончании строительства осуществляется после заполнения заявителем каждого из полей электронной формы уведомления о сносе, уведомления о завершении сноса. При выявлении некорректно заполненного поля электронной формы уведомления о сносе, уведомления о завершении сноса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уведомления о сносе, уведомления о завершении сноса.</w:t>
      </w:r>
    </w:p>
    <w:p w:rsidR="00DB6D1F" w:rsidRDefault="00DB6D1F" w:rsidP="00F60E39">
      <w:pPr>
        <w:pStyle w:val="a3"/>
        <w:ind w:left="0" w:right="88"/>
        <w:jc w:val="both"/>
      </w:pPr>
      <w:r>
        <w:lastRenderedPageBreak/>
        <w:t>При формировании уведомления о сносе, уведомления о завершении сноса заявителю обеспечивается:</w:t>
      </w:r>
    </w:p>
    <w:p w:rsidR="00DB6D1F" w:rsidRDefault="00DB6D1F" w:rsidP="00F60E39">
      <w:pPr>
        <w:pStyle w:val="a3"/>
        <w:spacing w:before="2"/>
        <w:ind w:left="0" w:right="88"/>
        <w:jc w:val="both"/>
      </w:pPr>
      <w:r>
        <w:t>а) возможность копирования и сохранения уведомления о сносе, уведомления о завершении сноса и иных документов, указанных в Административном регламенте, необходимых для предоставления муниципальной услуги;</w:t>
      </w:r>
    </w:p>
    <w:p w:rsidR="00DB6D1F" w:rsidRDefault="00DB6D1F" w:rsidP="00F60E39">
      <w:pPr>
        <w:pStyle w:val="a3"/>
        <w:ind w:left="0" w:right="88"/>
        <w:jc w:val="both"/>
      </w:pPr>
      <w:r>
        <w:t>б) возможность печати на бумажном носителе копии электронной формы уведомления о сносе, уведомления о завершении сноса;</w:t>
      </w:r>
    </w:p>
    <w:p w:rsidR="00DB6D1F" w:rsidRDefault="00DB6D1F" w:rsidP="00F60E39">
      <w:pPr>
        <w:pStyle w:val="a3"/>
        <w:spacing w:before="67"/>
        <w:ind w:left="0" w:right="88"/>
        <w:jc w:val="both"/>
      </w:pPr>
      <w:r>
        <w:t>в) сохранение ранее введенных в электронную уведомления о сносе, уведомления о завершении сноса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уведомления о сносе, уведомления о завершении сноса;</w:t>
      </w:r>
    </w:p>
    <w:p w:rsidR="00DB6D1F" w:rsidRDefault="00DB6D1F" w:rsidP="00F60E39">
      <w:pPr>
        <w:pStyle w:val="a3"/>
        <w:spacing w:before="1"/>
        <w:ind w:left="0" w:right="88"/>
        <w:jc w:val="both"/>
      </w:pPr>
      <w:r>
        <w:t>г) заполнение полей электронной формы уведомления о сносе, уведомления о завершении сноса до начала ввода сведений заявителем с использованием сведений, размещенных в ЕСИА, и сведений, опубликованных на ЕПГУ, региональном портале, в части, касающейся сведений, отсутствующих в</w:t>
      </w:r>
      <w:r w:rsidR="00F60E39">
        <w:t xml:space="preserve"> </w:t>
      </w:r>
      <w:r>
        <w:t>ЕСИА;</w:t>
      </w:r>
    </w:p>
    <w:p w:rsidR="00DB6D1F" w:rsidRDefault="00DB6D1F" w:rsidP="00F60E39">
      <w:pPr>
        <w:pStyle w:val="a3"/>
        <w:spacing w:before="1"/>
        <w:ind w:left="0" w:right="88"/>
        <w:jc w:val="both"/>
      </w:pPr>
      <w:r>
        <w:t>д) возможность вернуться на любой из этапов заполнения электронной формы уведомления о сносе, уведомления о завершении сноса без потери ранее введенной информации;</w:t>
      </w:r>
    </w:p>
    <w:p w:rsidR="00DB6D1F" w:rsidRDefault="00DB6D1F" w:rsidP="00F60E39">
      <w:pPr>
        <w:pStyle w:val="a3"/>
        <w:ind w:left="0" w:right="88"/>
        <w:jc w:val="both"/>
      </w:pPr>
      <w:r>
        <w:t>е) возможность доступа заявителя на ЕПГУ, региональном портале, к ранее поданным им уведомлением о сносе, уведомлением о завершении сноса в течение не менее одного года, а также к частично сформированным уведомлениям – в течение не менее 3 месяцев.</w:t>
      </w:r>
    </w:p>
    <w:p w:rsidR="00DB6D1F" w:rsidRDefault="00DB6D1F" w:rsidP="00F60E39">
      <w:pPr>
        <w:pStyle w:val="a3"/>
        <w:ind w:left="0" w:right="88"/>
        <w:jc w:val="both"/>
      </w:pPr>
      <w:r>
        <w:t>Сформированное и подписанное уведомления о сносе, уведомления о завершении сноса и иные документы, необходимые для предоставления муниципальной услуги, направляются в Уполномоченный орган посредством ЕПГУ, регионального портала.</w:t>
      </w:r>
    </w:p>
    <w:p w:rsidR="00DB6D1F" w:rsidRPr="00F60E39" w:rsidRDefault="00F60E39" w:rsidP="00F60E39">
      <w:pPr>
        <w:tabs>
          <w:tab w:val="left" w:pos="1418"/>
        </w:tabs>
        <w:spacing w:before="1"/>
        <w:ind w:left="-277" w:right="334"/>
        <w:jc w:val="both"/>
        <w:rPr>
          <w:sz w:val="28"/>
        </w:rPr>
      </w:pPr>
      <w:r>
        <w:rPr>
          <w:sz w:val="28"/>
        </w:rPr>
        <w:t xml:space="preserve">            3.4. </w:t>
      </w:r>
      <w:r w:rsidR="00DB6D1F" w:rsidRPr="00F60E39">
        <w:rPr>
          <w:sz w:val="28"/>
        </w:rPr>
        <w:t>Уполномоченный орган обеспечивает в срок не позднее 1 рабочего дня с момента подачи уведомления о сносе, уведомления о завершении сноса на ЕПГУ, региональный портал, а в случае его поступления в нерабочий или праздничный день, – в следующий за ним первый рабочий</w:t>
      </w:r>
      <w:r>
        <w:rPr>
          <w:sz w:val="28"/>
        </w:rPr>
        <w:t xml:space="preserve"> </w:t>
      </w:r>
      <w:r w:rsidR="00DB6D1F" w:rsidRPr="00F60E39">
        <w:rPr>
          <w:sz w:val="28"/>
        </w:rPr>
        <w:t>день:</w:t>
      </w:r>
    </w:p>
    <w:p w:rsidR="00DB6D1F" w:rsidRDefault="00DB6D1F" w:rsidP="00F60E39">
      <w:pPr>
        <w:pStyle w:val="a3"/>
        <w:ind w:left="0" w:right="-54"/>
        <w:jc w:val="both"/>
      </w:pPr>
      <w:r>
        <w:t>а) прием документов, необходимых для предоставления муниципальной услуги, и направление заявителю электронного сообщения о поступлении уведомления о сносе, уведомления о завершении сноса;</w:t>
      </w:r>
    </w:p>
    <w:p w:rsidR="00DB6D1F" w:rsidRDefault="00DB6D1F" w:rsidP="00F60E39">
      <w:pPr>
        <w:pStyle w:val="a3"/>
        <w:ind w:left="0" w:right="-54"/>
        <w:jc w:val="both"/>
      </w:pPr>
      <w:r>
        <w:t>б) регистрацию уведомления о сносе, уведомления о завершении сноса и направление заявителю уведомления о регистрации уведомления о сносе, уведомления о завершении сноса либо об отказе в приеме документов, необходимых для предоставления муниципальной услуги.</w:t>
      </w:r>
    </w:p>
    <w:p w:rsidR="00DB6D1F" w:rsidRPr="00F60E39" w:rsidRDefault="00F60E39" w:rsidP="00F60E39">
      <w:pPr>
        <w:tabs>
          <w:tab w:val="left" w:pos="1418"/>
        </w:tabs>
        <w:ind w:right="-54"/>
        <w:jc w:val="both"/>
        <w:rPr>
          <w:sz w:val="28"/>
        </w:rPr>
      </w:pPr>
      <w:r>
        <w:rPr>
          <w:sz w:val="28"/>
        </w:rPr>
        <w:t xml:space="preserve">       3.5.</w:t>
      </w:r>
      <w:r w:rsidR="00DB6D1F" w:rsidRPr="00F60E39">
        <w:rPr>
          <w:sz w:val="28"/>
        </w:rPr>
        <w:t xml:space="preserve">Электронное уведомления о сносе, уведомления о завершении сноса становится доступным для должностного лица Уполномоченного органа, ответственного за прием и регистрацию уведомления о сносе, уведомления о завершении сноса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w:t>
      </w:r>
      <w:r w:rsidR="00DB6D1F" w:rsidRPr="00F60E39">
        <w:rPr>
          <w:spacing w:val="-2"/>
          <w:sz w:val="28"/>
        </w:rPr>
        <w:t xml:space="preserve">услуги </w:t>
      </w:r>
      <w:r w:rsidR="00DB6D1F" w:rsidRPr="00F60E39">
        <w:rPr>
          <w:sz w:val="28"/>
        </w:rPr>
        <w:t>(далее –ГИС).</w:t>
      </w:r>
    </w:p>
    <w:p w:rsidR="00DB6D1F" w:rsidRDefault="00F60E39" w:rsidP="00F60E39">
      <w:pPr>
        <w:pStyle w:val="a3"/>
        <w:spacing w:line="322" w:lineRule="exact"/>
        <w:ind w:left="0" w:right="-54" w:firstLine="0"/>
        <w:jc w:val="both"/>
      </w:pPr>
      <w:r>
        <w:t xml:space="preserve">      </w:t>
      </w:r>
      <w:r w:rsidR="00DB6D1F">
        <w:t>Ответственное должностное лицо:</w:t>
      </w:r>
    </w:p>
    <w:p w:rsidR="00DB6D1F" w:rsidRDefault="00DB6D1F" w:rsidP="00F60E39">
      <w:pPr>
        <w:pStyle w:val="a3"/>
        <w:ind w:left="0" w:right="-54"/>
        <w:jc w:val="both"/>
      </w:pPr>
      <w:r>
        <w:t xml:space="preserve">проверяет наличие электронных уведомлений о сносе, уведомлений о </w:t>
      </w:r>
      <w:r>
        <w:lastRenderedPageBreak/>
        <w:t>завершении сноса, поступивших с ЕПГУ, регионального портала, с периодом не реже 2 раз в день;</w:t>
      </w:r>
    </w:p>
    <w:p w:rsidR="00DB6D1F" w:rsidRDefault="00DB6D1F" w:rsidP="00F60E39">
      <w:pPr>
        <w:pStyle w:val="a3"/>
        <w:spacing w:before="1"/>
        <w:ind w:left="0" w:right="-54"/>
        <w:jc w:val="both"/>
      </w:pPr>
      <w:r>
        <w:t>рассматривает поступившие уведомления о сносе, уведомления о завершении сноса и приложенные образы документов (документы);</w:t>
      </w:r>
    </w:p>
    <w:p w:rsidR="00F60E39" w:rsidRDefault="00F60E39" w:rsidP="00F60E39">
      <w:pPr>
        <w:pStyle w:val="a3"/>
        <w:spacing w:before="1"/>
        <w:ind w:left="0" w:right="-54"/>
        <w:jc w:val="both"/>
      </w:pPr>
      <w:r>
        <w:t xml:space="preserve"> производит действия  в соответствии с пунктом 3.4. настоящего Административного регламента.</w:t>
      </w:r>
    </w:p>
    <w:p w:rsidR="00DB6D1F" w:rsidRDefault="00F60E39" w:rsidP="00F60E39">
      <w:pPr>
        <w:pStyle w:val="a4"/>
        <w:tabs>
          <w:tab w:val="left" w:pos="1418"/>
        </w:tabs>
        <w:spacing w:before="67"/>
        <w:ind w:left="0" w:right="-54" w:firstLine="0"/>
        <w:jc w:val="both"/>
        <w:rPr>
          <w:sz w:val="28"/>
        </w:rPr>
      </w:pPr>
      <w:r>
        <w:rPr>
          <w:sz w:val="28"/>
        </w:rPr>
        <w:t xml:space="preserve">       3.6. </w:t>
      </w:r>
      <w:r w:rsidR="00DB6D1F">
        <w:rPr>
          <w:sz w:val="28"/>
        </w:rPr>
        <w:t>Заявителю в качестве результата предоставления</w:t>
      </w:r>
    </w:p>
    <w:p w:rsidR="00DB6D1F" w:rsidRDefault="00DB6D1F" w:rsidP="00F60E39">
      <w:pPr>
        <w:pStyle w:val="a3"/>
        <w:spacing w:before="2"/>
        <w:ind w:left="567" w:right="-54" w:hanging="708"/>
        <w:jc w:val="both"/>
      </w:pPr>
      <w:r>
        <w:t>муниципальной услуги обеспечивается возможность получения документа: в форме электронного документа, подписанного усиленной</w:t>
      </w:r>
    </w:p>
    <w:p w:rsidR="00DB6D1F" w:rsidRDefault="00DB6D1F" w:rsidP="00F60E39">
      <w:pPr>
        <w:pStyle w:val="a3"/>
        <w:ind w:left="0" w:right="-54" w:firstLine="0"/>
        <w:jc w:val="both"/>
      </w:pPr>
      <w:r>
        <w:t>квалифицированной электронной подписью уполномоченного должностного лица Уполномоченного органа, направленного заявителю в личный кабинет на ЕПГУ, региональном портале;</w:t>
      </w:r>
    </w:p>
    <w:p w:rsidR="00DB6D1F" w:rsidRDefault="00DB6D1F" w:rsidP="00F60E39">
      <w:pPr>
        <w:pStyle w:val="a3"/>
        <w:ind w:left="0" w:right="-54"/>
        <w:jc w:val="both"/>
      </w:pPr>
      <w: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DB6D1F" w:rsidRPr="00F60E39" w:rsidRDefault="00F60E39" w:rsidP="00F60E39">
      <w:pPr>
        <w:tabs>
          <w:tab w:val="left" w:pos="1418"/>
        </w:tabs>
        <w:ind w:left="-277" w:right="-54"/>
        <w:jc w:val="both"/>
        <w:rPr>
          <w:sz w:val="28"/>
        </w:rPr>
      </w:pPr>
      <w:r>
        <w:rPr>
          <w:sz w:val="28"/>
        </w:rPr>
        <w:t xml:space="preserve">           3.7.</w:t>
      </w:r>
      <w:r w:rsidR="00DB6D1F" w:rsidRPr="00F60E39">
        <w:rPr>
          <w:sz w:val="28"/>
        </w:rPr>
        <w:t xml:space="preserve">Получение информации о ходе рассмотрения уведомления о сносе, уведомления о завершении сноса, заявления и о результате предоставления муниципальной </w:t>
      </w:r>
      <w:r w:rsidR="00DB6D1F" w:rsidRPr="00F60E39">
        <w:rPr>
          <w:spacing w:val="-2"/>
          <w:sz w:val="28"/>
        </w:rPr>
        <w:t xml:space="preserve">услуги </w:t>
      </w:r>
      <w:r w:rsidR="00DB6D1F" w:rsidRPr="00F60E39">
        <w:rPr>
          <w:sz w:val="28"/>
        </w:rPr>
        <w:t>производится в личном кабинете на ЕПГУ, региональном портале, при условии авторизации. Заявитель имеет возможность просматривать статус электронного уведомления о сносе, уведомления о завершении сноса, а также информацию о дальнейших действиях в личном кабинете по собственной инициативе, в любое</w:t>
      </w:r>
      <w:r w:rsidR="00240DA1">
        <w:rPr>
          <w:sz w:val="28"/>
        </w:rPr>
        <w:t xml:space="preserve"> </w:t>
      </w:r>
      <w:r w:rsidR="00DB6D1F" w:rsidRPr="00F60E39">
        <w:rPr>
          <w:sz w:val="28"/>
        </w:rPr>
        <w:t>время.</w:t>
      </w:r>
    </w:p>
    <w:p w:rsidR="00DB6D1F" w:rsidRDefault="00DB6D1F" w:rsidP="00F60E39">
      <w:pPr>
        <w:pStyle w:val="a3"/>
        <w:tabs>
          <w:tab w:val="left" w:pos="5865"/>
        </w:tabs>
        <w:ind w:left="0" w:right="-54"/>
        <w:jc w:val="both"/>
      </w:pPr>
      <w:r>
        <w:t>При</w:t>
      </w:r>
      <w:r w:rsidR="00240DA1">
        <w:t xml:space="preserve"> </w:t>
      </w:r>
      <w:r>
        <w:t>предоставлении</w:t>
      </w:r>
      <w:r w:rsidR="00240DA1">
        <w:t xml:space="preserve"> </w:t>
      </w:r>
      <w:r>
        <w:t>муниципальной услуги</w:t>
      </w:r>
      <w:r w:rsidR="00240DA1">
        <w:t xml:space="preserve"> </w:t>
      </w:r>
      <w:r>
        <w:t>в электронной форме заявителю</w:t>
      </w:r>
      <w:r w:rsidR="00240DA1">
        <w:t xml:space="preserve"> </w:t>
      </w:r>
      <w:r>
        <w:t>направляется:</w:t>
      </w:r>
    </w:p>
    <w:p w:rsidR="00DB6D1F" w:rsidRDefault="00DB6D1F" w:rsidP="00F60E39">
      <w:pPr>
        <w:pStyle w:val="a3"/>
        <w:tabs>
          <w:tab w:val="left" w:pos="5807"/>
        </w:tabs>
        <w:ind w:left="0" w:right="-54"/>
        <w:jc w:val="both"/>
      </w:pPr>
      <w:r>
        <w:t>а) уведомление о приеме и регистрации уведомления о сносе, уведомления о завершении сноса и иных документов, необходимых для предоставления муниципальной услуги, содержащее сведения о факте приема уведомления о сносе, уведомления о завершении сноса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w:t>
      </w:r>
      <w:r w:rsidR="00240DA1">
        <w:t xml:space="preserve"> </w:t>
      </w:r>
      <w:r>
        <w:t>предоставления</w:t>
      </w:r>
      <w:r w:rsidR="00240DA1">
        <w:t xml:space="preserve"> </w:t>
      </w:r>
      <w:r>
        <w:t>муниципальной услуги либо мотивированный отказ в приеме документов, необходимых для предоставления муниципальной</w:t>
      </w:r>
      <w:r w:rsidR="00240DA1">
        <w:t xml:space="preserve"> </w:t>
      </w:r>
      <w:r>
        <w:t>услуги;</w:t>
      </w:r>
    </w:p>
    <w:p w:rsidR="00DB6D1F" w:rsidRDefault="00DB6D1F" w:rsidP="00F60E39">
      <w:pPr>
        <w:pStyle w:val="a3"/>
        <w:tabs>
          <w:tab w:val="left" w:pos="2529"/>
        </w:tabs>
        <w:spacing w:before="1"/>
        <w:ind w:left="0" w:right="-54"/>
        <w:jc w:val="both"/>
      </w:pPr>
      <w:r>
        <w:t xml:space="preserve">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w:t>
      </w:r>
      <w:r>
        <w:rPr>
          <w:spacing w:val="-2"/>
        </w:rPr>
        <w:t xml:space="preserve">услуги </w:t>
      </w:r>
      <w:r>
        <w:t>и возможности получить результат предоставления муниципальной услуги либо мотивированный отказ в предоставлении муниципальной</w:t>
      </w:r>
      <w:r w:rsidR="00240DA1">
        <w:t xml:space="preserve"> </w:t>
      </w:r>
      <w:r>
        <w:t>услуги.</w:t>
      </w:r>
    </w:p>
    <w:p w:rsidR="00DB6D1F" w:rsidRPr="00240DA1" w:rsidRDefault="00DB6D1F" w:rsidP="00240DA1">
      <w:pPr>
        <w:pStyle w:val="a4"/>
        <w:numPr>
          <w:ilvl w:val="1"/>
          <w:numId w:val="20"/>
        </w:numPr>
        <w:tabs>
          <w:tab w:val="left" w:pos="1418"/>
        </w:tabs>
        <w:spacing w:before="1" w:line="322" w:lineRule="exact"/>
        <w:ind w:right="-54"/>
        <w:jc w:val="both"/>
        <w:rPr>
          <w:sz w:val="28"/>
        </w:rPr>
      </w:pPr>
      <w:r w:rsidRPr="00240DA1">
        <w:rPr>
          <w:sz w:val="28"/>
        </w:rPr>
        <w:t>Оценка качества предоставления муниципальной</w:t>
      </w:r>
      <w:r w:rsidR="00240DA1">
        <w:rPr>
          <w:sz w:val="28"/>
        </w:rPr>
        <w:t xml:space="preserve"> </w:t>
      </w:r>
      <w:r w:rsidRPr="00240DA1">
        <w:rPr>
          <w:sz w:val="28"/>
        </w:rPr>
        <w:t>услуги.</w:t>
      </w:r>
    </w:p>
    <w:p w:rsidR="00DB6D1F" w:rsidRDefault="00DB6D1F" w:rsidP="00240DA1">
      <w:pPr>
        <w:pStyle w:val="a3"/>
        <w:tabs>
          <w:tab w:val="left" w:pos="1388"/>
          <w:tab w:val="left" w:pos="3253"/>
          <w:tab w:val="left" w:pos="5928"/>
        </w:tabs>
        <w:ind w:left="0" w:right="-54"/>
        <w:jc w:val="both"/>
      </w:pPr>
      <w:r>
        <w:t xml:space="preserve">Оценка качества предоставления муниципальной </w:t>
      </w:r>
      <w:r>
        <w:rPr>
          <w:spacing w:val="-3"/>
        </w:rPr>
        <w:t xml:space="preserve">услуги </w:t>
      </w:r>
      <w:r>
        <w:t>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w:t>
      </w:r>
      <w:r w:rsidR="00240DA1">
        <w:t xml:space="preserve"> власти </w:t>
      </w:r>
      <w:r>
        <w:t>(их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w:t>
      </w:r>
      <w:r w:rsidR="00240DA1">
        <w:t xml:space="preserve"> </w:t>
      </w:r>
      <w:r>
        <w:t xml:space="preserve">обязанностей, утвержденными постановлением Правительства Российской Федерации от 12 декабря </w:t>
      </w:r>
      <w:r>
        <w:lastRenderedPageBreak/>
        <w:t>2012 года № 1284 «Об оценке гражданами эффективности деятельности руководителей территориальных органов федеральных органов исполнительной вл</w:t>
      </w:r>
      <w:r w:rsidR="00240DA1">
        <w:t>асти</w:t>
      </w:r>
      <w:r>
        <w:t>(их структурных</w:t>
      </w:r>
      <w:r w:rsidR="00240DA1">
        <w:t xml:space="preserve"> </w:t>
      </w:r>
      <w:r>
        <w:t>подразделений)и территориальных</w:t>
      </w:r>
      <w:r w:rsidR="00240DA1">
        <w:t xml:space="preserve"> </w:t>
      </w:r>
      <w:r>
        <w:t>органов</w:t>
      </w:r>
      <w:r w:rsidR="00240DA1">
        <w:t xml:space="preserve"> </w:t>
      </w:r>
      <w:r>
        <w:t xml:space="preserve">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w:t>
      </w:r>
      <w:r>
        <w:rPr>
          <w:spacing w:val="-3"/>
        </w:rPr>
        <w:t xml:space="preserve">услуг </w:t>
      </w:r>
      <w:r>
        <w:t>с учетом качества организации предоставления государственных и муниципальных</w:t>
      </w:r>
      <w:r w:rsidR="00240DA1">
        <w:t xml:space="preserve"> </w:t>
      </w:r>
      <w:r>
        <w:t>услуг,</w:t>
      </w:r>
      <w:r w:rsidR="00240DA1">
        <w:t xml:space="preserve"> а</w:t>
      </w:r>
      <w:r w:rsidR="00240DA1">
        <w:tab/>
        <w:t xml:space="preserve">также о </w:t>
      </w:r>
      <w:r>
        <w:t>применении результатов указанной оценки как основания для принятия решений о досрочном</w:t>
      </w:r>
      <w:r w:rsidR="00240DA1">
        <w:t xml:space="preserve"> </w:t>
      </w:r>
      <w:r>
        <w:t>прекращении исполнения соответствующими руководителями своих должностных обязанностей».</w:t>
      </w:r>
    </w:p>
    <w:p w:rsidR="00DB6D1F" w:rsidRDefault="00240DA1" w:rsidP="00240DA1">
      <w:pPr>
        <w:tabs>
          <w:tab w:val="left" w:pos="1325"/>
          <w:tab w:val="left" w:pos="1418"/>
          <w:tab w:val="left" w:pos="4976"/>
        </w:tabs>
        <w:spacing w:before="2"/>
        <w:ind w:right="-54"/>
        <w:jc w:val="both"/>
      </w:pPr>
      <w:r>
        <w:rPr>
          <w:sz w:val="28"/>
        </w:rPr>
        <w:t xml:space="preserve">      3.9.</w:t>
      </w:r>
      <w:r w:rsidR="00DB6D1F" w:rsidRPr="00240DA1">
        <w:rPr>
          <w:sz w:val="28"/>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w:t>
      </w:r>
      <w:r w:rsidR="00DB6D1F" w:rsidRPr="00240DA1">
        <w:rPr>
          <w:sz w:val="28"/>
        </w:rPr>
        <w:tab/>
      </w:r>
      <w:r>
        <w:rPr>
          <w:sz w:val="28"/>
        </w:rPr>
        <w:t xml:space="preserve"> </w:t>
      </w:r>
      <w:r w:rsidR="00DB6D1F" w:rsidRPr="00240DA1">
        <w:rPr>
          <w:sz w:val="28"/>
        </w:rPr>
        <w:t>11.2 Федерального</w:t>
      </w:r>
      <w:r>
        <w:rPr>
          <w:sz w:val="28"/>
        </w:rPr>
        <w:t xml:space="preserve"> </w:t>
      </w:r>
      <w:r w:rsidR="00DB6D1F" w:rsidRPr="00240DA1">
        <w:rPr>
          <w:sz w:val="28"/>
        </w:rPr>
        <w:t>закона</w:t>
      </w:r>
      <w:r>
        <w:rPr>
          <w:sz w:val="28"/>
        </w:rPr>
        <w:t xml:space="preserve"> №</w:t>
      </w:r>
      <w:r w:rsidR="00DB6D1F" w:rsidRPr="00240DA1">
        <w:rPr>
          <w:sz w:val="28"/>
        </w:rPr>
        <w:t>210-ФЗ и в порядке, установленном постановлением Правительства Российской Федерации от 20 ноября 2012года</w:t>
      </w:r>
      <w:r>
        <w:rPr>
          <w:sz w:val="28"/>
        </w:rPr>
        <w:t xml:space="preserve"> </w:t>
      </w:r>
      <w:r w:rsidR="00DB6D1F">
        <w:t>№</w:t>
      </w:r>
      <w:r w:rsidR="00DB6D1F" w:rsidRPr="00240DA1">
        <w:rPr>
          <w:sz w:val="28"/>
          <w:szCs w:val="28"/>
        </w:rPr>
        <w:t>1198</w:t>
      </w:r>
      <w:r w:rsidR="00DB6D1F">
        <w:tab/>
      </w:r>
      <w:r>
        <w:t xml:space="preserve"> </w:t>
      </w:r>
      <w:r w:rsidR="00DB6D1F">
        <w:t>«</w:t>
      </w:r>
      <w:r w:rsidR="00DB6D1F" w:rsidRPr="00240DA1">
        <w:rPr>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w:t>
      </w:r>
      <w:r>
        <w:rPr>
          <w:sz w:val="28"/>
          <w:szCs w:val="28"/>
        </w:rPr>
        <w:t xml:space="preserve"> </w:t>
      </w:r>
      <w:r w:rsidR="00DB6D1F" w:rsidRPr="00240DA1">
        <w:rPr>
          <w:sz w:val="28"/>
          <w:szCs w:val="28"/>
        </w:rPr>
        <w:t>услуг</w:t>
      </w:r>
      <w:r w:rsidR="00DB6D1F">
        <w:t>.</w:t>
      </w:r>
    </w:p>
    <w:p w:rsidR="00C61F57" w:rsidRDefault="00C61F57" w:rsidP="00F60E39">
      <w:pPr>
        <w:tabs>
          <w:tab w:val="left" w:pos="567"/>
        </w:tabs>
        <w:ind w:right="-54" w:firstLine="709"/>
        <w:jc w:val="both"/>
        <w:rPr>
          <w:sz w:val="28"/>
          <w:szCs w:val="28"/>
        </w:rPr>
      </w:pPr>
    </w:p>
    <w:p w:rsidR="00896620" w:rsidRDefault="00896620" w:rsidP="00896620">
      <w:pPr>
        <w:ind w:firstLine="709"/>
        <w:jc w:val="both"/>
        <w:rPr>
          <w:b/>
          <w:sz w:val="28"/>
          <w:szCs w:val="28"/>
        </w:rPr>
      </w:pPr>
      <w:r>
        <w:rPr>
          <w:b/>
          <w:sz w:val="28"/>
          <w:szCs w:val="28"/>
          <w:lang w:val="en-US"/>
        </w:rPr>
        <w:t>IV</w:t>
      </w:r>
      <w:r>
        <w:rPr>
          <w:b/>
          <w:sz w:val="28"/>
          <w:szCs w:val="28"/>
        </w:rPr>
        <w:t>. Формы контроля за исполнением административного регламента</w:t>
      </w:r>
    </w:p>
    <w:p w:rsidR="00896620" w:rsidRDefault="00896620" w:rsidP="00896620">
      <w:pPr>
        <w:ind w:firstLine="709"/>
        <w:jc w:val="center"/>
        <w:rPr>
          <w:b/>
          <w:sz w:val="28"/>
          <w:szCs w:val="28"/>
        </w:rPr>
      </w:pPr>
    </w:p>
    <w:p w:rsidR="00896620" w:rsidRDefault="00896620" w:rsidP="00896620">
      <w:pPr>
        <w:ind w:firstLine="540"/>
        <w:jc w:val="both"/>
        <w:rPr>
          <w:sz w:val="28"/>
          <w:szCs w:val="28"/>
        </w:rPr>
      </w:pPr>
      <w:r>
        <w:rPr>
          <w:sz w:val="28"/>
          <w:szCs w:val="28"/>
        </w:rP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w:t>
      </w:r>
    </w:p>
    <w:p w:rsidR="00896620" w:rsidRDefault="00896620" w:rsidP="00896620">
      <w:pPr>
        <w:ind w:firstLine="540"/>
        <w:jc w:val="both"/>
        <w:rPr>
          <w:sz w:val="28"/>
          <w:szCs w:val="28"/>
        </w:rPr>
      </w:pPr>
      <w:r>
        <w:rPr>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rsidR="00896620" w:rsidRDefault="00896620" w:rsidP="00896620">
      <w:pPr>
        <w:ind w:firstLine="540"/>
        <w:jc w:val="both"/>
        <w:rPr>
          <w:sz w:val="28"/>
          <w:szCs w:val="28"/>
        </w:rPr>
      </w:pPr>
      <w:r>
        <w:rPr>
          <w:sz w:val="28"/>
          <w:szCs w:val="28"/>
        </w:rPr>
        <w:t>Текущий контроль осуществляется путем проведения проверок:</w:t>
      </w:r>
    </w:p>
    <w:p w:rsidR="00896620" w:rsidRDefault="00896620" w:rsidP="00896620">
      <w:pPr>
        <w:ind w:firstLine="540"/>
        <w:jc w:val="both"/>
        <w:rPr>
          <w:sz w:val="28"/>
          <w:szCs w:val="28"/>
        </w:rPr>
      </w:pPr>
      <w:r>
        <w:rPr>
          <w:sz w:val="28"/>
          <w:szCs w:val="28"/>
        </w:rPr>
        <w:t>решений о предоставлени</w:t>
      </w:r>
      <w:r w:rsidR="00240DA1">
        <w:rPr>
          <w:sz w:val="28"/>
          <w:szCs w:val="28"/>
        </w:rPr>
        <w:t>и (об отказе в предоставлении)  муниципальной</w:t>
      </w:r>
      <w:r>
        <w:rPr>
          <w:sz w:val="28"/>
          <w:szCs w:val="28"/>
        </w:rPr>
        <w:t xml:space="preserve"> услуги;</w:t>
      </w:r>
    </w:p>
    <w:p w:rsidR="00896620" w:rsidRDefault="00896620" w:rsidP="00896620">
      <w:pPr>
        <w:ind w:firstLine="540"/>
        <w:jc w:val="both"/>
        <w:rPr>
          <w:sz w:val="28"/>
          <w:szCs w:val="28"/>
        </w:rPr>
      </w:pPr>
      <w:r>
        <w:rPr>
          <w:sz w:val="28"/>
          <w:szCs w:val="28"/>
        </w:rPr>
        <w:t>выявления и устранения нарушений прав граждан;</w:t>
      </w:r>
    </w:p>
    <w:p w:rsidR="00896620" w:rsidRDefault="00896620" w:rsidP="00896620">
      <w:pPr>
        <w:ind w:firstLine="540"/>
        <w:jc w:val="both"/>
        <w:rPr>
          <w:sz w:val="28"/>
          <w:szCs w:val="28"/>
        </w:rPr>
      </w:pPr>
      <w:r>
        <w:rPr>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896620" w:rsidRDefault="00896620" w:rsidP="00896620">
      <w:pPr>
        <w:ind w:firstLine="540"/>
        <w:jc w:val="both"/>
        <w:rPr>
          <w:sz w:val="28"/>
          <w:szCs w:val="28"/>
        </w:rPr>
      </w:pPr>
      <w:r>
        <w:rPr>
          <w:sz w:val="28"/>
          <w:szCs w:val="28"/>
        </w:rPr>
        <w:t xml:space="preserve">4.2. Контроль за полнотой и качеством предоставления </w:t>
      </w:r>
      <w:r w:rsidR="00240DA1">
        <w:rPr>
          <w:sz w:val="28"/>
          <w:szCs w:val="28"/>
        </w:rPr>
        <w:t>муниципальной</w:t>
      </w:r>
      <w:r>
        <w:rPr>
          <w:sz w:val="28"/>
          <w:szCs w:val="28"/>
        </w:rPr>
        <w:t xml:space="preserve"> услуги включает в себя проведение плановых и внеплановых проверок.</w:t>
      </w:r>
    </w:p>
    <w:p w:rsidR="00896620" w:rsidRDefault="00896620" w:rsidP="00896620">
      <w:pPr>
        <w:ind w:firstLine="540"/>
        <w:jc w:val="both"/>
        <w:rPr>
          <w:sz w:val="28"/>
          <w:szCs w:val="28"/>
        </w:rPr>
      </w:pPr>
      <w:r>
        <w:rPr>
          <w:sz w:val="28"/>
          <w:szCs w:val="28"/>
        </w:rPr>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w:t>
      </w:r>
      <w:r w:rsidR="00240DA1">
        <w:rPr>
          <w:sz w:val="28"/>
          <w:szCs w:val="28"/>
        </w:rPr>
        <w:t xml:space="preserve">доставления  муниципальной </w:t>
      </w:r>
      <w:r>
        <w:rPr>
          <w:sz w:val="28"/>
          <w:szCs w:val="28"/>
        </w:rPr>
        <w:t xml:space="preserve"> услуги контролю подлежат:</w:t>
      </w:r>
    </w:p>
    <w:p w:rsidR="00896620" w:rsidRDefault="00896620" w:rsidP="00896620">
      <w:pPr>
        <w:ind w:firstLine="540"/>
        <w:jc w:val="both"/>
        <w:rPr>
          <w:sz w:val="28"/>
          <w:szCs w:val="28"/>
        </w:rPr>
      </w:pPr>
      <w:r>
        <w:rPr>
          <w:sz w:val="28"/>
          <w:szCs w:val="28"/>
        </w:rPr>
        <w:t xml:space="preserve">соблюдение сроков предоставления </w:t>
      </w:r>
      <w:r w:rsidR="00240DA1">
        <w:rPr>
          <w:sz w:val="28"/>
          <w:szCs w:val="28"/>
        </w:rPr>
        <w:t>муниципальной</w:t>
      </w:r>
      <w:r>
        <w:rPr>
          <w:sz w:val="28"/>
          <w:szCs w:val="28"/>
        </w:rPr>
        <w:t xml:space="preserve"> услуги;</w:t>
      </w:r>
    </w:p>
    <w:p w:rsidR="00896620" w:rsidRDefault="00896620" w:rsidP="00896620">
      <w:pPr>
        <w:ind w:firstLine="540"/>
        <w:jc w:val="both"/>
        <w:rPr>
          <w:sz w:val="28"/>
          <w:szCs w:val="28"/>
        </w:rPr>
      </w:pPr>
      <w:r>
        <w:rPr>
          <w:sz w:val="28"/>
          <w:szCs w:val="28"/>
        </w:rPr>
        <w:t>соблюдение положений настоящего Административного регламента;</w:t>
      </w:r>
    </w:p>
    <w:p w:rsidR="00896620" w:rsidRDefault="00896620" w:rsidP="00896620">
      <w:pPr>
        <w:ind w:firstLine="540"/>
        <w:jc w:val="both"/>
        <w:rPr>
          <w:sz w:val="28"/>
          <w:szCs w:val="28"/>
        </w:rPr>
      </w:pPr>
      <w:r>
        <w:rPr>
          <w:sz w:val="28"/>
          <w:szCs w:val="28"/>
        </w:rPr>
        <w:t xml:space="preserve">правильность и обоснованность принятого решения об отказе в предоставлении </w:t>
      </w:r>
      <w:r w:rsidR="00240DA1">
        <w:rPr>
          <w:sz w:val="28"/>
          <w:szCs w:val="28"/>
        </w:rPr>
        <w:t>муниципальной</w:t>
      </w:r>
      <w:r>
        <w:rPr>
          <w:sz w:val="28"/>
          <w:szCs w:val="28"/>
        </w:rPr>
        <w:t xml:space="preserve"> услуги.</w:t>
      </w:r>
    </w:p>
    <w:p w:rsidR="00896620" w:rsidRDefault="00896620" w:rsidP="00896620">
      <w:pPr>
        <w:ind w:firstLine="540"/>
        <w:jc w:val="both"/>
        <w:rPr>
          <w:sz w:val="28"/>
          <w:szCs w:val="28"/>
        </w:rPr>
      </w:pPr>
      <w:r>
        <w:rPr>
          <w:sz w:val="28"/>
          <w:szCs w:val="28"/>
        </w:rPr>
        <w:t>Основанием для проведения внеплановых проверок являются:</w:t>
      </w:r>
    </w:p>
    <w:p w:rsidR="00896620" w:rsidRDefault="00896620" w:rsidP="00896620">
      <w:pPr>
        <w:ind w:firstLine="540"/>
        <w:jc w:val="both"/>
        <w:rPr>
          <w:sz w:val="28"/>
          <w:szCs w:val="28"/>
        </w:rPr>
      </w:pPr>
      <w:r>
        <w:rPr>
          <w:sz w:val="28"/>
          <w:szCs w:val="28"/>
        </w:rPr>
        <w:lastRenderedPageBreak/>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Pr>
          <w:i/>
          <w:iCs/>
          <w:sz w:val="28"/>
          <w:szCs w:val="28"/>
        </w:rPr>
        <w:t>Самарской области</w:t>
      </w:r>
      <w:r>
        <w:rPr>
          <w:sz w:val="28"/>
          <w:szCs w:val="28"/>
        </w:rPr>
        <w:t xml:space="preserve"> и нормативных правовых актов </w:t>
      </w:r>
      <w:r w:rsidR="00240DA1">
        <w:rPr>
          <w:sz w:val="28"/>
          <w:szCs w:val="28"/>
        </w:rPr>
        <w:t xml:space="preserve">  администрации сельского поселения Мокша муниципального района Большеглушицкий </w:t>
      </w:r>
      <w:r>
        <w:rPr>
          <w:i/>
          <w:iCs/>
          <w:sz w:val="28"/>
          <w:szCs w:val="28"/>
        </w:rPr>
        <w:t>Самарской области.</w:t>
      </w:r>
    </w:p>
    <w:p w:rsidR="00896620" w:rsidRDefault="00896620" w:rsidP="00896620">
      <w:pPr>
        <w:ind w:firstLine="540"/>
        <w:jc w:val="both"/>
        <w:rPr>
          <w:sz w:val="28"/>
          <w:szCs w:val="28"/>
        </w:rPr>
      </w:pPr>
      <w:r>
        <w:rPr>
          <w:sz w:val="28"/>
          <w:szCs w:val="28"/>
        </w:rPr>
        <w:t>обращения граждан и юридических лиц на нарушения законодательства, в том числе на качество предоставления государственной (муниципальной) услуги.</w:t>
      </w:r>
    </w:p>
    <w:p w:rsidR="00896620" w:rsidRDefault="00896620" w:rsidP="00896620">
      <w:pPr>
        <w:ind w:firstLine="540"/>
        <w:jc w:val="both"/>
        <w:rPr>
          <w:sz w:val="28"/>
          <w:szCs w:val="28"/>
        </w:rPr>
      </w:pPr>
      <w:r>
        <w:rPr>
          <w:sz w:val="28"/>
          <w:szCs w:val="28"/>
        </w:rPr>
        <w:t xml:space="preserve">4.5. По результатам проведенных проверок в случае выявления нарушений положений настоящего Административного регламента, нормативных правовых актов Самарской области </w:t>
      </w:r>
      <w:r w:rsidR="00240DA1">
        <w:rPr>
          <w:sz w:val="28"/>
          <w:szCs w:val="28"/>
        </w:rPr>
        <w:t xml:space="preserve">и нормативных правовых актов   администрации сельского поселения Мокша муниципального района Большеглушицкий </w:t>
      </w:r>
      <w:r w:rsidR="00240DA1">
        <w:rPr>
          <w:i/>
          <w:iCs/>
          <w:sz w:val="28"/>
          <w:szCs w:val="28"/>
        </w:rPr>
        <w:t xml:space="preserve">Самарской области </w:t>
      </w:r>
      <w:r>
        <w:rPr>
          <w:sz w:val="28"/>
          <w:szCs w:val="28"/>
        </w:rPr>
        <w:t>осуществляется привлечение виновных лиц к ответственности в соответствии с законодательством Российской Федерации.</w:t>
      </w:r>
    </w:p>
    <w:p w:rsidR="00896620" w:rsidRDefault="00896620" w:rsidP="00896620">
      <w:pPr>
        <w:ind w:firstLine="540"/>
        <w:jc w:val="both"/>
        <w:rPr>
          <w:sz w:val="28"/>
          <w:szCs w:val="28"/>
        </w:rPr>
      </w:pPr>
      <w:r>
        <w:rPr>
          <w:sz w:val="28"/>
          <w:szCs w:val="28"/>
        </w:rP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w:t>
      </w:r>
      <w:r w:rsidR="00240DA1">
        <w:rPr>
          <w:sz w:val="28"/>
          <w:szCs w:val="28"/>
        </w:rPr>
        <w:t>муниципальной</w:t>
      </w:r>
      <w:r>
        <w:rPr>
          <w:sz w:val="28"/>
          <w:szCs w:val="28"/>
        </w:rPr>
        <w:t xml:space="preserve"> услуги закрепляется в их должностных регламентах в соответствии с требованиями законодательства.</w:t>
      </w:r>
    </w:p>
    <w:p w:rsidR="00896620" w:rsidRDefault="00896620" w:rsidP="00896620">
      <w:pPr>
        <w:ind w:firstLine="540"/>
        <w:jc w:val="both"/>
        <w:rPr>
          <w:sz w:val="28"/>
          <w:szCs w:val="28"/>
        </w:rPr>
      </w:pPr>
      <w:r>
        <w:rPr>
          <w:sz w:val="28"/>
          <w:szCs w:val="28"/>
        </w:rPr>
        <w:t xml:space="preserve">4.6. Граждане, их объединения и организации имеют право осуществлять контроль за предоставлением </w:t>
      </w:r>
      <w:r w:rsidR="00240DA1">
        <w:rPr>
          <w:sz w:val="28"/>
          <w:szCs w:val="28"/>
        </w:rPr>
        <w:t>муниципальной</w:t>
      </w:r>
      <w:r>
        <w:rPr>
          <w:sz w:val="28"/>
          <w:szCs w:val="28"/>
        </w:rPr>
        <w:t xml:space="preserve"> услуги путем получения информации о ходе предоставления </w:t>
      </w:r>
      <w:r w:rsidR="00240DA1">
        <w:rPr>
          <w:sz w:val="28"/>
          <w:szCs w:val="28"/>
        </w:rPr>
        <w:t>муниципальной</w:t>
      </w:r>
      <w:r>
        <w:rPr>
          <w:sz w:val="28"/>
          <w:szCs w:val="28"/>
        </w:rPr>
        <w:t xml:space="preserve"> услуги, в том числе о сроках завершения административных процедур (действий).</w:t>
      </w:r>
    </w:p>
    <w:p w:rsidR="00896620" w:rsidRDefault="00896620" w:rsidP="00896620">
      <w:pPr>
        <w:ind w:firstLine="540"/>
        <w:jc w:val="both"/>
        <w:rPr>
          <w:sz w:val="28"/>
          <w:szCs w:val="28"/>
        </w:rPr>
      </w:pPr>
      <w:r>
        <w:rPr>
          <w:sz w:val="28"/>
          <w:szCs w:val="28"/>
        </w:rPr>
        <w:t>Граждане, их объединения и организации также имеют право:</w:t>
      </w:r>
    </w:p>
    <w:p w:rsidR="00896620" w:rsidRDefault="00896620" w:rsidP="00896620">
      <w:pPr>
        <w:ind w:firstLine="540"/>
        <w:jc w:val="both"/>
        <w:rPr>
          <w:sz w:val="28"/>
          <w:szCs w:val="28"/>
        </w:rPr>
      </w:pPr>
      <w:r>
        <w:rPr>
          <w:sz w:val="28"/>
          <w:szCs w:val="28"/>
        </w:rPr>
        <w:t>направлять замечания и предложения по улучшению доступности и качества предоставления государственной (муниципальной) услуги;</w:t>
      </w:r>
    </w:p>
    <w:p w:rsidR="00896620" w:rsidRDefault="00896620" w:rsidP="00896620">
      <w:pPr>
        <w:ind w:firstLine="540"/>
        <w:jc w:val="both"/>
        <w:rPr>
          <w:sz w:val="28"/>
          <w:szCs w:val="28"/>
        </w:rPr>
      </w:pPr>
      <w:r>
        <w:rPr>
          <w:sz w:val="28"/>
          <w:szCs w:val="28"/>
        </w:rPr>
        <w:t>вносить предложения о мерах по устранению нарушений настоящего Административного регламента.</w:t>
      </w:r>
    </w:p>
    <w:p w:rsidR="00896620" w:rsidRDefault="00896620" w:rsidP="00896620">
      <w:pPr>
        <w:ind w:firstLine="540"/>
        <w:jc w:val="both"/>
        <w:rPr>
          <w:sz w:val="28"/>
          <w:szCs w:val="28"/>
        </w:rPr>
      </w:pPr>
      <w:r>
        <w:rPr>
          <w:sz w:val="28"/>
          <w:szCs w:val="28"/>
        </w:rPr>
        <w:t>4.7.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896620" w:rsidRDefault="00896620" w:rsidP="00896620">
      <w:pPr>
        <w:ind w:firstLine="540"/>
        <w:jc w:val="both"/>
        <w:rPr>
          <w:sz w:val="28"/>
          <w:szCs w:val="28"/>
        </w:rPr>
      </w:pPr>
      <w:r>
        <w:rPr>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896620" w:rsidRDefault="00896620" w:rsidP="00896620">
      <w:pPr>
        <w:ind w:firstLine="709"/>
        <w:jc w:val="both"/>
        <w:rPr>
          <w:sz w:val="28"/>
          <w:szCs w:val="28"/>
        </w:rPr>
      </w:pPr>
    </w:p>
    <w:p w:rsidR="00896620" w:rsidRDefault="00896620" w:rsidP="00896620">
      <w:pPr>
        <w:ind w:firstLine="709"/>
        <w:jc w:val="center"/>
        <w:rPr>
          <w:sz w:val="28"/>
          <w:szCs w:val="28"/>
        </w:rPr>
      </w:pPr>
      <w:r>
        <w:rPr>
          <w:b/>
          <w:sz w:val="28"/>
          <w:szCs w:val="28"/>
          <w:lang w:val="en-US"/>
        </w:rPr>
        <w:t>V</w:t>
      </w:r>
      <w:r>
        <w:rPr>
          <w:b/>
          <w:sz w:val="28"/>
          <w:szCs w:val="28"/>
        </w:rPr>
        <w:t>. Досудебный (внесудебный) порядок обжалования решений и действий (бездействия) органа, предоставляющего государственную (муниципальную) услугу, а также их должностных лиц, государственных (муниципальных) служащих</w:t>
      </w:r>
    </w:p>
    <w:p w:rsidR="00896620" w:rsidRDefault="00896620" w:rsidP="00896620">
      <w:pPr>
        <w:ind w:firstLine="709"/>
        <w:jc w:val="both"/>
        <w:rPr>
          <w:bCs/>
          <w:sz w:val="28"/>
          <w:szCs w:val="28"/>
        </w:rPr>
      </w:pPr>
      <w:r>
        <w:rPr>
          <w:sz w:val="28"/>
          <w:szCs w:val="28"/>
        </w:rPr>
        <w:t xml:space="preserve">5.1. Заявитель имеет право на обжалование решения и (или) действий (бездействия) Уполномоченного органа, должностных лиц Уполномоченного органа, государственных (муниципальных) служащих, многофункционального центра, а также работника многофункционального центра при предоставлении </w:t>
      </w:r>
      <w:r w:rsidR="00240DA1">
        <w:rPr>
          <w:sz w:val="28"/>
          <w:szCs w:val="28"/>
        </w:rPr>
        <w:t>муниципальной</w:t>
      </w:r>
      <w:r>
        <w:rPr>
          <w:sz w:val="28"/>
          <w:szCs w:val="28"/>
        </w:rPr>
        <w:t xml:space="preserve"> услуги</w:t>
      </w:r>
      <w:r>
        <w:rPr>
          <w:bCs/>
        </w:rPr>
        <w:t xml:space="preserve"> </w:t>
      </w:r>
      <w:r>
        <w:rPr>
          <w:sz w:val="28"/>
          <w:szCs w:val="28"/>
        </w:rPr>
        <w:t>в досудебном (внесудебном) порядке (далее – жалоба).</w:t>
      </w:r>
    </w:p>
    <w:p w:rsidR="00896620" w:rsidRDefault="00896620" w:rsidP="00896620">
      <w:pPr>
        <w:ind w:firstLine="709"/>
        <w:jc w:val="both"/>
        <w:rPr>
          <w:bCs/>
          <w:sz w:val="28"/>
          <w:szCs w:val="28"/>
        </w:rPr>
      </w:pPr>
      <w:r>
        <w:rPr>
          <w:bCs/>
          <w:sz w:val="28"/>
          <w:szCs w:val="28"/>
        </w:rPr>
        <w:t>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896620" w:rsidRDefault="00896620" w:rsidP="00896620">
      <w:pPr>
        <w:ind w:firstLine="709"/>
        <w:jc w:val="both"/>
        <w:rPr>
          <w:bCs/>
          <w:sz w:val="28"/>
          <w:szCs w:val="28"/>
        </w:rPr>
      </w:pPr>
      <w:r>
        <w:rPr>
          <w:bCs/>
          <w:sz w:val="28"/>
          <w:szCs w:val="28"/>
        </w:rPr>
        <w:t xml:space="preserve">в Уполномоченный орган – на решение и (или) действия (бездействие) должностного лица, руководителя структурного подразделения Уполномоченного </w:t>
      </w:r>
      <w:r>
        <w:rPr>
          <w:bCs/>
          <w:sz w:val="28"/>
          <w:szCs w:val="28"/>
        </w:rPr>
        <w:lastRenderedPageBreak/>
        <w:t>органа, на решение и действия (бездействие) Уполномоченного органа, руководителя Уполномоченного органа;</w:t>
      </w:r>
    </w:p>
    <w:p w:rsidR="00896620" w:rsidRDefault="00896620" w:rsidP="00896620">
      <w:pPr>
        <w:ind w:firstLine="709"/>
        <w:jc w:val="both"/>
        <w:rPr>
          <w:bCs/>
          <w:sz w:val="28"/>
          <w:szCs w:val="28"/>
        </w:rPr>
      </w:pPr>
      <w:r>
        <w:rPr>
          <w:bCs/>
          <w:sz w:val="28"/>
          <w:szCs w:val="28"/>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896620" w:rsidRDefault="00896620" w:rsidP="00896620">
      <w:pPr>
        <w:ind w:firstLine="709"/>
        <w:jc w:val="both"/>
        <w:rPr>
          <w:bCs/>
          <w:sz w:val="28"/>
          <w:szCs w:val="28"/>
        </w:rPr>
      </w:pPr>
      <w:r>
        <w:rPr>
          <w:bCs/>
          <w:sz w:val="28"/>
          <w:szCs w:val="28"/>
        </w:rPr>
        <w:t>к руководителю многофункционального центра – на решения и действия (бездействие) работника многофункционального центра;</w:t>
      </w:r>
    </w:p>
    <w:p w:rsidR="00896620" w:rsidRDefault="00896620" w:rsidP="00896620">
      <w:pPr>
        <w:ind w:firstLine="709"/>
        <w:jc w:val="both"/>
        <w:rPr>
          <w:sz w:val="28"/>
          <w:szCs w:val="28"/>
        </w:rPr>
      </w:pPr>
      <w:r>
        <w:rPr>
          <w:bCs/>
          <w:sz w:val="28"/>
          <w:szCs w:val="28"/>
        </w:rPr>
        <w:t>к учредителю многофункционального центра – на решение и действия (бездействие) многофункционального центра.</w:t>
      </w:r>
    </w:p>
    <w:p w:rsidR="00896620" w:rsidRDefault="00896620" w:rsidP="00896620">
      <w:pPr>
        <w:ind w:firstLine="709"/>
        <w:jc w:val="both"/>
        <w:rPr>
          <w:sz w:val="28"/>
          <w:szCs w:val="28"/>
        </w:rPr>
      </w:pPr>
      <w:r>
        <w:rPr>
          <w:sz w:val="28"/>
          <w:szCs w:val="28"/>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896620" w:rsidRDefault="00896620" w:rsidP="00896620">
      <w:pPr>
        <w:ind w:firstLine="709"/>
        <w:jc w:val="both"/>
        <w:rPr>
          <w:sz w:val="28"/>
          <w:szCs w:val="28"/>
        </w:rPr>
      </w:pPr>
      <w:r>
        <w:rPr>
          <w:sz w:val="28"/>
          <w:szCs w:val="28"/>
        </w:rPr>
        <w:t xml:space="preserve">5.3. Информация о порядке подачи и рассмотрения жалобы размещается на информационных стендах в местах предоставления </w:t>
      </w:r>
      <w:r w:rsidR="00240DA1">
        <w:rPr>
          <w:sz w:val="28"/>
          <w:szCs w:val="28"/>
        </w:rPr>
        <w:t>муниципальной</w:t>
      </w:r>
      <w:r>
        <w:rPr>
          <w:sz w:val="28"/>
          <w:szCs w:val="28"/>
        </w:rPr>
        <w:t xml:space="preserve"> услуги, на сайте Уполномоченного органа,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896620" w:rsidRDefault="00896620" w:rsidP="00896620">
      <w:pPr>
        <w:ind w:firstLine="709"/>
        <w:jc w:val="both"/>
        <w:rPr>
          <w:sz w:val="28"/>
          <w:szCs w:val="28"/>
        </w:rPr>
      </w:pPr>
      <w:r>
        <w:rPr>
          <w:sz w:val="28"/>
          <w:szCs w:val="28"/>
        </w:rPr>
        <w:t>5.4. Порядок досудебного (внесудебного) обжалования решений и действий (бездействия) Уполномоченного органа, предоставляющего государственную (муниципальную) услугу, а также его должностных лиц регулируется:</w:t>
      </w:r>
    </w:p>
    <w:p w:rsidR="00896620" w:rsidRDefault="00896620" w:rsidP="00896620">
      <w:pPr>
        <w:ind w:firstLine="709"/>
        <w:jc w:val="both"/>
      </w:pPr>
      <w:r>
        <w:rPr>
          <w:sz w:val="28"/>
          <w:szCs w:val="28"/>
        </w:rPr>
        <w:t xml:space="preserve">Федеральным </w:t>
      </w:r>
      <w:hyperlink r:id="rId9" w:history="1">
        <w:r>
          <w:rPr>
            <w:rStyle w:val="a5"/>
            <w:sz w:val="28"/>
            <w:szCs w:val="28"/>
          </w:rPr>
          <w:t>законом</w:t>
        </w:r>
      </w:hyperlink>
      <w:r>
        <w:rPr>
          <w:sz w:val="28"/>
          <w:szCs w:val="28"/>
        </w:rPr>
        <w:t xml:space="preserve"> «Об организации предоставления государственных и муниципальных услуг»;</w:t>
      </w:r>
    </w:p>
    <w:p w:rsidR="00896620" w:rsidRDefault="0062034F" w:rsidP="00896620">
      <w:pPr>
        <w:ind w:firstLine="709"/>
        <w:jc w:val="both"/>
        <w:rPr>
          <w:sz w:val="28"/>
          <w:szCs w:val="28"/>
        </w:rPr>
      </w:pPr>
      <w:hyperlink r:id="rId10" w:history="1">
        <w:r w:rsidR="00896620">
          <w:rPr>
            <w:rStyle w:val="a5"/>
            <w:sz w:val="28"/>
            <w:szCs w:val="28"/>
          </w:rPr>
          <w:t>постановлением</w:t>
        </w:r>
      </w:hyperlink>
      <w:r w:rsidR="00896620">
        <w:rPr>
          <w:sz w:val="28"/>
          <w:szCs w:val="28"/>
        </w:rPr>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896620" w:rsidRDefault="00896620" w:rsidP="00896620">
      <w:pPr>
        <w:ind w:firstLine="709"/>
        <w:jc w:val="both"/>
        <w:rPr>
          <w:sz w:val="28"/>
          <w:szCs w:val="28"/>
        </w:rPr>
      </w:pPr>
    </w:p>
    <w:p w:rsidR="00896620" w:rsidRDefault="00896620" w:rsidP="00896620">
      <w:pPr>
        <w:tabs>
          <w:tab w:val="left" w:pos="567"/>
        </w:tabs>
        <w:jc w:val="center"/>
        <w:rPr>
          <w:sz w:val="28"/>
          <w:szCs w:val="28"/>
        </w:rPr>
      </w:pPr>
      <w:r>
        <w:rPr>
          <w:b/>
          <w:sz w:val="28"/>
          <w:szCs w:val="28"/>
        </w:rPr>
        <w:t>VI.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896620" w:rsidRDefault="00896620" w:rsidP="00896620">
      <w:pPr>
        <w:rPr>
          <w:sz w:val="28"/>
          <w:szCs w:val="28"/>
        </w:rPr>
      </w:pPr>
    </w:p>
    <w:p w:rsidR="00896620" w:rsidRDefault="00896620" w:rsidP="00896620">
      <w:pPr>
        <w:ind w:firstLine="709"/>
        <w:jc w:val="both"/>
        <w:rPr>
          <w:sz w:val="28"/>
          <w:szCs w:val="28"/>
        </w:rPr>
      </w:pPr>
      <w:r>
        <w:rPr>
          <w:sz w:val="28"/>
          <w:szCs w:val="28"/>
        </w:rPr>
        <w:t>6.1 Многофункциональный центр осуществляет:</w:t>
      </w:r>
    </w:p>
    <w:p w:rsidR="00896620" w:rsidRDefault="00896620" w:rsidP="00896620">
      <w:pPr>
        <w:ind w:firstLine="709"/>
        <w:jc w:val="both"/>
        <w:rPr>
          <w:sz w:val="28"/>
          <w:szCs w:val="28"/>
        </w:rPr>
      </w:pPr>
      <w:r>
        <w:rPr>
          <w:sz w:val="28"/>
          <w:szCs w:val="28"/>
        </w:rPr>
        <w:t xml:space="preserve">информирование заявителей о порядке предоставления </w:t>
      </w:r>
      <w:r w:rsidR="00240DA1">
        <w:rPr>
          <w:sz w:val="28"/>
          <w:szCs w:val="28"/>
        </w:rPr>
        <w:t>муниципальной</w:t>
      </w:r>
      <w:r>
        <w:rPr>
          <w:sz w:val="28"/>
          <w:szCs w:val="28"/>
        </w:rPr>
        <w:t xml:space="preserve"> услуги в многофункциональном центре, по иным вопроса</w:t>
      </w:r>
      <w:r w:rsidR="00805C41">
        <w:rPr>
          <w:sz w:val="28"/>
          <w:szCs w:val="28"/>
        </w:rPr>
        <w:t xml:space="preserve">м, связанным с предоставлением </w:t>
      </w:r>
      <w:r>
        <w:rPr>
          <w:sz w:val="28"/>
          <w:szCs w:val="28"/>
        </w:rPr>
        <w:t xml:space="preserve"> </w:t>
      </w:r>
      <w:r w:rsidR="00805C41">
        <w:rPr>
          <w:sz w:val="28"/>
          <w:szCs w:val="28"/>
        </w:rPr>
        <w:t>муниципальной</w:t>
      </w:r>
      <w:r>
        <w:rPr>
          <w:sz w:val="28"/>
          <w:szCs w:val="28"/>
        </w:rPr>
        <w:t xml:space="preserve"> услуги, а также консультирование заявителей о порядке предоставления </w:t>
      </w:r>
      <w:r w:rsidR="00805C41">
        <w:rPr>
          <w:sz w:val="28"/>
          <w:szCs w:val="28"/>
        </w:rPr>
        <w:t>муниципальной</w:t>
      </w:r>
      <w:r>
        <w:rPr>
          <w:sz w:val="28"/>
          <w:szCs w:val="28"/>
        </w:rPr>
        <w:t xml:space="preserve"> услуги в многофункциональном центре;</w:t>
      </w:r>
    </w:p>
    <w:p w:rsidR="00896620" w:rsidRDefault="00896620" w:rsidP="00896620">
      <w:pPr>
        <w:ind w:firstLine="709"/>
        <w:jc w:val="both"/>
        <w:rPr>
          <w:sz w:val="28"/>
          <w:szCs w:val="28"/>
        </w:rPr>
      </w:pPr>
      <w:r>
        <w:rPr>
          <w:sz w:val="28"/>
          <w:szCs w:val="28"/>
        </w:rPr>
        <w:t xml:space="preserve">выдачу заявителю результата предоставления </w:t>
      </w:r>
      <w:r w:rsidR="00805C41">
        <w:rPr>
          <w:sz w:val="28"/>
          <w:szCs w:val="28"/>
        </w:rPr>
        <w:t>муниципальной</w:t>
      </w:r>
      <w:r>
        <w:rPr>
          <w:sz w:val="28"/>
          <w:szCs w:val="28"/>
        </w:rPr>
        <w:t xml:space="preserve">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государственной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государственных (муниципальных) услуг;</w:t>
      </w:r>
    </w:p>
    <w:p w:rsidR="00896620" w:rsidRDefault="00896620" w:rsidP="00896620">
      <w:pPr>
        <w:ind w:firstLine="709"/>
        <w:jc w:val="both"/>
        <w:rPr>
          <w:sz w:val="28"/>
          <w:szCs w:val="28"/>
        </w:rPr>
      </w:pPr>
      <w:r>
        <w:rPr>
          <w:sz w:val="28"/>
          <w:szCs w:val="28"/>
        </w:rPr>
        <w:t>иные процедуры и действия, предусмотренные Федеральным законом № 210-ФЗ.</w:t>
      </w:r>
    </w:p>
    <w:p w:rsidR="00896620" w:rsidRDefault="00896620" w:rsidP="00896620">
      <w:pPr>
        <w:ind w:firstLine="709"/>
        <w:jc w:val="both"/>
        <w:rPr>
          <w:sz w:val="28"/>
          <w:szCs w:val="28"/>
        </w:rPr>
      </w:pPr>
      <w:r>
        <w:rPr>
          <w:sz w:val="28"/>
          <w:szCs w:val="28"/>
        </w:rPr>
        <w:t xml:space="preserve">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 </w:t>
      </w:r>
    </w:p>
    <w:p w:rsidR="00896620" w:rsidRDefault="00896620" w:rsidP="00896620">
      <w:pPr>
        <w:ind w:firstLine="709"/>
        <w:jc w:val="both"/>
        <w:rPr>
          <w:sz w:val="28"/>
          <w:szCs w:val="28"/>
        </w:rPr>
      </w:pPr>
      <w:r>
        <w:rPr>
          <w:sz w:val="28"/>
          <w:szCs w:val="28"/>
        </w:rPr>
        <w:t xml:space="preserve">6.2. Информирование заявителя многофункциональными центрами осуществляется следующими способами: </w:t>
      </w:r>
    </w:p>
    <w:p w:rsidR="00896620" w:rsidRDefault="00896620" w:rsidP="00896620">
      <w:pPr>
        <w:ind w:firstLine="709"/>
        <w:jc w:val="both"/>
        <w:rPr>
          <w:sz w:val="28"/>
          <w:szCs w:val="28"/>
        </w:rPr>
      </w:pPr>
      <w:r>
        <w:rPr>
          <w:sz w:val="28"/>
          <w:szCs w:val="28"/>
        </w:rPr>
        <w:lastRenderedPageBreak/>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896620" w:rsidRDefault="00896620" w:rsidP="00896620">
      <w:pPr>
        <w:ind w:firstLine="709"/>
        <w:jc w:val="both"/>
        <w:rPr>
          <w:sz w:val="28"/>
          <w:szCs w:val="28"/>
        </w:rPr>
      </w:pPr>
      <w:r>
        <w:rPr>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rsidR="00896620" w:rsidRDefault="00896620" w:rsidP="00896620">
      <w:pPr>
        <w:ind w:firstLine="709"/>
        <w:jc w:val="both"/>
        <w:rPr>
          <w:sz w:val="28"/>
          <w:szCs w:val="28"/>
        </w:rPr>
      </w:pPr>
      <w:r>
        <w:rPr>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896620" w:rsidRDefault="00896620" w:rsidP="00896620">
      <w:pPr>
        <w:ind w:firstLine="709"/>
        <w:jc w:val="both"/>
        <w:rPr>
          <w:sz w:val="28"/>
          <w:szCs w:val="28"/>
        </w:rPr>
      </w:pPr>
      <w:r>
        <w:rPr>
          <w:sz w:val="28"/>
          <w:szCs w:val="28"/>
        </w:rPr>
        <w:t xml:space="preserve">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 </w:t>
      </w:r>
    </w:p>
    <w:p w:rsidR="00896620" w:rsidRDefault="00896620" w:rsidP="00896620">
      <w:pPr>
        <w:tabs>
          <w:tab w:val="left" w:pos="7920"/>
        </w:tabs>
        <w:ind w:firstLine="709"/>
        <w:jc w:val="both"/>
        <w:rPr>
          <w:sz w:val="28"/>
          <w:szCs w:val="28"/>
        </w:rPr>
      </w:pPr>
      <w:r>
        <w:rPr>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896620" w:rsidRDefault="00896620" w:rsidP="00896620">
      <w:pPr>
        <w:tabs>
          <w:tab w:val="left" w:pos="7920"/>
        </w:tabs>
        <w:ind w:firstLine="709"/>
        <w:jc w:val="both"/>
        <w:rPr>
          <w:sz w:val="28"/>
          <w:szCs w:val="28"/>
        </w:rPr>
      </w:pPr>
      <w:r>
        <w:rPr>
          <w:sz w:val="28"/>
          <w:szCs w:val="28"/>
        </w:rPr>
        <w:t>изложить обращение в письменной форме (ответ направляется Заявителю в соответствии со способом, указанным в обращении);</w:t>
      </w:r>
    </w:p>
    <w:p w:rsidR="00896620" w:rsidRDefault="00896620" w:rsidP="00896620">
      <w:pPr>
        <w:tabs>
          <w:tab w:val="left" w:pos="7920"/>
        </w:tabs>
        <w:ind w:firstLine="709"/>
        <w:jc w:val="both"/>
        <w:rPr>
          <w:sz w:val="28"/>
          <w:szCs w:val="28"/>
        </w:rPr>
      </w:pPr>
      <w:r>
        <w:rPr>
          <w:sz w:val="28"/>
          <w:szCs w:val="28"/>
        </w:rPr>
        <w:t>назначить другое время для консультаций.</w:t>
      </w:r>
    </w:p>
    <w:p w:rsidR="00896620" w:rsidRDefault="00896620" w:rsidP="00896620">
      <w:pPr>
        <w:ind w:firstLine="709"/>
        <w:jc w:val="both"/>
        <w:rPr>
          <w:sz w:val="28"/>
          <w:szCs w:val="28"/>
        </w:rPr>
      </w:pPr>
      <w:r>
        <w:rPr>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896620" w:rsidRDefault="00896620" w:rsidP="00896620">
      <w:pPr>
        <w:ind w:firstLine="709"/>
        <w:jc w:val="both"/>
        <w:rPr>
          <w:sz w:val="28"/>
          <w:szCs w:val="28"/>
        </w:rPr>
      </w:pPr>
      <w:r>
        <w:rPr>
          <w:sz w:val="28"/>
          <w:szCs w:val="28"/>
        </w:rPr>
        <w:t xml:space="preserve">6.3. При наличии уведомления о планируемом сносе, уведомления о завершении сноса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 сентября 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w:t>
      </w:r>
    </w:p>
    <w:p w:rsidR="00896620" w:rsidRDefault="00896620" w:rsidP="00896620">
      <w:pPr>
        <w:ind w:firstLine="709"/>
        <w:jc w:val="both"/>
        <w:rPr>
          <w:sz w:val="28"/>
          <w:szCs w:val="28"/>
        </w:rPr>
      </w:pPr>
      <w:r>
        <w:rPr>
          <w:sz w:val="28"/>
          <w:szCs w:val="28"/>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896620" w:rsidRDefault="00896620" w:rsidP="00896620">
      <w:pPr>
        <w:ind w:firstLine="709"/>
        <w:jc w:val="both"/>
        <w:rPr>
          <w:sz w:val="28"/>
          <w:szCs w:val="28"/>
        </w:rPr>
      </w:pPr>
      <w:r>
        <w:rPr>
          <w:sz w:val="28"/>
          <w:szCs w:val="28"/>
        </w:rPr>
        <w:lastRenderedPageBreak/>
        <w:t xml:space="preserve">6.4. Прием заявителей для выдачи документов, являющихся результатом </w:t>
      </w:r>
      <w:r w:rsidR="00805C41">
        <w:rPr>
          <w:sz w:val="28"/>
          <w:szCs w:val="28"/>
        </w:rPr>
        <w:t>муниципальной</w:t>
      </w:r>
      <w:r>
        <w:rPr>
          <w:sz w:val="28"/>
          <w:szCs w:val="28"/>
        </w:rPr>
        <w:t xml:space="preserve">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896620" w:rsidRDefault="00896620" w:rsidP="00896620">
      <w:pPr>
        <w:tabs>
          <w:tab w:val="left" w:pos="7920"/>
        </w:tabs>
        <w:ind w:firstLine="709"/>
        <w:jc w:val="both"/>
        <w:rPr>
          <w:sz w:val="28"/>
          <w:szCs w:val="28"/>
        </w:rPr>
      </w:pPr>
      <w:r>
        <w:rPr>
          <w:sz w:val="28"/>
          <w:szCs w:val="28"/>
        </w:rPr>
        <w:t>Работник многофункционального центра осуществляет следующие действия:</w:t>
      </w:r>
    </w:p>
    <w:p w:rsidR="00896620" w:rsidRDefault="00896620" w:rsidP="00896620">
      <w:pPr>
        <w:tabs>
          <w:tab w:val="left" w:pos="7920"/>
        </w:tabs>
        <w:ind w:firstLine="709"/>
        <w:jc w:val="both"/>
        <w:rPr>
          <w:sz w:val="28"/>
          <w:szCs w:val="28"/>
        </w:rPr>
      </w:pPr>
      <w:r>
        <w:rPr>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896620" w:rsidRDefault="00896620" w:rsidP="00896620">
      <w:pPr>
        <w:tabs>
          <w:tab w:val="left" w:pos="7920"/>
        </w:tabs>
        <w:ind w:firstLine="709"/>
        <w:jc w:val="both"/>
        <w:rPr>
          <w:sz w:val="28"/>
          <w:szCs w:val="28"/>
        </w:rPr>
      </w:pPr>
      <w:r>
        <w:rPr>
          <w:sz w:val="28"/>
          <w:szCs w:val="28"/>
        </w:rPr>
        <w:t>проверяет полномочия представителя заявителя (в случае обращения представителя заявителя);</w:t>
      </w:r>
    </w:p>
    <w:p w:rsidR="00896620" w:rsidRDefault="00896620" w:rsidP="00896620">
      <w:pPr>
        <w:tabs>
          <w:tab w:val="left" w:pos="7920"/>
        </w:tabs>
        <w:ind w:firstLine="709"/>
        <w:jc w:val="both"/>
        <w:rPr>
          <w:sz w:val="28"/>
          <w:szCs w:val="28"/>
        </w:rPr>
      </w:pPr>
      <w:r>
        <w:rPr>
          <w:sz w:val="28"/>
          <w:szCs w:val="28"/>
        </w:rPr>
        <w:t xml:space="preserve">определяет статус исполнения </w:t>
      </w:r>
      <w:r>
        <w:rPr>
          <w:bCs/>
          <w:sz w:val="28"/>
          <w:szCs w:val="28"/>
        </w:rPr>
        <w:t>уведомления об окончании строительства</w:t>
      </w:r>
      <w:r>
        <w:rPr>
          <w:sz w:val="28"/>
          <w:szCs w:val="28"/>
        </w:rPr>
        <w:t xml:space="preserve"> в ГИС;</w:t>
      </w:r>
    </w:p>
    <w:p w:rsidR="00896620" w:rsidRDefault="00896620" w:rsidP="00896620">
      <w:pPr>
        <w:tabs>
          <w:tab w:val="left" w:pos="7920"/>
        </w:tabs>
        <w:ind w:firstLine="709"/>
        <w:jc w:val="both"/>
        <w:rPr>
          <w:sz w:val="28"/>
          <w:szCs w:val="28"/>
        </w:rPr>
      </w:pPr>
      <w:r>
        <w:rPr>
          <w:sz w:val="28"/>
          <w:szCs w:val="28"/>
        </w:rPr>
        <w:t>распечат</w:t>
      </w:r>
      <w:r w:rsidR="00805C41">
        <w:rPr>
          <w:sz w:val="28"/>
          <w:szCs w:val="28"/>
        </w:rPr>
        <w:t>ывает результат предоставления  муниципальной</w:t>
      </w:r>
      <w:r>
        <w:rPr>
          <w:sz w:val="28"/>
          <w:szCs w:val="28"/>
        </w:rPr>
        <w:t xml:space="preserve">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896620" w:rsidRDefault="00896620" w:rsidP="00896620">
      <w:pPr>
        <w:tabs>
          <w:tab w:val="left" w:pos="7920"/>
        </w:tabs>
        <w:ind w:firstLine="709"/>
        <w:jc w:val="both"/>
        <w:rPr>
          <w:sz w:val="28"/>
          <w:szCs w:val="28"/>
        </w:rPr>
      </w:pPr>
      <w:r>
        <w:rPr>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896620" w:rsidRDefault="00896620" w:rsidP="00896620">
      <w:pPr>
        <w:tabs>
          <w:tab w:val="left" w:pos="7920"/>
        </w:tabs>
        <w:ind w:firstLine="709"/>
        <w:jc w:val="both"/>
        <w:rPr>
          <w:sz w:val="28"/>
          <w:szCs w:val="28"/>
        </w:rPr>
      </w:pPr>
      <w:r>
        <w:rPr>
          <w:sz w:val="28"/>
          <w:szCs w:val="28"/>
        </w:rPr>
        <w:t>выдает документы заявителю, при необходимости запрашивает у заявителя подписи за каждый выданный документ;</w:t>
      </w:r>
    </w:p>
    <w:p w:rsidR="00896620" w:rsidRDefault="00896620" w:rsidP="00896620">
      <w:pPr>
        <w:tabs>
          <w:tab w:val="left" w:pos="7920"/>
        </w:tabs>
        <w:ind w:firstLine="709"/>
        <w:jc w:val="both"/>
        <w:rPr>
          <w:sz w:val="28"/>
          <w:szCs w:val="28"/>
          <w:shd w:val="clear" w:color="auto" w:fill="FFFF00"/>
        </w:rPr>
      </w:pPr>
      <w:r>
        <w:rPr>
          <w:sz w:val="28"/>
          <w:szCs w:val="28"/>
        </w:rPr>
        <w:t>запрашивает согласие заявителя на участие в смс-опросе для оценки качества предоставленных услуг многофункциональным центром.</w:t>
      </w:r>
    </w:p>
    <w:p w:rsidR="00896620" w:rsidRDefault="00896620" w:rsidP="00896620">
      <w:pPr>
        <w:tabs>
          <w:tab w:val="left" w:pos="7920"/>
        </w:tabs>
        <w:ind w:firstLine="709"/>
        <w:jc w:val="both"/>
        <w:rPr>
          <w:sz w:val="28"/>
          <w:szCs w:val="28"/>
          <w:shd w:val="clear" w:color="auto" w:fill="FFFF00"/>
        </w:rPr>
      </w:pPr>
    </w:p>
    <w:p w:rsidR="00896620" w:rsidRDefault="00896620" w:rsidP="00896620">
      <w:pPr>
        <w:ind w:firstLine="709"/>
        <w:jc w:val="both"/>
        <w:rPr>
          <w:sz w:val="28"/>
          <w:szCs w:val="28"/>
        </w:rPr>
      </w:pPr>
    </w:p>
    <w:p w:rsidR="00805C41" w:rsidRDefault="00805C41" w:rsidP="00805C41">
      <w:pPr>
        <w:pStyle w:val="a3"/>
        <w:spacing w:before="71"/>
        <w:ind w:left="5857" w:right="221" w:firstLine="2361"/>
        <w:jc w:val="right"/>
        <w:rPr>
          <w:sz w:val="22"/>
          <w:szCs w:val="22"/>
        </w:rPr>
      </w:pPr>
    </w:p>
    <w:p w:rsidR="00805C41" w:rsidRDefault="00805C41" w:rsidP="00805C41">
      <w:pPr>
        <w:pStyle w:val="a3"/>
        <w:spacing w:before="71"/>
        <w:ind w:left="5857" w:right="221" w:firstLine="2361"/>
        <w:jc w:val="right"/>
        <w:rPr>
          <w:sz w:val="22"/>
          <w:szCs w:val="22"/>
        </w:rPr>
      </w:pPr>
    </w:p>
    <w:p w:rsidR="00805C41" w:rsidRDefault="00805C41" w:rsidP="00805C41">
      <w:pPr>
        <w:pStyle w:val="a3"/>
        <w:spacing w:before="71"/>
        <w:ind w:left="5857" w:right="221" w:firstLine="2361"/>
        <w:jc w:val="right"/>
        <w:rPr>
          <w:sz w:val="22"/>
          <w:szCs w:val="22"/>
        </w:rPr>
      </w:pPr>
    </w:p>
    <w:p w:rsidR="00805C41" w:rsidRDefault="00805C41" w:rsidP="00805C41">
      <w:pPr>
        <w:pStyle w:val="a3"/>
        <w:spacing w:before="71"/>
        <w:ind w:left="5857" w:right="221" w:firstLine="2361"/>
        <w:jc w:val="right"/>
        <w:rPr>
          <w:sz w:val="22"/>
          <w:szCs w:val="22"/>
        </w:rPr>
      </w:pPr>
    </w:p>
    <w:p w:rsidR="00805C41" w:rsidRDefault="00805C41" w:rsidP="00805C41">
      <w:pPr>
        <w:pStyle w:val="a3"/>
        <w:spacing w:before="71"/>
        <w:ind w:left="5857" w:right="221" w:firstLine="2361"/>
        <w:jc w:val="right"/>
        <w:rPr>
          <w:sz w:val="22"/>
          <w:szCs w:val="22"/>
        </w:rPr>
      </w:pPr>
    </w:p>
    <w:p w:rsidR="00805C41" w:rsidRDefault="00805C41" w:rsidP="00805C41">
      <w:pPr>
        <w:pStyle w:val="a3"/>
        <w:spacing w:before="71"/>
        <w:ind w:left="5857" w:right="221" w:firstLine="2361"/>
        <w:jc w:val="right"/>
        <w:rPr>
          <w:sz w:val="22"/>
          <w:szCs w:val="22"/>
        </w:rPr>
      </w:pPr>
    </w:p>
    <w:p w:rsidR="00805C41" w:rsidRDefault="00805C41" w:rsidP="00805C41">
      <w:pPr>
        <w:pStyle w:val="a3"/>
        <w:spacing w:before="71"/>
        <w:ind w:left="5857" w:right="221" w:firstLine="2361"/>
        <w:jc w:val="right"/>
        <w:rPr>
          <w:sz w:val="22"/>
          <w:szCs w:val="22"/>
        </w:rPr>
      </w:pPr>
    </w:p>
    <w:p w:rsidR="00805C41" w:rsidRDefault="00805C41" w:rsidP="00805C41">
      <w:pPr>
        <w:pStyle w:val="a3"/>
        <w:spacing w:before="71"/>
        <w:ind w:left="5857" w:right="221" w:firstLine="2361"/>
        <w:jc w:val="right"/>
        <w:rPr>
          <w:sz w:val="22"/>
          <w:szCs w:val="22"/>
        </w:rPr>
      </w:pPr>
    </w:p>
    <w:p w:rsidR="00805C41" w:rsidRDefault="00805C41" w:rsidP="00805C41">
      <w:pPr>
        <w:pStyle w:val="a3"/>
        <w:spacing w:before="71"/>
        <w:ind w:left="5857" w:right="221" w:firstLine="2361"/>
        <w:jc w:val="right"/>
        <w:rPr>
          <w:sz w:val="22"/>
          <w:szCs w:val="22"/>
        </w:rPr>
      </w:pPr>
    </w:p>
    <w:p w:rsidR="00805C41" w:rsidRDefault="00805C41" w:rsidP="00805C41">
      <w:pPr>
        <w:pStyle w:val="a3"/>
        <w:spacing w:before="71"/>
        <w:ind w:left="5857" w:right="221" w:firstLine="2361"/>
        <w:jc w:val="right"/>
        <w:rPr>
          <w:sz w:val="22"/>
          <w:szCs w:val="22"/>
        </w:rPr>
      </w:pPr>
    </w:p>
    <w:p w:rsidR="00805C41" w:rsidRDefault="00805C41" w:rsidP="00805C41">
      <w:pPr>
        <w:pStyle w:val="a3"/>
        <w:spacing w:before="71"/>
        <w:ind w:left="5857" w:right="221" w:firstLine="2361"/>
        <w:jc w:val="right"/>
        <w:rPr>
          <w:sz w:val="22"/>
          <w:szCs w:val="22"/>
        </w:rPr>
      </w:pPr>
    </w:p>
    <w:p w:rsidR="00805C41" w:rsidRDefault="00805C41" w:rsidP="00805C41">
      <w:pPr>
        <w:pStyle w:val="a3"/>
        <w:spacing w:before="71"/>
        <w:ind w:left="5857" w:right="221" w:firstLine="2361"/>
        <w:jc w:val="right"/>
        <w:rPr>
          <w:sz w:val="22"/>
          <w:szCs w:val="22"/>
        </w:rPr>
      </w:pPr>
    </w:p>
    <w:p w:rsidR="00805C41" w:rsidRDefault="00805C41" w:rsidP="00805C41">
      <w:pPr>
        <w:pStyle w:val="a3"/>
        <w:spacing w:before="71"/>
        <w:ind w:left="5857" w:right="221" w:firstLine="2361"/>
        <w:jc w:val="right"/>
        <w:rPr>
          <w:sz w:val="22"/>
          <w:szCs w:val="22"/>
        </w:rPr>
      </w:pPr>
    </w:p>
    <w:p w:rsidR="00805C41" w:rsidRDefault="00805C41" w:rsidP="00805C41">
      <w:pPr>
        <w:pStyle w:val="a3"/>
        <w:spacing w:before="71"/>
        <w:ind w:left="5857" w:right="221" w:firstLine="2361"/>
        <w:jc w:val="right"/>
        <w:rPr>
          <w:sz w:val="22"/>
          <w:szCs w:val="22"/>
        </w:rPr>
      </w:pPr>
    </w:p>
    <w:p w:rsidR="00805C41" w:rsidRDefault="00805C41" w:rsidP="00805C41">
      <w:pPr>
        <w:pStyle w:val="a3"/>
        <w:spacing w:before="71"/>
        <w:ind w:left="5857" w:right="221" w:firstLine="2361"/>
        <w:jc w:val="right"/>
        <w:rPr>
          <w:sz w:val="22"/>
          <w:szCs w:val="22"/>
        </w:rPr>
      </w:pPr>
    </w:p>
    <w:p w:rsidR="00805C41" w:rsidRDefault="00805C41" w:rsidP="00805C41">
      <w:pPr>
        <w:pStyle w:val="a3"/>
        <w:spacing w:before="71"/>
        <w:ind w:left="5857" w:right="221" w:firstLine="2361"/>
        <w:jc w:val="right"/>
        <w:rPr>
          <w:sz w:val="22"/>
          <w:szCs w:val="22"/>
        </w:rPr>
      </w:pPr>
    </w:p>
    <w:p w:rsidR="00805C41" w:rsidRDefault="00805C41" w:rsidP="00805C41">
      <w:pPr>
        <w:pStyle w:val="a3"/>
        <w:spacing w:before="71"/>
        <w:ind w:left="5857" w:right="221" w:firstLine="2361"/>
        <w:jc w:val="right"/>
        <w:rPr>
          <w:sz w:val="22"/>
          <w:szCs w:val="22"/>
        </w:rPr>
      </w:pPr>
    </w:p>
    <w:p w:rsidR="00805C41" w:rsidRDefault="00805C41" w:rsidP="00805C41">
      <w:pPr>
        <w:pStyle w:val="a3"/>
        <w:spacing w:before="71"/>
        <w:ind w:left="5857" w:right="221" w:firstLine="2361"/>
        <w:jc w:val="right"/>
        <w:rPr>
          <w:sz w:val="22"/>
          <w:szCs w:val="22"/>
        </w:rPr>
      </w:pPr>
    </w:p>
    <w:p w:rsidR="00805C41" w:rsidRDefault="00805C41" w:rsidP="00805C41">
      <w:pPr>
        <w:pStyle w:val="a3"/>
        <w:spacing w:before="71"/>
        <w:ind w:left="5857" w:right="221" w:firstLine="2361"/>
        <w:jc w:val="right"/>
        <w:rPr>
          <w:sz w:val="22"/>
          <w:szCs w:val="22"/>
        </w:rPr>
      </w:pPr>
    </w:p>
    <w:p w:rsidR="00805C41" w:rsidRDefault="00805C41" w:rsidP="00805C41">
      <w:pPr>
        <w:pStyle w:val="a3"/>
        <w:spacing w:before="71"/>
        <w:ind w:left="5857" w:right="221" w:firstLine="2361"/>
        <w:jc w:val="right"/>
        <w:rPr>
          <w:sz w:val="22"/>
          <w:szCs w:val="22"/>
        </w:rPr>
      </w:pPr>
    </w:p>
    <w:p w:rsidR="00805C41" w:rsidRDefault="00805C41" w:rsidP="00805C41">
      <w:pPr>
        <w:pStyle w:val="a3"/>
        <w:spacing w:before="71"/>
        <w:ind w:left="5857" w:right="221" w:firstLine="2361"/>
        <w:jc w:val="right"/>
        <w:rPr>
          <w:sz w:val="22"/>
          <w:szCs w:val="22"/>
        </w:rPr>
      </w:pPr>
    </w:p>
    <w:p w:rsidR="00805C41" w:rsidRDefault="00805C41" w:rsidP="00805C41">
      <w:pPr>
        <w:pStyle w:val="a3"/>
        <w:spacing w:before="71"/>
        <w:ind w:left="5857" w:right="221" w:firstLine="2361"/>
        <w:jc w:val="right"/>
        <w:rPr>
          <w:sz w:val="22"/>
          <w:szCs w:val="22"/>
        </w:rPr>
      </w:pPr>
    </w:p>
    <w:p w:rsidR="00805C41" w:rsidRDefault="00805C41" w:rsidP="00805C41">
      <w:pPr>
        <w:pStyle w:val="a3"/>
        <w:spacing w:before="71"/>
        <w:ind w:left="5857" w:right="221" w:firstLine="2361"/>
        <w:jc w:val="right"/>
        <w:rPr>
          <w:sz w:val="22"/>
          <w:szCs w:val="22"/>
        </w:rPr>
      </w:pPr>
      <w:r>
        <w:rPr>
          <w:sz w:val="22"/>
          <w:szCs w:val="22"/>
        </w:rPr>
        <w:lastRenderedPageBreak/>
        <w:t>Приложение№ 1 к Административному регламенту по предоставлению муниципальной услуги</w:t>
      </w:r>
    </w:p>
    <w:p w:rsidR="00805C41" w:rsidRDefault="00805C41" w:rsidP="00805C41">
      <w:pPr>
        <w:pStyle w:val="a3"/>
        <w:ind w:left="0" w:firstLine="0"/>
        <w:jc w:val="right"/>
        <w:rPr>
          <w:sz w:val="22"/>
          <w:szCs w:val="22"/>
        </w:rPr>
      </w:pPr>
      <w:r>
        <w:rPr>
          <w:sz w:val="22"/>
          <w:szCs w:val="22"/>
        </w:rPr>
        <w:t>"Направление уведомления о планируемом сносе</w:t>
      </w:r>
    </w:p>
    <w:p w:rsidR="00805C41" w:rsidRDefault="00805C41" w:rsidP="00805C41">
      <w:pPr>
        <w:pStyle w:val="a3"/>
        <w:ind w:left="0" w:firstLine="0"/>
        <w:jc w:val="right"/>
        <w:rPr>
          <w:sz w:val="22"/>
          <w:szCs w:val="22"/>
        </w:rPr>
      </w:pPr>
      <w:r>
        <w:rPr>
          <w:sz w:val="22"/>
          <w:szCs w:val="22"/>
        </w:rPr>
        <w:t xml:space="preserve"> объекта капитального строительства и уведомления </w:t>
      </w:r>
    </w:p>
    <w:p w:rsidR="00805C41" w:rsidRDefault="00805C41" w:rsidP="00805C41">
      <w:pPr>
        <w:pStyle w:val="a3"/>
        <w:ind w:left="0" w:firstLine="0"/>
        <w:jc w:val="right"/>
        <w:rPr>
          <w:sz w:val="22"/>
          <w:szCs w:val="22"/>
        </w:rPr>
      </w:pPr>
      <w:r>
        <w:rPr>
          <w:sz w:val="22"/>
          <w:szCs w:val="22"/>
        </w:rPr>
        <w:t xml:space="preserve">о завершении сноса объекта капитального строительства </w:t>
      </w:r>
    </w:p>
    <w:p w:rsidR="00805C41" w:rsidRDefault="00805C41" w:rsidP="00805C41">
      <w:pPr>
        <w:pStyle w:val="a3"/>
        <w:ind w:left="0" w:firstLine="0"/>
        <w:jc w:val="right"/>
        <w:rPr>
          <w:sz w:val="22"/>
          <w:szCs w:val="22"/>
        </w:rPr>
      </w:pPr>
      <w:r>
        <w:rPr>
          <w:sz w:val="22"/>
          <w:szCs w:val="22"/>
        </w:rPr>
        <w:t>на территории сельского поселения Мокша</w:t>
      </w:r>
    </w:p>
    <w:p w:rsidR="00805C41" w:rsidRDefault="00805C41" w:rsidP="00805C41">
      <w:pPr>
        <w:pStyle w:val="a3"/>
        <w:ind w:left="0" w:firstLine="0"/>
        <w:jc w:val="right"/>
        <w:rPr>
          <w:sz w:val="30"/>
        </w:rPr>
      </w:pPr>
      <w:r>
        <w:rPr>
          <w:sz w:val="22"/>
          <w:szCs w:val="22"/>
        </w:rPr>
        <w:t>муниципального района Большеглушицкий Самарской области"</w:t>
      </w:r>
    </w:p>
    <w:p w:rsidR="00805C41" w:rsidRDefault="00805C41" w:rsidP="00805C41">
      <w:pPr>
        <w:spacing w:before="251"/>
        <w:ind w:right="222"/>
        <w:jc w:val="right"/>
        <w:rPr>
          <w:sz w:val="24"/>
        </w:rPr>
      </w:pPr>
      <w:r>
        <w:rPr>
          <w:spacing w:val="-1"/>
          <w:sz w:val="24"/>
        </w:rPr>
        <w:t>ФОРМА</w:t>
      </w:r>
    </w:p>
    <w:p w:rsidR="00805C41" w:rsidRDefault="00805C41" w:rsidP="00805C41">
      <w:pPr>
        <w:pStyle w:val="a3"/>
        <w:ind w:left="0" w:firstLine="0"/>
        <w:rPr>
          <w:sz w:val="22"/>
        </w:rPr>
      </w:pPr>
    </w:p>
    <w:p w:rsidR="00805C41" w:rsidRDefault="00805C41" w:rsidP="00805C41">
      <w:pPr>
        <w:tabs>
          <w:tab w:val="left" w:pos="8413"/>
        </w:tabs>
        <w:ind w:left="3478"/>
        <w:rPr>
          <w:sz w:val="24"/>
        </w:rPr>
      </w:pPr>
      <w:r>
        <w:rPr>
          <w:sz w:val="24"/>
        </w:rPr>
        <w:t xml:space="preserve">Кому </w:t>
      </w:r>
      <w:r>
        <w:rPr>
          <w:sz w:val="24"/>
          <w:u w:val="single"/>
        </w:rPr>
        <w:tab/>
      </w:r>
    </w:p>
    <w:p w:rsidR="00805C41" w:rsidRDefault="00805C41" w:rsidP="00805C41">
      <w:pPr>
        <w:spacing w:before="14" w:line="249" w:lineRule="auto"/>
        <w:ind w:left="4275" w:right="332" w:firstLine="12"/>
        <w:jc w:val="center"/>
        <w:rPr>
          <w:sz w:val="20"/>
        </w:rPr>
      </w:pPr>
      <w:r>
        <w:rPr>
          <w:sz w:val="20"/>
        </w:rPr>
        <w:t>(фамилия, имя, отчество (при наличии) застройщика, ОГРНИП (для физическоголица,зарегистрированноговкачествеиндивидуального предпринимателя) - для физического лица, полное наименование застройщика, ИНН*, ОГРН - для юридическоголица</w:t>
      </w:r>
    </w:p>
    <w:p w:rsidR="00805C41" w:rsidRDefault="0062034F" w:rsidP="00805C41">
      <w:pPr>
        <w:pStyle w:val="a3"/>
        <w:spacing w:before="11"/>
        <w:ind w:left="0" w:firstLine="0"/>
        <w:rPr>
          <w:sz w:val="16"/>
        </w:rPr>
      </w:pPr>
      <w:r>
        <w:pict>
          <v:shape id="_x0000_s1031" style="position:absolute;margin-left:226.95pt;margin-top:12pt;width:246pt;height:.1pt;z-index:-251654656;mso-wrap-distance-top:0;mso-wrap-distance-bottom:0;mso-position-horizontal-relative:page;mso-width-relative:page;mso-height-relative:page" coordorigin="4539,240" coordsize="4920,0" path="m4539,240r4919,e" filled="f" strokeweight=".21164mm">
            <v:path arrowok="t"/>
            <w10:wrap type="topAndBottom" anchorx="page"/>
          </v:shape>
        </w:pict>
      </w:r>
    </w:p>
    <w:p w:rsidR="00805C41" w:rsidRDefault="00805C41" w:rsidP="00805C41">
      <w:pPr>
        <w:spacing w:before="4"/>
        <w:ind w:left="3658"/>
        <w:rPr>
          <w:sz w:val="20"/>
        </w:rPr>
      </w:pPr>
      <w:r>
        <w:rPr>
          <w:sz w:val="20"/>
        </w:rPr>
        <w:t>почтовый индекс и адрес, телефон, адрес электронной почты застройщика)</w:t>
      </w:r>
    </w:p>
    <w:p w:rsidR="00805C41" w:rsidRDefault="00805C41" w:rsidP="00805C41">
      <w:pPr>
        <w:pStyle w:val="a3"/>
        <w:ind w:left="0" w:firstLine="0"/>
        <w:rPr>
          <w:sz w:val="22"/>
        </w:rPr>
      </w:pPr>
    </w:p>
    <w:p w:rsidR="00805C41" w:rsidRDefault="00805C41" w:rsidP="00805C41">
      <w:pPr>
        <w:pStyle w:val="a3"/>
        <w:ind w:left="0" w:firstLine="0"/>
        <w:rPr>
          <w:sz w:val="22"/>
        </w:rPr>
      </w:pPr>
    </w:p>
    <w:p w:rsidR="00805C41" w:rsidRDefault="00805C41" w:rsidP="00805C41">
      <w:pPr>
        <w:pStyle w:val="a3"/>
        <w:spacing w:before="2"/>
        <w:ind w:left="0" w:firstLine="0"/>
      </w:pPr>
    </w:p>
    <w:p w:rsidR="00805C41" w:rsidRDefault="00805C41" w:rsidP="00805C41">
      <w:pPr>
        <w:ind w:right="8"/>
        <w:jc w:val="center"/>
        <w:rPr>
          <w:b/>
          <w:sz w:val="24"/>
        </w:rPr>
      </w:pPr>
      <w:r>
        <w:rPr>
          <w:b/>
          <w:sz w:val="24"/>
        </w:rPr>
        <w:t>Р Е Ш Е Н И Е</w:t>
      </w:r>
    </w:p>
    <w:p w:rsidR="00805C41" w:rsidRDefault="00805C41" w:rsidP="00805C41">
      <w:pPr>
        <w:spacing w:before="120"/>
        <w:ind w:right="8"/>
        <w:jc w:val="center"/>
        <w:rPr>
          <w:b/>
          <w:sz w:val="24"/>
        </w:rPr>
      </w:pPr>
      <w:r>
        <w:rPr>
          <w:b/>
          <w:sz w:val="24"/>
        </w:rPr>
        <w:t>об отказе в приеме документов</w:t>
      </w:r>
    </w:p>
    <w:p w:rsidR="00805C41" w:rsidRDefault="00805C41" w:rsidP="00805C41">
      <w:pPr>
        <w:pStyle w:val="a3"/>
        <w:ind w:left="0" w:firstLine="0"/>
        <w:rPr>
          <w:b/>
          <w:sz w:val="20"/>
        </w:rPr>
      </w:pPr>
    </w:p>
    <w:p w:rsidR="00805C41" w:rsidRDefault="00805C41" w:rsidP="00805C41">
      <w:pPr>
        <w:pStyle w:val="a3"/>
        <w:ind w:left="0" w:firstLine="0"/>
        <w:rPr>
          <w:b/>
          <w:sz w:val="20"/>
        </w:rPr>
      </w:pPr>
    </w:p>
    <w:p w:rsidR="00805C41" w:rsidRDefault="0062034F" w:rsidP="00805C41">
      <w:pPr>
        <w:pStyle w:val="a3"/>
        <w:spacing w:before="4"/>
        <w:ind w:left="0" w:firstLine="0"/>
        <w:rPr>
          <w:b/>
          <w:sz w:val="25"/>
        </w:rPr>
      </w:pPr>
      <w:r>
        <w:pict>
          <v:shape id="_x0000_s1032" style="position:absolute;margin-left:63.85pt;margin-top:16.85pt;width:450pt;height:.1pt;z-index:-251653632;mso-wrap-distance-top:0;mso-wrap-distance-bottom:0;mso-position-horizontal-relative:page;mso-width-relative:page;mso-height-relative:page" coordorigin="1277,337" coordsize="9000,0" path="m1277,337r8999,e" filled="f" strokeweight=".21164mm">
            <v:path arrowok="t"/>
            <w10:wrap type="topAndBottom" anchorx="page"/>
          </v:shape>
        </w:pict>
      </w:r>
    </w:p>
    <w:p w:rsidR="00805C41" w:rsidRDefault="00805C41" w:rsidP="00805C41">
      <w:pPr>
        <w:spacing w:line="223" w:lineRule="exact"/>
        <w:ind w:right="25"/>
        <w:jc w:val="center"/>
        <w:rPr>
          <w:sz w:val="20"/>
        </w:rPr>
      </w:pPr>
      <w:r>
        <w:rPr>
          <w:sz w:val="20"/>
        </w:rPr>
        <w:t>(наименование уполномоченного органа местного самоуправления)</w:t>
      </w:r>
    </w:p>
    <w:p w:rsidR="00805C41" w:rsidRDefault="00805C41" w:rsidP="00805C41">
      <w:pPr>
        <w:pStyle w:val="a3"/>
        <w:spacing w:before="10"/>
        <w:ind w:left="0" w:firstLine="0"/>
        <w:rPr>
          <w:sz w:val="23"/>
        </w:rPr>
      </w:pPr>
    </w:p>
    <w:p w:rsidR="00805C41" w:rsidRDefault="00805C41" w:rsidP="00805C41">
      <w:pPr>
        <w:spacing w:before="1"/>
        <w:ind w:left="217" w:right="517" w:firstLine="566"/>
        <w:rPr>
          <w:sz w:val="24"/>
        </w:rPr>
      </w:pPr>
      <w:r>
        <w:rPr>
          <w:sz w:val="24"/>
        </w:rPr>
        <w:t>В приеме документов для предоставления услуги "Направление уведомления о планируемом сносе объекта капитального строительства и уведомления о завершении сноса объекта капитального строительства на территории сельского поселения Мокша  муниципального района Большеглушицкий Самарской области" Вам отказано по следующим основаниям:</w:t>
      </w:r>
    </w:p>
    <w:p w:rsidR="00805C41" w:rsidRDefault="00805C41" w:rsidP="00805C41">
      <w:pPr>
        <w:pStyle w:val="a3"/>
        <w:spacing w:before="8"/>
        <w:ind w:left="0" w:firstLine="0"/>
        <w:rPr>
          <w:sz w:val="24"/>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02"/>
        <w:gridCol w:w="4395"/>
        <w:gridCol w:w="3884"/>
      </w:tblGrid>
      <w:tr w:rsidR="00805C41" w:rsidTr="008923D1">
        <w:trPr>
          <w:trHeight w:val="827"/>
        </w:trPr>
        <w:tc>
          <w:tcPr>
            <w:tcW w:w="2002" w:type="dxa"/>
          </w:tcPr>
          <w:p w:rsidR="00805C41" w:rsidRDefault="00805C41" w:rsidP="008923D1">
            <w:pPr>
              <w:pStyle w:val="TableParagraph"/>
              <w:spacing w:line="268" w:lineRule="exact"/>
              <w:ind w:left="127" w:firstLine="376"/>
              <w:rPr>
                <w:sz w:val="24"/>
              </w:rPr>
            </w:pPr>
            <w:r>
              <w:rPr>
                <w:sz w:val="24"/>
              </w:rPr>
              <w:t>№ пункта</w:t>
            </w:r>
          </w:p>
          <w:p w:rsidR="00805C41" w:rsidRDefault="00805C41" w:rsidP="008923D1">
            <w:pPr>
              <w:pStyle w:val="TableParagraph"/>
              <w:spacing w:line="270" w:lineRule="atLeast"/>
              <w:ind w:left="225" w:right="100" w:hanging="99"/>
              <w:rPr>
                <w:sz w:val="24"/>
              </w:rPr>
            </w:pPr>
            <w:r>
              <w:rPr>
                <w:sz w:val="24"/>
              </w:rPr>
              <w:t>Административн ого регламента</w:t>
            </w:r>
          </w:p>
        </w:tc>
        <w:tc>
          <w:tcPr>
            <w:tcW w:w="4395" w:type="dxa"/>
          </w:tcPr>
          <w:p w:rsidR="00805C41" w:rsidRDefault="00805C41" w:rsidP="008923D1">
            <w:pPr>
              <w:pStyle w:val="TableParagraph"/>
              <w:ind w:left="237" w:right="231"/>
              <w:jc w:val="center"/>
              <w:rPr>
                <w:sz w:val="24"/>
              </w:rPr>
            </w:pPr>
            <w:r>
              <w:rPr>
                <w:sz w:val="24"/>
              </w:rPr>
              <w:t>Наименование основания для отказа в соответствии с Административным</w:t>
            </w:r>
          </w:p>
          <w:p w:rsidR="00805C41" w:rsidRDefault="00805C41" w:rsidP="008923D1">
            <w:pPr>
              <w:pStyle w:val="TableParagraph"/>
              <w:spacing w:line="264" w:lineRule="exact"/>
              <w:ind w:left="234" w:right="231"/>
              <w:jc w:val="center"/>
              <w:rPr>
                <w:sz w:val="24"/>
              </w:rPr>
            </w:pPr>
            <w:r>
              <w:rPr>
                <w:sz w:val="24"/>
              </w:rPr>
              <w:t>регламентом</w:t>
            </w:r>
          </w:p>
        </w:tc>
        <w:tc>
          <w:tcPr>
            <w:tcW w:w="3884" w:type="dxa"/>
          </w:tcPr>
          <w:p w:rsidR="00805C41" w:rsidRDefault="00805C41" w:rsidP="008923D1">
            <w:pPr>
              <w:pStyle w:val="TableParagraph"/>
              <w:spacing w:before="131"/>
              <w:ind w:left="848" w:right="518" w:hanging="310"/>
              <w:rPr>
                <w:sz w:val="24"/>
              </w:rPr>
            </w:pPr>
            <w:r>
              <w:rPr>
                <w:sz w:val="24"/>
              </w:rPr>
              <w:t>Разъяснение причин отказа в приеме документов</w:t>
            </w:r>
          </w:p>
        </w:tc>
      </w:tr>
      <w:tr w:rsidR="00805C41" w:rsidTr="008923D1">
        <w:trPr>
          <w:trHeight w:val="2328"/>
        </w:trPr>
        <w:tc>
          <w:tcPr>
            <w:tcW w:w="2002" w:type="dxa"/>
          </w:tcPr>
          <w:p w:rsidR="00805C41" w:rsidRDefault="00805C41" w:rsidP="008923D1">
            <w:pPr>
              <w:pStyle w:val="TableParagraph"/>
              <w:spacing w:line="268" w:lineRule="exact"/>
              <w:rPr>
                <w:sz w:val="24"/>
              </w:rPr>
            </w:pPr>
            <w:r>
              <w:rPr>
                <w:sz w:val="24"/>
              </w:rPr>
              <w:t>подпункт "а"</w:t>
            </w:r>
          </w:p>
          <w:p w:rsidR="00805C41" w:rsidRDefault="00805C41" w:rsidP="008923D1">
            <w:pPr>
              <w:pStyle w:val="TableParagraph"/>
              <w:rPr>
                <w:sz w:val="24"/>
              </w:rPr>
            </w:pPr>
            <w:r>
              <w:rPr>
                <w:sz w:val="24"/>
              </w:rPr>
              <w:t>пункта 2.13</w:t>
            </w:r>
          </w:p>
        </w:tc>
        <w:tc>
          <w:tcPr>
            <w:tcW w:w="4395" w:type="dxa"/>
          </w:tcPr>
          <w:p w:rsidR="00805C41" w:rsidRDefault="00805C41" w:rsidP="008923D1">
            <w:pPr>
              <w:pStyle w:val="TableParagraph"/>
              <w:ind w:left="107" w:right="87"/>
              <w:rPr>
                <w:sz w:val="24"/>
              </w:rPr>
            </w:pPr>
            <w:r>
              <w:rPr>
                <w:sz w:val="24"/>
              </w:rPr>
              <w:t>Уведомление о сносе объекта капитального строительства и уведомление о завершении сноса объекта капитального строительства представлено в орган государственной власти, орган местного самоуправления, в полномочия которых не входит предоставление услуги</w:t>
            </w:r>
          </w:p>
        </w:tc>
        <w:tc>
          <w:tcPr>
            <w:tcW w:w="3884" w:type="dxa"/>
          </w:tcPr>
          <w:p w:rsidR="00805C41" w:rsidRDefault="00805C41" w:rsidP="008923D1">
            <w:pPr>
              <w:pStyle w:val="TableParagraph"/>
              <w:ind w:left="105" w:right="2"/>
              <w:rPr>
                <w:i/>
                <w:sz w:val="24"/>
              </w:rPr>
            </w:pPr>
            <w:r>
              <w:rPr>
                <w:i/>
                <w:sz w:val="24"/>
              </w:rPr>
              <w:t>Указывается, какое ведомство предоставляет услугу, информация о его местонахождении</w:t>
            </w:r>
          </w:p>
        </w:tc>
      </w:tr>
      <w:tr w:rsidR="00805C41" w:rsidTr="008923D1">
        <w:trPr>
          <w:trHeight w:val="2051"/>
        </w:trPr>
        <w:tc>
          <w:tcPr>
            <w:tcW w:w="2002" w:type="dxa"/>
          </w:tcPr>
          <w:p w:rsidR="00805C41" w:rsidRDefault="00805C41" w:rsidP="008923D1">
            <w:pPr>
              <w:pStyle w:val="TableParagraph"/>
              <w:spacing w:line="268" w:lineRule="exact"/>
              <w:rPr>
                <w:sz w:val="24"/>
              </w:rPr>
            </w:pPr>
            <w:r>
              <w:rPr>
                <w:sz w:val="24"/>
              </w:rPr>
              <w:t>подпункт "б"</w:t>
            </w:r>
          </w:p>
          <w:p w:rsidR="00805C41" w:rsidRDefault="00805C41" w:rsidP="008923D1">
            <w:pPr>
              <w:pStyle w:val="TableParagraph"/>
              <w:rPr>
                <w:sz w:val="24"/>
              </w:rPr>
            </w:pPr>
            <w:r>
              <w:rPr>
                <w:sz w:val="24"/>
              </w:rPr>
              <w:t>пункта 2.13</w:t>
            </w:r>
          </w:p>
        </w:tc>
        <w:tc>
          <w:tcPr>
            <w:tcW w:w="4395" w:type="dxa"/>
          </w:tcPr>
          <w:p w:rsidR="00805C41" w:rsidRDefault="00805C41" w:rsidP="008923D1">
            <w:pPr>
              <w:pStyle w:val="TableParagraph"/>
              <w:ind w:left="107" w:right="-15"/>
              <w:rPr>
                <w:sz w:val="24"/>
              </w:rPr>
            </w:pPr>
            <w:r>
              <w:rPr>
                <w:sz w:val="24"/>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3884" w:type="dxa"/>
          </w:tcPr>
          <w:p w:rsidR="00805C41" w:rsidRDefault="00805C41" w:rsidP="008923D1">
            <w:pPr>
              <w:pStyle w:val="TableParagraph"/>
              <w:ind w:left="105" w:right="105"/>
              <w:rPr>
                <w:i/>
                <w:sz w:val="24"/>
              </w:rPr>
            </w:pPr>
            <w:r>
              <w:rPr>
                <w:i/>
                <w:sz w:val="24"/>
              </w:rPr>
              <w:t>Указывается исчерпывающий перечень документов, утративших силу</w:t>
            </w:r>
          </w:p>
        </w:tc>
      </w:tr>
      <w:tr w:rsidR="00805C41" w:rsidTr="008923D1">
        <w:trPr>
          <w:trHeight w:val="553"/>
        </w:trPr>
        <w:tc>
          <w:tcPr>
            <w:tcW w:w="2002" w:type="dxa"/>
          </w:tcPr>
          <w:p w:rsidR="00805C41" w:rsidRDefault="00805C41" w:rsidP="008923D1">
            <w:pPr>
              <w:pStyle w:val="TableParagraph"/>
              <w:spacing w:line="270" w:lineRule="exact"/>
              <w:ind w:right="-101"/>
              <w:rPr>
                <w:sz w:val="24"/>
              </w:rPr>
            </w:pPr>
            <w:r>
              <w:rPr>
                <w:sz w:val="24"/>
              </w:rPr>
              <w:t>подпункт "в"</w:t>
            </w:r>
          </w:p>
        </w:tc>
        <w:tc>
          <w:tcPr>
            <w:tcW w:w="4395" w:type="dxa"/>
          </w:tcPr>
          <w:p w:rsidR="00805C41" w:rsidRDefault="00805C41" w:rsidP="008923D1">
            <w:pPr>
              <w:pStyle w:val="TableParagraph"/>
              <w:spacing w:line="270" w:lineRule="exact"/>
              <w:ind w:right="-15"/>
              <w:rPr>
                <w:i/>
                <w:sz w:val="24"/>
              </w:rPr>
            </w:pPr>
            <w:r>
              <w:rPr>
                <w:sz w:val="24"/>
              </w:rPr>
              <w:t>представленные документы содержат</w:t>
            </w:r>
          </w:p>
        </w:tc>
        <w:tc>
          <w:tcPr>
            <w:tcW w:w="3884" w:type="dxa"/>
          </w:tcPr>
          <w:p w:rsidR="00805C41" w:rsidRDefault="00805C41" w:rsidP="008923D1">
            <w:pPr>
              <w:pStyle w:val="TableParagraph"/>
              <w:spacing w:line="270" w:lineRule="exact"/>
              <w:ind w:left="283"/>
              <w:rPr>
                <w:i/>
                <w:sz w:val="24"/>
              </w:rPr>
            </w:pPr>
            <w:r>
              <w:rPr>
                <w:i/>
                <w:sz w:val="24"/>
              </w:rPr>
              <w:t>Указывается  исчерпывающий</w:t>
            </w:r>
          </w:p>
          <w:p w:rsidR="00805C41" w:rsidRDefault="00805C41" w:rsidP="008923D1">
            <w:pPr>
              <w:pStyle w:val="TableParagraph"/>
              <w:spacing w:line="264" w:lineRule="exact"/>
              <w:ind w:left="283"/>
              <w:rPr>
                <w:i/>
                <w:sz w:val="24"/>
              </w:rPr>
            </w:pPr>
            <w:r>
              <w:rPr>
                <w:i/>
                <w:sz w:val="24"/>
              </w:rPr>
              <w:t>перечень документов, содержащих</w:t>
            </w:r>
          </w:p>
        </w:tc>
      </w:tr>
    </w:tbl>
    <w:p w:rsidR="00805C41" w:rsidRDefault="00805C41" w:rsidP="00805C41">
      <w:pPr>
        <w:spacing w:line="264" w:lineRule="exact"/>
        <w:rPr>
          <w:sz w:val="24"/>
        </w:rPr>
        <w:sectPr w:rsidR="00805C41">
          <w:pgSz w:w="11910" w:h="16840"/>
          <w:pgMar w:top="1360" w:right="340" w:bottom="280" w:left="1060" w:header="720" w:footer="720" w:gutter="0"/>
          <w:cols w:space="720"/>
        </w:sect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02"/>
        <w:gridCol w:w="4395"/>
        <w:gridCol w:w="3884"/>
      </w:tblGrid>
      <w:tr w:rsidR="00805C41" w:rsidTr="008923D1">
        <w:trPr>
          <w:trHeight w:val="830"/>
        </w:trPr>
        <w:tc>
          <w:tcPr>
            <w:tcW w:w="2002" w:type="dxa"/>
          </w:tcPr>
          <w:p w:rsidR="00805C41" w:rsidRDefault="00805C41" w:rsidP="008923D1">
            <w:pPr>
              <w:pStyle w:val="TableParagraph"/>
              <w:ind w:left="127" w:right="99" w:firstLine="376"/>
              <w:rPr>
                <w:sz w:val="24"/>
              </w:rPr>
            </w:pPr>
            <w:r>
              <w:rPr>
                <w:sz w:val="24"/>
              </w:rPr>
              <w:lastRenderedPageBreak/>
              <w:t>№ пункта Административн</w:t>
            </w:r>
          </w:p>
          <w:p w:rsidR="00805C41" w:rsidRDefault="00805C41" w:rsidP="008923D1">
            <w:pPr>
              <w:pStyle w:val="TableParagraph"/>
              <w:spacing w:line="269" w:lineRule="exact"/>
              <w:ind w:left="225"/>
              <w:rPr>
                <w:sz w:val="24"/>
              </w:rPr>
            </w:pPr>
            <w:r>
              <w:rPr>
                <w:sz w:val="24"/>
              </w:rPr>
              <w:t>ого регламента</w:t>
            </w:r>
          </w:p>
        </w:tc>
        <w:tc>
          <w:tcPr>
            <w:tcW w:w="4395" w:type="dxa"/>
          </w:tcPr>
          <w:p w:rsidR="00805C41" w:rsidRDefault="00805C41" w:rsidP="008923D1">
            <w:pPr>
              <w:pStyle w:val="TableParagraph"/>
              <w:ind w:left="237" w:right="231"/>
              <w:jc w:val="center"/>
              <w:rPr>
                <w:sz w:val="24"/>
              </w:rPr>
            </w:pPr>
            <w:r>
              <w:rPr>
                <w:sz w:val="24"/>
              </w:rPr>
              <w:t>Наименование основания для отказа в соответствии с Административным</w:t>
            </w:r>
          </w:p>
          <w:p w:rsidR="00805C41" w:rsidRDefault="00805C41" w:rsidP="008923D1">
            <w:pPr>
              <w:pStyle w:val="TableParagraph"/>
              <w:spacing w:line="269" w:lineRule="exact"/>
              <w:ind w:left="234" w:right="231"/>
              <w:jc w:val="center"/>
              <w:rPr>
                <w:sz w:val="24"/>
              </w:rPr>
            </w:pPr>
            <w:r>
              <w:rPr>
                <w:sz w:val="24"/>
              </w:rPr>
              <w:t>регламентом</w:t>
            </w:r>
          </w:p>
        </w:tc>
        <w:tc>
          <w:tcPr>
            <w:tcW w:w="3884" w:type="dxa"/>
          </w:tcPr>
          <w:p w:rsidR="00805C41" w:rsidRDefault="00805C41" w:rsidP="008923D1">
            <w:pPr>
              <w:pStyle w:val="TableParagraph"/>
              <w:spacing w:before="125"/>
              <w:ind w:left="848" w:right="518" w:hanging="310"/>
              <w:rPr>
                <w:sz w:val="24"/>
              </w:rPr>
            </w:pPr>
            <w:r>
              <w:rPr>
                <w:sz w:val="24"/>
              </w:rPr>
              <w:t>Разъяснение причин отказа в приеме документов</w:t>
            </w:r>
          </w:p>
        </w:tc>
      </w:tr>
      <w:tr w:rsidR="00805C41" w:rsidTr="008923D1">
        <w:trPr>
          <w:trHeight w:val="1499"/>
        </w:trPr>
        <w:tc>
          <w:tcPr>
            <w:tcW w:w="2002" w:type="dxa"/>
          </w:tcPr>
          <w:p w:rsidR="00805C41" w:rsidRDefault="00805C41" w:rsidP="008923D1">
            <w:pPr>
              <w:pStyle w:val="TableParagraph"/>
              <w:spacing w:line="262" w:lineRule="exact"/>
              <w:ind w:right="-101"/>
              <w:rPr>
                <w:sz w:val="24"/>
              </w:rPr>
            </w:pPr>
            <w:r>
              <w:rPr>
                <w:sz w:val="24"/>
              </w:rPr>
              <w:t>пункта 2.13</w:t>
            </w:r>
          </w:p>
        </w:tc>
        <w:tc>
          <w:tcPr>
            <w:tcW w:w="4395" w:type="dxa"/>
          </w:tcPr>
          <w:p w:rsidR="00805C41" w:rsidRDefault="00805C41" w:rsidP="008923D1">
            <w:pPr>
              <w:pStyle w:val="TableParagraph"/>
              <w:spacing w:line="262" w:lineRule="exact"/>
              <w:ind w:left="510" w:right="-113"/>
              <w:rPr>
                <w:i/>
                <w:sz w:val="24"/>
              </w:rPr>
            </w:pPr>
            <w:r>
              <w:rPr>
                <w:sz w:val="24"/>
              </w:rPr>
              <w:t xml:space="preserve">подчистки и исправления текста </w:t>
            </w:r>
          </w:p>
        </w:tc>
        <w:tc>
          <w:tcPr>
            <w:tcW w:w="3884" w:type="dxa"/>
          </w:tcPr>
          <w:p w:rsidR="00805C41" w:rsidRDefault="00805C41" w:rsidP="008923D1">
            <w:pPr>
              <w:pStyle w:val="TableParagraph"/>
              <w:spacing w:line="262" w:lineRule="exact"/>
              <w:ind w:left="156"/>
              <w:rPr>
                <w:i/>
                <w:sz w:val="24"/>
              </w:rPr>
            </w:pPr>
            <w:r>
              <w:rPr>
                <w:i/>
                <w:sz w:val="24"/>
              </w:rPr>
              <w:t>Подчистки исправления текста,</w:t>
            </w:r>
          </w:p>
          <w:p w:rsidR="00805C41" w:rsidRDefault="00805C41" w:rsidP="008923D1">
            <w:pPr>
              <w:pStyle w:val="TableParagraph"/>
              <w:ind w:left="105" w:right="169"/>
              <w:rPr>
                <w:i/>
                <w:sz w:val="24"/>
              </w:rPr>
            </w:pPr>
            <w:r>
              <w:rPr>
                <w:i/>
                <w:sz w:val="24"/>
              </w:rPr>
              <w:t>не заверенные в порядке, установленном законодательством Российской Федерации</w:t>
            </w:r>
          </w:p>
        </w:tc>
      </w:tr>
      <w:tr w:rsidR="00805C41" w:rsidTr="008923D1">
        <w:trPr>
          <w:trHeight w:val="2172"/>
        </w:trPr>
        <w:tc>
          <w:tcPr>
            <w:tcW w:w="2002" w:type="dxa"/>
          </w:tcPr>
          <w:p w:rsidR="00805C41" w:rsidRDefault="00805C41" w:rsidP="008923D1">
            <w:pPr>
              <w:pStyle w:val="TableParagraph"/>
              <w:spacing w:line="262" w:lineRule="exact"/>
              <w:rPr>
                <w:sz w:val="24"/>
              </w:rPr>
            </w:pPr>
            <w:r>
              <w:rPr>
                <w:sz w:val="24"/>
              </w:rPr>
              <w:t>подпункт "г"</w:t>
            </w:r>
          </w:p>
          <w:p w:rsidR="00805C41" w:rsidRDefault="00805C41" w:rsidP="008923D1">
            <w:pPr>
              <w:pStyle w:val="TableParagraph"/>
              <w:rPr>
                <w:sz w:val="24"/>
              </w:rPr>
            </w:pPr>
            <w:r>
              <w:rPr>
                <w:sz w:val="24"/>
              </w:rPr>
              <w:t>пункта 2.13</w:t>
            </w:r>
          </w:p>
        </w:tc>
        <w:tc>
          <w:tcPr>
            <w:tcW w:w="4395" w:type="dxa"/>
          </w:tcPr>
          <w:p w:rsidR="00805C41" w:rsidRDefault="00805C41" w:rsidP="008923D1">
            <w:pPr>
              <w:pStyle w:val="TableParagraph"/>
              <w:ind w:left="107" w:right="121"/>
              <w:rPr>
                <w:sz w:val="24"/>
              </w:rPr>
            </w:pPr>
            <w:r>
              <w:rPr>
                <w:sz w:val="24"/>
              </w:rPr>
              <w:t>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3884" w:type="dxa"/>
          </w:tcPr>
          <w:p w:rsidR="00805C41" w:rsidRDefault="00805C41" w:rsidP="008923D1">
            <w:pPr>
              <w:pStyle w:val="TableParagraph"/>
              <w:ind w:left="105" w:right="2"/>
              <w:rPr>
                <w:i/>
                <w:sz w:val="24"/>
              </w:rPr>
            </w:pPr>
            <w:r>
              <w:rPr>
                <w:i/>
                <w:sz w:val="24"/>
              </w:rPr>
              <w:t>Указывается исчерпывающий перечень документов, содержащих повреждения</w:t>
            </w:r>
          </w:p>
        </w:tc>
      </w:tr>
      <w:tr w:rsidR="00805C41" w:rsidTr="008923D1">
        <w:trPr>
          <w:trHeight w:val="2603"/>
        </w:trPr>
        <w:tc>
          <w:tcPr>
            <w:tcW w:w="2002" w:type="dxa"/>
          </w:tcPr>
          <w:p w:rsidR="00805C41" w:rsidRDefault="00805C41" w:rsidP="008923D1">
            <w:pPr>
              <w:pStyle w:val="TableParagraph"/>
              <w:spacing w:line="262" w:lineRule="exact"/>
              <w:rPr>
                <w:sz w:val="24"/>
              </w:rPr>
            </w:pPr>
            <w:r>
              <w:rPr>
                <w:sz w:val="24"/>
              </w:rPr>
              <w:t>подпункт "д"</w:t>
            </w:r>
          </w:p>
          <w:p w:rsidR="00805C41" w:rsidRDefault="00805C41" w:rsidP="008923D1">
            <w:pPr>
              <w:pStyle w:val="TableParagraph"/>
              <w:rPr>
                <w:sz w:val="24"/>
              </w:rPr>
            </w:pPr>
            <w:r>
              <w:rPr>
                <w:sz w:val="24"/>
              </w:rPr>
              <w:t>пункта 2.13</w:t>
            </w:r>
          </w:p>
        </w:tc>
        <w:tc>
          <w:tcPr>
            <w:tcW w:w="4395" w:type="dxa"/>
          </w:tcPr>
          <w:p w:rsidR="00805C41" w:rsidRDefault="00805C41" w:rsidP="008923D1">
            <w:pPr>
              <w:pStyle w:val="TableParagraph"/>
              <w:ind w:left="107" w:right="204"/>
              <w:rPr>
                <w:sz w:val="24"/>
              </w:rPr>
            </w:pPr>
            <w:r>
              <w:rPr>
                <w:sz w:val="24"/>
              </w:rPr>
              <w:t>уведомления о планируемом сносе объекта капитального строительства и уведомления о завершении сноса объекта капитального строительства и документы, необходимые для предоставления услуги, поданы в электронной форме с нарушением требований, установленных пунктами 2.5-2.7 Административного регламента</w:t>
            </w:r>
          </w:p>
        </w:tc>
        <w:tc>
          <w:tcPr>
            <w:tcW w:w="3884" w:type="dxa"/>
          </w:tcPr>
          <w:p w:rsidR="00805C41" w:rsidRDefault="00805C41" w:rsidP="008923D1">
            <w:pPr>
              <w:pStyle w:val="TableParagraph"/>
              <w:ind w:left="105" w:right="169"/>
              <w:rPr>
                <w:i/>
                <w:sz w:val="24"/>
              </w:rPr>
            </w:pPr>
            <w:r>
              <w:rPr>
                <w:i/>
                <w:sz w:val="24"/>
              </w:rPr>
              <w:t>Указывается исчерпывающий перечень документов, поданных с нарушением указанных требований, а также нарушенные требования</w:t>
            </w:r>
          </w:p>
        </w:tc>
      </w:tr>
      <w:tr w:rsidR="00805C41" w:rsidTr="008923D1">
        <w:trPr>
          <w:trHeight w:val="2052"/>
        </w:trPr>
        <w:tc>
          <w:tcPr>
            <w:tcW w:w="2002" w:type="dxa"/>
          </w:tcPr>
          <w:p w:rsidR="00805C41" w:rsidRDefault="00805C41" w:rsidP="008923D1">
            <w:pPr>
              <w:pStyle w:val="TableParagraph"/>
              <w:spacing w:line="262" w:lineRule="exact"/>
              <w:rPr>
                <w:sz w:val="24"/>
              </w:rPr>
            </w:pPr>
            <w:r>
              <w:rPr>
                <w:sz w:val="24"/>
              </w:rPr>
              <w:t>подпункт "е"</w:t>
            </w:r>
          </w:p>
          <w:p w:rsidR="00805C41" w:rsidRDefault="00805C41" w:rsidP="008923D1">
            <w:pPr>
              <w:pStyle w:val="TableParagraph"/>
              <w:rPr>
                <w:sz w:val="24"/>
              </w:rPr>
            </w:pPr>
            <w:r>
              <w:rPr>
                <w:sz w:val="24"/>
              </w:rPr>
              <w:t>пункта 2.13</w:t>
            </w:r>
          </w:p>
        </w:tc>
        <w:tc>
          <w:tcPr>
            <w:tcW w:w="4395" w:type="dxa"/>
          </w:tcPr>
          <w:p w:rsidR="00805C41" w:rsidRDefault="00805C41" w:rsidP="008923D1">
            <w:pPr>
              <w:pStyle w:val="TableParagraph"/>
              <w:ind w:left="107" w:right="87"/>
              <w:rPr>
                <w:sz w:val="24"/>
              </w:rPr>
            </w:pPr>
            <w:r>
              <w:rPr>
                <w:sz w:val="24"/>
              </w:rPr>
              <w:t>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3884" w:type="dxa"/>
          </w:tcPr>
          <w:p w:rsidR="00805C41" w:rsidRDefault="00805C41" w:rsidP="008923D1">
            <w:pPr>
              <w:pStyle w:val="TableParagraph"/>
              <w:ind w:left="105" w:right="155"/>
              <w:rPr>
                <w:i/>
                <w:sz w:val="24"/>
              </w:rPr>
            </w:pPr>
            <w:r>
              <w:rPr>
                <w:i/>
                <w:sz w:val="24"/>
              </w:rPr>
              <w:t>Указывается исчерпывающий перечень электронных документов, несоответствующих указанномукритерию</w:t>
            </w:r>
          </w:p>
        </w:tc>
      </w:tr>
    </w:tbl>
    <w:p w:rsidR="00805C41" w:rsidRDefault="00805C41" w:rsidP="00805C41">
      <w:pPr>
        <w:pStyle w:val="a3"/>
        <w:ind w:left="0" w:firstLine="0"/>
        <w:rPr>
          <w:sz w:val="15"/>
        </w:rPr>
      </w:pPr>
    </w:p>
    <w:p w:rsidR="00805C41" w:rsidRDefault="00805C41" w:rsidP="00805C41">
      <w:pPr>
        <w:tabs>
          <w:tab w:val="left" w:pos="9255"/>
        </w:tabs>
        <w:spacing w:before="90"/>
        <w:ind w:left="217"/>
        <w:rPr>
          <w:sz w:val="24"/>
        </w:rPr>
      </w:pPr>
      <w:r>
        <w:rPr>
          <w:sz w:val="24"/>
        </w:rPr>
        <w:t xml:space="preserve">Дополнительноинформируем: </w:t>
      </w:r>
      <w:r>
        <w:rPr>
          <w:sz w:val="24"/>
          <w:u w:val="single"/>
        </w:rPr>
        <w:tab/>
      </w:r>
    </w:p>
    <w:p w:rsidR="00805C41" w:rsidRDefault="00805C41" w:rsidP="00805C41">
      <w:pPr>
        <w:tabs>
          <w:tab w:val="left" w:pos="9140"/>
        </w:tabs>
        <w:ind w:left="260"/>
        <w:rPr>
          <w:sz w:val="24"/>
        </w:rPr>
      </w:pPr>
      <w:r>
        <w:rPr>
          <w:sz w:val="24"/>
          <w:u w:val="single"/>
        </w:rPr>
        <w:tab/>
      </w:r>
      <w:r>
        <w:rPr>
          <w:sz w:val="24"/>
        </w:rPr>
        <w:t>.</w:t>
      </w:r>
    </w:p>
    <w:p w:rsidR="00805C41" w:rsidRDefault="00805C41" w:rsidP="00805C41">
      <w:pPr>
        <w:spacing w:before="13" w:line="249" w:lineRule="auto"/>
        <w:ind w:left="1623" w:right="221" w:hanging="1282"/>
        <w:rPr>
          <w:sz w:val="20"/>
        </w:rPr>
      </w:pPr>
      <w:r>
        <w:rPr>
          <w:sz w:val="20"/>
        </w:rPr>
        <w:t>(указывается информация, необходимая для устранения оснований для отказа в приеме документов, необходимых для предоставления услуги, а также иная дополнительная информация при наличии)</w:t>
      </w:r>
    </w:p>
    <w:p w:rsidR="00805C41" w:rsidRDefault="00805C41" w:rsidP="00805C41">
      <w:pPr>
        <w:tabs>
          <w:tab w:val="left" w:pos="9044"/>
        </w:tabs>
        <w:spacing w:before="108"/>
        <w:ind w:right="1024"/>
        <w:jc w:val="center"/>
        <w:rPr>
          <w:sz w:val="24"/>
        </w:rPr>
      </w:pPr>
      <w:r>
        <w:rPr>
          <w:sz w:val="24"/>
        </w:rPr>
        <w:t xml:space="preserve">Приложение: </w:t>
      </w:r>
      <w:r>
        <w:rPr>
          <w:sz w:val="24"/>
          <w:u w:val="single"/>
        </w:rPr>
        <w:tab/>
      </w:r>
    </w:p>
    <w:p w:rsidR="00805C41" w:rsidRDefault="00805C41" w:rsidP="00805C41">
      <w:pPr>
        <w:tabs>
          <w:tab w:val="left" w:pos="8880"/>
        </w:tabs>
        <w:ind w:right="953"/>
        <w:jc w:val="center"/>
        <w:rPr>
          <w:sz w:val="24"/>
        </w:rPr>
      </w:pPr>
      <w:r>
        <w:rPr>
          <w:sz w:val="24"/>
          <w:u w:val="single"/>
        </w:rPr>
        <w:tab/>
      </w:r>
      <w:r>
        <w:rPr>
          <w:sz w:val="24"/>
        </w:rPr>
        <w:t>.</w:t>
      </w:r>
    </w:p>
    <w:p w:rsidR="00805C41" w:rsidRDefault="00805C41" w:rsidP="00805C41">
      <w:pPr>
        <w:spacing w:before="14"/>
        <w:ind w:right="20"/>
        <w:jc w:val="center"/>
        <w:rPr>
          <w:sz w:val="20"/>
        </w:rPr>
      </w:pPr>
      <w:r>
        <w:rPr>
          <w:sz w:val="20"/>
        </w:rPr>
        <w:t>(прилагаются документы, представленные заявителем)</w:t>
      </w:r>
    </w:p>
    <w:p w:rsidR="00805C41" w:rsidRDefault="00805C41" w:rsidP="00805C41">
      <w:pPr>
        <w:pStyle w:val="a3"/>
        <w:ind w:left="0" w:firstLine="0"/>
        <w:rPr>
          <w:sz w:val="20"/>
        </w:rPr>
      </w:pPr>
    </w:p>
    <w:p w:rsidR="00805C41" w:rsidRDefault="00805C41" w:rsidP="00805C41">
      <w:pPr>
        <w:pStyle w:val="a3"/>
        <w:ind w:left="0" w:firstLine="0"/>
        <w:rPr>
          <w:sz w:val="20"/>
        </w:rPr>
      </w:pPr>
    </w:p>
    <w:p w:rsidR="00805C41" w:rsidRDefault="0062034F" w:rsidP="00805C41">
      <w:pPr>
        <w:pStyle w:val="a3"/>
        <w:ind w:left="0" w:firstLine="0"/>
        <w:rPr>
          <w:sz w:val="29"/>
        </w:rPr>
      </w:pPr>
      <w:r>
        <w:pict>
          <v:rect id="_x0000_s1033" style="position:absolute;margin-left:62.4pt;margin-top:18.65pt;width:156.05pt;height:.5pt;z-index:-251652608;mso-wrap-distance-top:0;mso-wrap-distance-bottom:0;mso-position-horizontal-relative:page;mso-width-relative:page;mso-height-relative:page" fillcolor="black" stroked="f">
            <w10:wrap type="topAndBottom" anchorx="page"/>
          </v:rect>
        </w:pict>
      </w:r>
      <w:r>
        <w:pict>
          <v:rect id="_x0000_s1034" style="position:absolute;margin-left:248.2pt;margin-top:18.65pt;width:97.8pt;height:.5pt;z-index:-251651584;mso-wrap-distance-top:0;mso-wrap-distance-bottom:0;mso-position-horizontal-relative:page;mso-width-relative:page;mso-height-relative:page" fillcolor="black" stroked="f">
            <w10:wrap type="topAndBottom" anchorx="page"/>
          </v:rect>
        </w:pict>
      </w:r>
      <w:r>
        <w:pict>
          <v:rect id="_x0000_s1035" style="position:absolute;margin-left:375.75pt;margin-top:18.65pt;width:160.2pt;height:.5pt;z-index:-251650560;mso-wrap-distance-top:0;mso-wrap-distance-bottom:0;mso-position-horizontal-relative:page;mso-width-relative:page;mso-height-relative:page" fillcolor="black" stroked="f">
            <w10:wrap type="topAndBottom" anchorx="page"/>
          </v:rect>
        </w:pict>
      </w:r>
    </w:p>
    <w:p w:rsidR="00805C41" w:rsidRDefault="00805C41" w:rsidP="00805C41">
      <w:pPr>
        <w:tabs>
          <w:tab w:val="left" w:pos="3649"/>
          <w:tab w:val="left" w:pos="5390"/>
        </w:tabs>
        <w:ind w:left="1224"/>
        <w:rPr>
          <w:sz w:val="20"/>
        </w:rPr>
      </w:pPr>
      <w:r>
        <w:rPr>
          <w:sz w:val="20"/>
        </w:rPr>
        <w:t>(должность)</w:t>
      </w:r>
      <w:r>
        <w:rPr>
          <w:sz w:val="20"/>
        </w:rPr>
        <w:tab/>
        <w:t>(подпись)</w:t>
      </w:r>
      <w:r>
        <w:rPr>
          <w:sz w:val="20"/>
        </w:rPr>
        <w:tab/>
        <w:t>(фамилия, имя,отчество</w:t>
      </w:r>
    </w:p>
    <w:p w:rsidR="00805C41" w:rsidRDefault="00805C41" w:rsidP="00805C41">
      <w:pPr>
        <w:spacing w:before="10"/>
        <w:ind w:left="7448"/>
        <w:rPr>
          <w:sz w:val="20"/>
        </w:rPr>
      </w:pPr>
      <w:r>
        <w:rPr>
          <w:sz w:val="20"/>
        </w:rPr>
        <w:t>(при наличии)</w:t>
      </w:r>
    </w:p>
    <w:p w:rsidR="00805C41" w:rsidRDefault="00805C41" w:rsidP="00805C41">
      <w:pPr>
        <w:pStyle w:val="a3"/>
        <w:ind w:left="0" w:firstLine="0"/>
        <w:rPr>
          <w:sz w:val="20"/>
        </w:rPr>
      </w:pPr>
    </w:p>
    <w:p w:rsidR="00805C41" w:rsidRDefault="00805C41" w:rsidP="00805C41">
      <w:pPr>
        <w:pStyle w:val="a3"/>
        <w:spacing w:before="10"/>
        <w:ind w:left="0" w:firstLine="0"/>
        <w:rPr>
          <w:sz w:val="19"/>
        </w:rPr>
      </w:pPr>
    </w:p>
    <w:p w:rsidR="00805C41" w:rsidRDefault="00805C41" w:rsidP="00805C41">
      <w:pPr>
        <w:spacing w:before="90"/>
        <w:ind w:left="217"/>
        <w:rPr>
          <w:sz w:val="24"/>
        </w:rPr>
      </w:pPr>
      <w:r>
        <w:rPr>
          <w:sz w:val="24"/>
        </w:rPr>
        <w:t>Дата</w:t>
      </w:r>
    </w:p>
    <w:p w:rsidR="00805C41" w:rsidRDefault="00805C41" w:rsidP="00805C41">
      <w:pPr>
        <w:pStyle w:val="a3"/>
        <w:ind w:left="0" w:firstLine="0"/>
        <w:rPr>
          <w:sz w:val="24"/>
        </w:rPr>
      </w:pPr>
    </w:p>
    <w:p w:rsidR="00805C41" w:rsidRDefault="00805C41" w:rsidP="00805C41">
      <w:pPr>
        <w:ind w:left="217"/>
        <w:rPr>
          <w:sz w:val="24"/>
        </w:rPr>
      </w:pPr>
      <w:r>
        <w:rPr>
          <w:sz w:val="24"/>
        </w:rPr>
        <w:t>*Сведения об ИНН в отношении иностранного юридического лица не указываются.</w:t>
      </w:r>
    </w:p>
    <w:p w:rsidR="00896620" w:rsidRDefault="00896620" w:rsidP="00896620">
      <w:pPr>
        <w:pageBreakBefore/>
        <w:jc w:val="both"/>
        <w:rPr>
          <w:sz w:val="28"/>
          <w:szCs w:val="28"/>
        </w:rPr>
      </w:pPr>
    </w:p>
    <w:p w:rsidR="00805C41" w:rsidRDefault="00805C41" w:rsidP="00896620">
      <w:pPr>
        <w:jc w:val="right"/>
        <w:rPr>
          <w:bCs/>
          <w:sz w:val="28"/>
          <w:szCs w:val="28"/>
        </w:rPr>
      </w:pPr>
    </w:p>
    <w:p w:rsidR="00805C41" w:rsidRDefault="00805C41" w:rsidP="00896620">
      <w:pPr>
        <w:jc w:val="right"/>
        <w:rPr>
          <w:bCs/>
          <w:sz w:val="28"/>
          <w:szCs w:val="28"/>
        </w:rPr>
      </w:pPr>
    </w:p>
    <w:p w:rsidR="00805C41" w:rsidRDefault="00805C41" w:rsidP="00896620">
      <w:pPr>
        <w:jc w:val="right"/>
        <w:rPr>
          <w:bCs/>
          <w:sz w:val="28"/>
          <w:szCs w:val="28"/>
        </w:rPr>
      </w:pPr>
    </w:p>
    <w:p w:rsidR="00805C41" w:rsidRDefault="00805C41" w:rsidP="00896620">
      <w:pPr>
        <w:jc w:val="right"/>
        <w:rPr>
          <w:bCs/>
          <w:sz w:val="28"/>
          <w:szCs w:val="28"/>
        </w:rPr>
      </w:pPr>
    </w:p>
    <w:p w:rsidR="00805C41" w:rsidRDefault="00805C41" w:rsidP="00896620">
      <w:pPr>
        <w:jc w:val="right"/>
        <w:rPr>
          <w:bCs/>
          <w:sz w:val="28"/>
          <w:szCs w:val="28"/>
        </w:rPr>
      </w:pPr>
    </w:p>
    <w:p w:rsidR="00805C41" w:rsidRDefault="00805C41" w:rsidP="00896620">
      <w:pPr>
        <w:jc w:val="right"/>
        <w:rPr>
          <w:bCs/>
          <w:sz w:val="28"/>
          <w:szCs w:val="28"/>
        </w:rPr>
      </w:pPr>
    </w:p>
    <w:p w:rsidR="00805C41" w:rsidRDefault="00805C41" w:rsidP="00896620">
      <w:pPr>
        <w:jc w:val="right"/>
        <w:rPr>
          <w:bCs/>
          <w:sz w:val="28"/>
          <w:szCs w:val="28"/>
        </w:rPr>
      </w:pPr>
    </w:p>
    <w:p w:rsidR="007B7E90" w:rsidRDefault="007B7E90">
      <w:pPr>
        <w:pStyle w:val="a3"/>
        <w:spacing w:before="71"/>
        <w:ind w:left="0" w:right="221" w:firstLine="0"/>
        <w:jc w:val="both"/>
        <w:rPr>
          <w:sz w:val="22"/>
          <w:szCs w:val="22"/>
        </w:rPr>
      </w:pPr>
    </w:p>
    <w:sectPr w:rsidR="007B7E90" w:rsidSect="00805C41">
      <w:pgSz w:w="11910" w:h="16840"/>
      <w:pgMar w:top="1360" w:right="340" w:bottom="280" w:left="10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
      <w:lvlJc w:val="left"/>
      <w:pPr>
        <w:tabs>
          <w:tab w:val="num" w:pos="0"/>
        </w:tabs>
        <w:ind w:left="420" w:hanging="420"/>
      </w:pPr>
      <w:rPr>
        <w:rFonts w:ascii="Symbol" w:hAnsi="Symbol" w:cs="Symbol"/>
        <w:b w:val="0"/>
        <w:bCs w:val="0"/>
        <w:i w:val="0"/>
        <w:iCs w:val="0"/>
        <w:color w:val="000000"/>
        <w:sz w:val="24"/>
        <w:szCs w:val="24"/>
      </w:rPr>
    </w:lvl>
    <w:lvl w:ilvl="1">
      <w:start w:val="1"/>
      <w:numFmt w:val="decimal"/>
      <w:lvlText w:val="%1.%2."/>
      <w:lvlJc w:val="left"/>
      <w:pPr>
        <w:tabs>
          <w:tab w:val="num" w:pos="0"/>
        </w:tabs>
        <w:ind w:left="2705" w:hanging="720"/>
      </w:pPr>
      <w:rPr>
        <w:iCs/>
        <w:sz w:val="28"/>
        <w:szCs w:val="28"/>
      </w:r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3207" w:hanging="108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985" w:hanging="1440"/>
      </w:pPr>
    </w:lvl>
    <w:lvl w:ilvl="6">
      <w:start w:val="1"/>
      <w:numFmt w:val="decimal"/>
      <w:lvlText w:val="%1.%2.%3.%4.%5.%6.%7."/>
      <w:lvlJc w:val="left"/>
      <w:pPr>
        <w:tabs>
          <w:tab w:val="num" w:pos="0"/>
        </w:tabs>
        <w:ind w:left="6054" w:hanging="1800"/>
      </w:pPr>
    </w:lvl>
    <w:lvl w:ilvl="7">
      <w:start w:val="1"/>
      <w:numFmt w:val="decimal"/>
      <w:lvlText w:val="%1.%2.%3.%4.%5.%6.%7.%8."/>
      <w:lvlJc w:val="left"/>
      <w:pPr>
        <w:tabs>
          <w:tab w:val="num" w:pos="0"/>
        </w:tabs>
        <w:ind w:left="6763" w:hanging="1800"/>
      </w:pPr>
    </w:lvl>
    <w:lvl w:ilvl="8">
      <w:start w:val="1"/>
      <w:numFmt w:val="decimal"/>
      <w:lvlText w:val="%1.%2.%3.%4.%5.%6.%7.%8.%9."/>
      <w:lvlJc w:val="left"/>
      <w:pPr>
        <w:tabs>
          <w:tab w:val="num" w:pos="0"/>
        </w:tabs>
        <w:ind w:left="7832" w:hanging="2160"/>
      </w:pPr>
    </w:lvl>
  </w:abstractNum>
  <w:abstractNum w:abstractNumId="1">
    <w:nsid w:val="00630D8F"/>
    <w:multiLevelType w:val="multilevel"/>
    <w:tmpl w:val="00630D8F"/>
    <w:lvl w:ilvl="0">
      <w:start w:val="1"/>
      <w:numFmt w:val="decimal"/>
      <w:lvlText w:val="%1)"/>
      <w:lvlJc w:val="left"/>
      <w:pPr>
        <w:ind w:left="217" w:hanging="305"/>
        <w:jc w:val="left"/>
      </w:pPr>
      <w:rPr>
        <w:rFonts w:ascii="Times New Roman" w:eastAsia="Times New Roman" w:hAnsi="Times New Roman" w:cs="Times New Roman" w:hint="default"/>
        <w:w w:val="100"/>
        <w:sz w:val="28"/>
        <w:szCs w:val="28"/>
        <w:lang w:val="ru-RU" w:eastAsia="en-US" w:bidi="ar-SA"/>
      </w:rPr>
    </w:lvl>
    <w:lvl w:ilvl="1">
      <w:numFmt w:val="bullet"/>
      <w:lvlText w:val="•"/>
      <w:lvlJc w:val="left"/>
      <w:pPr>
        <w:ind w:left="1248" w:hanging="305"/>
      </w:pPr>
      <w:rPr>
        <w:rFonts w:hint="default"/>
        <w:lang w:val="ru-RU" w:eastAsia="en-US" w:bidi="ar-SA"/>
      </w:rPr>
    </w:lvl>
    <w:lvl w:ilvl="2">
      <w:numFmt w:val="bullet"/>
      <w:lvlText w:val="•"/>
      <w:lvlJc w:val="left"/>
      <w:pPr>
        <w:ind w:left="2277" w:hanging="305"/>
      </w:pPr>
      <w:rPr>
        <w:rFonts w:hint="default"/>
        <w:lang w:val="ru-RU" w:eastAsia="en-US" w:bidi="ar-SA"/>
      </w:rPr>
    </w:lvl>
    <w:lvl w:ilvl="3">
      <w:numFmt w:val="bullet"/>
      <w:lvlText w:val="•"/>
      <w:lvlJc w:val="left"/>
      <w:pPr>
        <w:ind w:left="3305" w:hanging="305"/>
      </w:pPr>
      <w:rPr>
        <w:rFonts w:hint="default"/>
        <w:lang w:val="ru-RU" w:eastAsia="en-US" w:bidi="ar-SA"/>
      </w:rPr>
    </w:lvl>
    <w:lvl w:ilvl="4">
      <w:numFmt w:val="bullet"/>
      <w:lvlText w:val="•"/>
      <w:lvlJc w:val="left"/>
      <w:pPr>
        <w:ind w:left="4334" w:hanging="305"/>
      </w:pPr>
      <w:rPr>
        <w:rFonts w:hint="default"/>
        <w:lang w:val="ru-RU" w:eastAsia="en-US" w:bidi="ar-SA"/>
      </w:rPr>
    </w:lvl>
    <w:lvl w:ilvl="5">
      <w:numFmt w:val="bullet"/>
      <w:lvlText w:val="•"/>
      <w:lvlJc w:val="left"/>
      <w:pPr>
        <w:ind w:left="5362" w:hanging="305"/>
      </w:pPr>
      <w:rPr>
        <w:rFonts w:hint="default"/>
        <w:lang w:val="ru-RU" w:eastAsia="en-US" w:bidi="ar-SA"/>
      </w:rPr>
    </w:lvl>
    <w:lvl w:ilvl="6">
      <w:numFmt w:val="bullet"/>
      <w:lvlText w:val="•"/>
      <w:lvlJc w:val="left"/>
      <w:pPr>
        <w:ind w:left="6391" w:hanging="305"/>
      </w:pPr>
      <w:rPr>
        <w:rFonts w:hint="default"/>
        <w:lang w:val="ru-RU" w:eastAsia="en-US" w:bidi="ar-SA"/>
      </w:rPr>
    </w:lvl>
    <w:lvl w:ilvl="7">
      <w:numFmt w:val="bullet"/>
      <w:lvlText w:val="•"/>
      <w:lvlJc w:val="left"/>
      <w:pPr>
        <w:ind w:left="7419" w:hanging="305"/>
      </w:pPr>
      <w:rPr>
        <w:rFonts w:hint="default"/>
        <w:lang w:val="ru-RU" w:eastAsia="en-US" w:bidi="ar-SA"/>
      </w:rPr>
    </w:lvl>
    <w:lvl w:ilvl="8">
      <w:numFmt w:val="bullet"/>
      <w:lvlText w:val="•"/>
      <w:lvlJc w:val="left"/>
      <w:pPr>
        <w:ind w:left="8448" w:hanging="305"/>
      </w:pPr>
      <w:rPr>
        <w:rFonts w:hint="default"/>
        <w:lang w:val="ru-RU" w:eastAsia="en-US" w:bidi="ar-SA"/>
      </w:rPr>
    </w:lvl>
  </w:abstractNum>
  <w:abstractNum w:abstractNumId="2">
    <w:nsid w:val="07476294"/>
    <w:multiLevelType w:val="multilevel"/>
    <w:tmpl w:val="07476294"/>
    <w:lvl w:ilvl="0">
      <w:start w:val="2"/>
      <w:numFmt w:val="decimal"/>
      <w:lvlText w:val="%1"/>
      <w:lvlJc w:val="left"/>
      <w:pPr>
        <w:ind w:left="217" w:hanging="633"/>
        <w:jc w:val="left"/>
      </w:pPr>
      <w:rPr>
        <w:rFonts w:hint="default"/>
        <w:lang w:val="ru-RU" w:eastAsia="en-US" w:bidi="ar-SA"/>
      </w:rPr>
    </w:lvl>
    <w:lvl w:ilvl="1">
      <w:start w:val="21"/>
      <w:numFmt w:val="decimal"/>
      <w:lvlText w:val="%1.%2."/>
      <w:lvlJc w:val="left"/>
      <w:pPr>
        <w:ind w:left="217" w:hanging="633"/>
        <w:jc w:val="left"/>
      </w:pPr>
      <w:rPr>
        <w:rFonts w:ascii="Times New Roman" w:eastAsia="Times New Roman" w:hAnsi="Times New Roman" w:cs="Times New Roman" w:hint="default"/>
        <w:spacing w:val="-2"/>
        <w:w w:val="100"/>
        <w:sz w:val="28"/>
        <w:szCs w:val="28"/>
        <w:lang w:val="ru-RU" w:eastAsia="en-US" w:bidi="ar-SA"/>
      </w:rPr>
    </w:lvl>
    <w:lvl w:ilvl="2">
      <w:numFmt w:val="bullet"/>
      <w:lvlText w:val="•"/>
      <w:lvlJc w:val="left"/>
      <w:pPr>
        <w:ind w:left="2277" w:hanging="633"/>
      </w:pPr>
      <w:rPr>
        <w:rFonts w:hint="default"/>
        <w:lang w:val="ru-RU" w:eastAsia="en-US" w:bidi="ar-SA"/>
      </w:rPr>
    </w:lvl>
    <w:lvl w:ilvl="3">
      <w:numFmt w:val="bullet"/>
      <w:lvlText w:val="•"/>
      <w:lvlJc w:val="left"/>
      <w:pPr>
        <w:ind w:left="3305" w:hanging="633"/>
      </w:pPr>
      <w:rPr>
        <w:rFonts w:hint="default"/>
        <w:lang w:val="ru-RU" w:eastAsia="en-US" w:bidi="ar-SA"/>
      </w:rPr>
    </w:lvl>
    <w:lvl w:ilvl="4">
      <w:numFmt w:val="bullet"/>
      <w:lvlText w:val="•"/>
      <w:lvlJc w:val="left"/>
      <w:pPr>
        <w:ind w:left="4334" w:hanging="633"/>
      </w:pPr>
      <w:rPr>
        <w:rFonts w:hint="default"/>
        <w:lang w:val="ru-RU" w:eastAsia="en-US" w:bidi="ar-SA"/>
      </w:rPr>
    </w:lvl>
    <w:lvl w:ilvl="5">
      <w:numFmt w:val="bullet"/>
      <w:lvlText w:val="•"/>
      <w:lvlJc w:val="left"/>
      <w:pPr>
        <w:ind w:left="5362" w:hanging="633"/>
      </w:pPr>
      <w:rPr>
        <w:rFonts w:hint="default"/>
        <w:lang w:val="ru-RU" w:eastAsia="en-US" w:bidi="ar-SA"/>
      </w:rPr>
    </w:lvl>
    <w:lvl w:ilvl="6">
      <w:numFmt w:val="bullet"/>
      <w:lvlText w:val="•"/>
      <w:lvlJc w:val="left"/>
      <w:pPr>
        <w:ind w:left="6391" w:hanging="633"/>
      </w:pPr>
      <w:rPr>
        <w:rFonts w:hint="default"/>
        <w:lang w:val="ru-RU" w:eastAsia="en-US" w:bidi="ar-SA"/>
      </w:rPr>
    </w:lvl>
    <w:lvl w:ilvl="7">
      <w:numFmt w:val="bullet"/>
      <w:lvlText w:val="•"/>
      <w:lvlJc w:val="left"/>
      <w:pPr>
        <w:ind w:left="7419" w:hanging="633"/>
      </w:pPr>
      <w:rPr>
        <w:rFonts w:hint="default"/>
        <w:lang w:val="ru-RU" w:eastAsia="en-US" w:bidi="ar-SA"/>
      </w:rPr>
    </w:lvl>
    <w:lvl w:ilvl="8">
      <w:numFmt w:val="bullet"/>
      <w:lvlText w:val="•"/>
      <w:lvlJc w:val="left"/>
      <w:pPr>
        <w:ind w:left="8448" w:hanging="633"/>
      </w:pPr>
      <w:rPr>
        <w:rFonts w:hint="default"/>
        <w:lang w:val="ru-RU" w:eastAsia="en-US" w:bidi="ar-SA"/>
      </w:rPr>
    </w:lvl>
  </w:abstractNum>
  <w:abstractNum w:abstractNumId="3">
    <w:nsid w:val="13D75AB0"/>
    <w:multiLevelType w:val="multilevel"/>
    <w:tmpl w:val="13D75AB0"/>
    <w:lvl w:ilvl="0">
      <w:start w:val="6"/>
      <w:numFmt w:val="decimal"/>
      <w:lvlText w:val="%1"/>
      <w:lvlJc w:val="left"/>
      <w:pPr>
        <w:ind w:left="217" w:hanging="493"/>
        <w:jc w:val="left"/>
      </w:pPr>
      <w:rPr>
        <w:rFonts w:hint="default"/>
        <w:lang w:val="ru-RU" w:eastAsia="en-US" w:bidi="ar-SA"/>
      </w:rPr>
    </w:lvl>
    <w:lvl w:ilvl="1">
      <w:start w:val="2"/>
      <w:numFmt w:val="decimal"/>
      <w:lvlText w:val="%1.%2."/>
      <w:lvlJc w:val="left"/>
      <w:pPr>
        <w:ind w:left="217" w:hanging="493"/>
        <w:jc w:val="left"/>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277" w:hanging="493"/>
      </w:pPr>
      <w:rPr>
        <w:rFonts w:hint="default"/>
        <w:lang w:val="ru-RU" w:eastAsia="en-US" w:bidi="ar-SA"/>
      </w:rPr>
    </w:lvl>
    <w:lvl w:ilvl="3">
      <w:numFmt w:val="bullet"/>
      <w:lvlText w:val="•"/>
      <w:lvlJc w:val="left"/>
      <w:pPr>
        <w:ind w:left="3305" w:hanging="493"/>
      </w:pPr>
      <w:rPr>
        <w:rFonts w:hint="default"/>
        <w:lang w:val="ru-RU" w:eastAsia="en-US" w:bidi="ar-SA"/>
      </w:rPr>
    </w:lvl>
    <w:lvl w:ilvl="4">
      <w:numFmt w:val="bullet"/>
      <w:lvlText w:val="•"/>
      <w:lvlJc w:val="left"/>
      <w:pPr>
        <w:ind w:left="4334" w:hanging="493"/>
      </w:pPr>
      <w:rPr>
        <w:rFonts w:hint="default"/>
        <w:lang w:val="ru-RU" w:eastAsia="en-US" w:bidi="ar-SA"/>
      </w:rPr>
    </w:lvl>
    <w:lvl w:ilvl="5">
      <w:numFmt w:val="bullet"/>
      <w:lvlText w:val="•"/>
      <w:lvlJc w:val="left"/>
      <w:pPr>
        <w:ind w:left="5362" w:hanging="493"/>
      </w:pPr>
      <w:rPr>
        <w:rFonts w:hint="default"/>
        <w:lang w:val="ru-RU" w:eastAsia="en-US" w:bidi="ar-SA"/>
      </w:rPr>
    </w:lvl>
    <w:lvl w:ilvl="6">
      <w:numFmt w:val="bullet"/>
      <w:lvlText w:val="•"/>
      <w:lvlJc w:val="left"/>
      <w:pPr>
        <w:ind w:left="6391" w:hanging="493"/>
      </w:pPr>
      <w:rPr>
        <w:rFonts w:hint="default"/>
        <w:lang w:val="ru-RU" w:eastAsia="en-US" w:bidi="ar-SA"/>
      </w:rPr>
    </w:lvl>
    <w:lvl w:ilvl="7">
      <w:numFmt w:val="bullet"/>
      <w:lvlText w:val="•"/>
      <w:lvlJc w:val="left"/>
      <w:pPr>
        <w:ind w:left="7419" w:hanging="493"/>
      </w:pPr>
      <w:rPr>
        <w:rFonts w:hint="default"/>
        <w:lang w:val="ru-RU" w:eastAsia="en-US" w:bidi="ar-SA"/>
      </w:rPr>
    </w:lvl>
    <w:lvl w:ilvl="8">
      <w:numFmt w:val="bullet"/>
      <w:lvlText w:val="•"/>
      <w:lvlJc w:val="left"/>
      <w:pPr>
        <w:ind w:left="8448" w:hanging="493"/>
      </w:pPr>
      <w:rPr>
        <w:rFonts w:hint="default"/>
        <w:lang w:val="ru-RU" w:eastAsia="en-US" w:bidi="ar-SA"/>
      </w:rPr>
    </w:lvl>
  </w:abstractNum>
  <w:abstractNum w:abstractNumId="4">
    <w:nsid w:val="1A387E25"/>
    <w:multiLevelType w:val="multilevel"/>
    <w:tmpl w:val="1A387E25"/>
    <w:lvl w:ilvl="0">
      <w:start w:val="4"/>
      <w:numFmt w:val="decimal"/>
      <w:lvlText w:val="%1"/>
      <w:lvlJc w:val="left"/>
      <w:pPr>
        <w:ind w:left="217" w:hanging="493"/>
        <w:jc w:val="left"/>
      </w:pPr>
      <w:rPr>
        <w:rFonts w:hint="default"/>
        <w:lang w:val="ru-RU" w:eastAsia="en-US" w:bidi="ar-SA"/>
      </w:rPr>
    </w:lvl>
    <w:lvl w:ilvl="1">
      <w:start w:val="5"/>
      <w:numFmt w:val="decimal"/>
      <w:lvlText w:val="%1.%2."/>
      <w:lvlJc w:val="left"/>
      <w:pPr>
        <w:ind w:left="217" w:hanging="493"/>
        <w:jc w:val="left"/>
      </w:pPr>
      <w:rPr>
        <w:rFonts w:ascii="Times New Roman" w:eastAsia="Times New Roman" w:hAnsi="Times New Roman" w:cs="Times New Roman" w:hint="default"/>
        <w:spacing w:val="0"/>
        <w:w w:val="100"/>
        <w:sz w:val="28"/>
        <w:szCs w:val="28"/>
        <w:lang w:val="ru-RU" w:eastAsia="en-US" w:bidi="ar-SA"/>
      </w:rPr>
    </w:lvl>
    <w:lvl w:ilvl="2">
      <w:numFmt w:val="bullet"/>
      <w:lvlText w:val="•"/>
      <w:lvlJc w:val="left"/>
      <w:pPr>
        <w:ind w:left="2277" w:hanging="493"/>
      </w:pPr>
      <w:rPr>
        <w:rFonts w:hint="default"/>
        <w:lang w:val="ru-RU" w:eastAsia="en-US" w:bidi="ar-SA"/>
      </w:rPr>
    </w:lvl>
    <w:lvl w:ilvl="3">
      <w:numFmt w:val="bullet"/>
      <w:lvlText w:val="•"/>
      <w:lvlJc w:val="left"/>
      <w:pPr>
        <w:ind w:left="3305" w:hanging="493"/>
      </w:pPr>
      <w:rPr>
        <w:rFonts w:hint="default"/>
        <w:lang w:val="ru-RU" w:eastAsia="en-US" w:bidi="ar-SA"/>
      </w:rPr>
    </w:lvl>
    <w:lvl w:ilvl="4">
      <w:numFmt w:val="bullet"/>
      <w:lvlText w:val="•"/>
      <w:lvlJc w:val="left"/>
      <w:pPr>
        <w:ind w:left="4334" w:hanging="493"/>
      </w:pPr>
      <w:rPr>
        <w:rFonts w:hint="default"/>
        <w:lang w:val="ru-RU" w:eastAsia="en-US" w:bidi="ar-SA"/>
      </w:rPr>
    </w:lvl>
    <w:lvl w:ilvl="5">
      <w:numFmt w:val="bullet"/>
      <w:lvlText w:val="•"/>
      <w:lvlJc w:val="left"/>
      <w:pPr>
        <w:ind w:left="5362" w:hanging="493"/>
      </w:pPr>
      <w:rPr>
        <w:rFonts w:hint="default"/>
        <w:lang w:val="ru-RU" w:eastAsia="en-US" w:bidi="ar-SA"/>
      </w:rPr>
    </w:lvl>
    <w:lvl w:ilvl="6">
      <w:numFmt w:val="bullet"/>
      <w:lvlText w:val="•"/>
      <w:lvlJc w:val="left"/>
      <w:pPr>
        <w:ind w:left="6391" w:hanging="493"/>
      </w:pPr>
      <w:rPr>
        <w:rFonts w:hint="default"/>
        <w:lang w:val="ru-RU" w:eastAsia="en-US" w:bidi="ar-SA"/>
      </w:rPr>
    </w:lvl>
    <w:lvl w:ilvl="7">
      <w:numFmt w:val="bullet"/>
      <w:lvlText w:val="•"/>
      <w:lvlJc w:val="left"/>
      <w:pPr>
        <w:ind w:left="7419" w:hanging="493"/>
      </w:pPr>
      <w:rPr>
        <w:rFonts w:hint="default"/>
        <w:lang w:val="ru-RU" w:eastAsia="en-US" w:bidi="ar-SA"/>
      </w:rPr>
    </w:lvl>
    <w:lvl w:ilvl="8">
      <w:numFmt w:val="bullet"/>
      <w:lvlText w:val="•"/>
      <w:lvlJc w:val="left"/>
      <w:pPr>
        <w:ind w:left="8448" w:hanging="493"/>
      </w:pPr>
      <w:rPr>
        <w:rFonts w:hint="default"/>
        <w:lang w:val="ru-RU" w:eastAsia="en-US" w:bidi="ar-SA"/>
      </w:rPr>
    </w:lvl>
  </w:abstractNum>
  <w:abstractNum w:abstractNumId="5">
    <w:nsid w:val="1B01276A"/>
    <w:multiLevelType w:val="multilevel"/>
    <w:tmpl w:val="89C497E8"/>
    <w:lvl w:ilvl="0">
      <w:start w:val="3"/>
      <w:numFmt w:val="decimal"/>
      <w:lvlText w:val="%1."/>
      <w:lvlJc w:val="left"/>
      <w:pPr>
        <w:ind w:left="420" w:hanging="420"/>
      </w:pPr>
      <w:rPr>
        <w:rFonts w:hint="default"/>
      </w:rPr>
    </w:lvl>
    <w:lvl w:ilvl="1">
      <w:start w:val="5"/>
      <w:numFmt w:val="decimal"/>
      <w:lvlText w:val="%1.%2."/>
      <w:lvlJc w:val="left"/>
      <w:pPr>
        <w:ind w:left="1343" w:hanging="720"/>
      </w:pPr>
      <w:rPr>
        <w:rFonts w:hint="default"/>
      </w:rPr>
    </w:lvl>
    <w:lvl w:ilvl="2">
      <w:start w:val="1"/>
      <w:numFmt w:val="decimal"/>
      <w:lvlText w:val="%1.%2.%3."/>
      <w:lvlJc w:val="left"/>
      <w:pPr>
        <w:ind w:left="1966" w:hanging="720"/>
      </w:pPr>
      <w:rPr>
        <w:rFonts w:hint="default"/>
      </w:rPr>
    </w:lvl>
    <w:lvl w:ilvl="3">
      <w:start w:val="1"/>
      <w:numFmt w:val="decimal"/>
      <w:lvlText w:val="%1.%2.%3.%4."/>
      <w:lvlJc w:val="left"/>
      <w:pPr>
        <w:ind w:left="2949" w:hanging="1080"/>
      </w:pPr>
      <w:rPr>
        <w:rFonts w:hint="default"/>
      </w:rPr>
    </w:lvl>
    <w:lvl w:ilvl="4">
      <w:start w:val="1"/>
      <w:numFmt w:val="decimal"/>
      <w:lvlText w:val="%1.%2.%3.%4.%5."/>
      <w:lvlJc w:val="left"/>
      <w:pPr>
        <w:ind w:left="3572" w:hanging="1080"/>
      </w:pPr>
      <w:rPr>
        <w:rFonts w:hint="default"/>
      </w:rPr>
    </w:lvl>
    <w:lvl w:ilvl="5">
      <w:start w:val="1"/>
      <w:numFmt w:val="decimal"/>
      <w:lvlText w:val="%1.%2.%3.%4.%5.%6."/>
      <w:lvlJc w:val="left"/>
      <w:pPr>
        <w:ind w:left="4555" w:hanging="1440"/>
      </w:pPr>
      <w:rPr>
        <w:rFonts w:hint="default"/>
      </w:rPr>
    </w:lvl>
    <w:lvl w:ilvl="6">
      <w:start w:val="1"/>
      <w:numFmt w:val="decimal"/>
      <w:lvlText w:val="%1.%2.%3.%4.%5.%6.%7."/>
      <w:lvlJc w:val="left"/>
      <w:pPr>
        <w:ind w:left="5538" w:hanging="1800"/>
      </w:pPr>
      <w:rPr>
        <w:rFonts w:hint="default"/>
      </w:rPr>
    </w:lvl>
    <w:lvl w:ilvl="7">
      <w:start w:val="1"/>
      <w:numFmt w:val="decimal"/>
      <w:lvlText w:val="%1.%2.%3.%4.%5.%6.%7.%8."/>
      <w:lvlJc w:val="left"/>
      <w:pPr>
        <w:ind w:left="6161" w:hanging="1800"/>
      </w:pPr>
      <w:rPr>
        <w:rFonts w:hint="default"/>
      </w:rPr>
    </w:lvl>
    <w:lvl w:ilvl="8">
      <w:start w:val="1"/>
      <w:numFmt w:val="decimal"/>
      <w:lvlText w:val="%1.%2.%3.%4.%5.%6.%7.%8.%9."/>
      <w:lvlJc w:val="left"/>
      <w:pPr>
        <w:ind w:left="7144" w:hanging="2160"/>
      </w:pPr>
      <w:rPr>
        <w:rFonts w:hint="default"/>
      </w:rPr>
    </w:lvl>
  </w:abstractNum>
  <w:abstractNum w:abstractNumId="6">
    <w:nsid w:val="23716FC4"/>
    <w:multiLevelType w:val="multilevel"/>
    <w:tmpl w:val="23716FC4"/>
    <w:lvl w:ilvl="0">
      <w:start w:val="1"/>
      <w:numFmt w:val="decimal"/>
      <w:lvlText w:val="%1"/>
      <w:lvlJc w:val="left"/>
      <w:pPr>
        <w:ind w:left="1425" w:hanging="501"/>
        <w:jc w:val="left"/>
      </w:pPr>
      <w:rPr>
        <w:rFonts w:hint="default"/>
        <w:lang w:val="ru-RU" w:eastAsia="en-US" w:bidi="ar-SA"/>
      </w:rPr>
    </w:lvl>
    <w:lvl w:ilvl="1">
      <w:start w:val="1"/>
      <w:numFmt w:val="decimal"/>
      <w:lvlText w:val="%1.%2."/>
      <w:lvlJc w:val="left"/>
      <w:pPr>
        <w:ind w:left="501" w:hanging="501"/>
        <w:jc w:val="left"/>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3237" w:hanging="501"/>
      </w:pPr>
      <w:rPr>
        <w:rFonts w:hint="default"/>
        <w:lang w:val="ru-RU" w:eastAsia="en-US" w:bidi="ar-SA"/>
      </w:rPr>
    </w:lvl>
    <w:lvl w:ilvl="3">
      <w:numFmt w:val="bullet"/>
      <w:lvlText w:val="•"/>
      <w:lvlJc w:val="left"/>
      <w:pPr>
        <w:ind w:left="4145" w:hanging="501"/>
      </w:pPr>
      <w:rPr>
        <w:rFonts w:hint="default"/>
        <w:lang w:val="ru-RU" w:eastAsia="en-US" w:bidi="ar-SA"/>
      </w:rPr>
    </w:lvl>
    <w:lvl w:ilvl="4">
      <w:numFmt w:val="bullet"/>
      <w:lvlText w:val="•"/>
      <w:lvlJc w:val="left"/>
      <w:pPr>
        <w:ind w:left="5054" w:hanging="501"/>
      </w:pPr>
      <w:rPr>
        <w:rFonts w:hint="default"/>
        <w:lang w:val="ru-RU" w:eastAsia="en-US" w:bidi="ar-SA"/>
      </w:rPr>
    </w:lvl>
    <w:lvl w:ilvl="5">
      <w:numFmt w:val="bullet"/>
      <w:lvlText w:val="•"/>
      <w:lvlJc w:val="left"/>
      <w:pPr>
        <w:ind w:left="5962" w:hanging="501"/>
      </w:pPr>
      <w:rPr>
        <w:rFonts w:hint="default"/>
        <w:lang w:val="ru-RU" w:eastAsia="en-US" w:bidi="ar-SA"/>
      </w:rPr>
    </w:lvl>
    <w:lvl w:ilvl="6">
      <w:numFmt w:val="bullet"/>
      <w:lvlText w:val="•"/>
      <w:lvlJc w:val="left"/>
      <w:pPr>
        <w:ind w:left="6871" w:hanging="501"/>
      </w:pPr>
      <w:rPr>
        <w:rFonts w:hint="default"/>
        <w:lang w:val="ru-RU" w:eastAsia="en-US" w:bidi="ar-SA"/>
      </w:rPr>
    </w:lvl>
    <w:lvl w:ilvl="7">
      <w:numFmt w:val="bullet"/>
      <w:lvlText w:val="•"/>
      <w:lvlJc w:val="left"/>
      <w:pPr>
        <w:ind w:left="7779" w:hanging="501"/>
      </w:pPr>
      <w:rPr>
        <w:rFonts w:hint="default"/>
        <w:lang w:val="ru-RU" w:eastAsia="en-US" w:bidi="ar-SA"/>
      </w:rPr>
    </w:lvl>
    <w:lvl w:ilvl="8">
      <w:numFmt w:val="bullet"/>
      <w:lvlText w:val="•"/>
      <w:lvlJc w:val="left"/>
      <w:pPr>
        <w:ind w:left="8688" w:hanging="501"/>
      </w:pPr>
      <w:rPr>
        <w:rFonts w:hint="default"/>
        <w:lang w:val="ru-RU" w:eastAsia="en-US" w:bidi="ar-SA"/>
      </w:rPr>
    </w:lvl>
  </w:abstractNum>
  <w:abstractNum w:abstractNumId="7">
    <w:nsid w:val="2D1A7B5D"/>
    <w:multiLevelType w:val="multilevel"/>
    <w:tmpl w:val="2D1A7B5D"/>
    <w:lvl w:ilvl="0">
      <w:start w:val="1"/>
      <w:numFmt w:val="upperRoman"/>
      <w:lvlText w:val="%1."/>
      <w:lvlJc w:val="left"/>
      <w:pPr>
        <w:ind w:left="4255" w:hanging="259"/>
        <w:jc w:val="right"/>
      </w:pPr>
      <w:rPr>
        <w:rFonts w:ascii="Times New Roman" w:eastAsia="Times New Roman" w:hAnsi="Times New Roman" w:cs="Times New Roman" w:hint="default"/>
        <w:b/>
        <w:bCs/>
        <w:spacing w:val="0"/>
        <w:w w:val="100"/>
        <w:sz w:val="28"/>
        <w:szCs w:val="28"/>
        <w:lang w:val="ru-RU" w:eastAsia="en-US" w:bidi="ar-SA"/>
      </w:rPr>
    </w:lvl>
    <w:lvl w:ilvl="1">
      <w:numFmt w:val="bullet"/>
      <w:lvlText w:val="•"/>
      <w:lvlJc w:val="left"/>
      <w:pPr>
        <w:ind w:left="4884" w:hanging="259"/>
      </w:pPr>
      <w:rPr>
        <w:rFonts w:hint="default"/>
        <w:lang w:val="ru-RU" w:eastAsia="en-US" w:bidi="ar-SA"/>
      </w:rPr>
    </w:lvl>
    <w:lvl w:ilvl="2">
      <w:numFmt w:val="bullet"/>
      <w:lvlText w:val="•"/>
      <w:lvlJc w:val="left"/>
      <w:pPr>
        <w:ind w:left="5509" w:hanging="259"/>
      </w:pPr>
      <w:rPr>
        <w:rFonts w:hint="default"/>
        <w:lang w:val="ru-RU" w:eastAsia="en-US" w:bidi="ar-SA"/>
      </w:rPr>
    </w:lvl>
    <w:lvl w:ilvl="3">
      <w:numFmt w:val="bullet"/>
      <w:lvlText w:val="•"/>
      <w:lvlJc w:val="left"/>
      <w:pPr>
        <w:ind w:left="6133" w:hanging="259"/>
      </w:pPr>
      <w:rPr>
        <w:rFonts w:hint="default"/>
        <w:lang w:val="ru-RU" w:eastAsia="en-US" w:bidi="ar-SA"/>
      </w:rPr>
    </w:lvl>
    <w:lvl w:ilvl="4">
      <w:numFmt w:val="bullet"/>
      <w:lvlText w:val="•"/>
      <w:lvlJc w:val="left"/>
      <w:pPr>
        <w:ind w:left="6758" w:hanging="259"/>
      </w:pPr>
      <w:rPr>
        <w:rFonts w:hint="default"/>
        <w:lang w:val="ru-RU" w:eastAsia="en-US" w:bidi="ar-SA"/>
      </w:rPr>
    </w:lvl>
    <w:lvl w:ilvl="5">
      <w:numFmt w:val="bullet"/>
      <w:lvlText w:val="•"/>
      <w:lvlJc w:val="left"/>
      <w:pPr>
        <w:ind w:left="7382" w:hanging="259"/>
      </w:pPr>
      <w:rPr>
        <w:rFonts w:hint="default"/>
        <w:lang w:val="ru-RU" w:eastAsia="en-US" w:bidi="ar-SA"/>
      </w:rPr>
    </w:lvl>
    <w:lvl w:ilvl="6">
      <w:numFmt w:val="bullet"/>
      <w:lvlText w:val="•"/>
      <w:lvlJc w:val="left"/>
      <w:pPr>
        <w:ind w:left="8007" w:hanging="259"/>
      </w:pPr>
      <w:rPr>
        <w:rFonts w:hint="default"/>
        <w:lang w:val="ru-RU" w:eastAsia="en-US" w:bidi="ar-SA"/>
      </w:rPr>
    </w:lvl>
    <w:lvl w:ilvl="7">
      <w:numFmt w:val="bullet"/>
      <w:lvlText w:val="•"/>
      <w:lvlJc w:val="left"/>
      <w:pPr>
        <w:ind w:left="8631" w:hanging="259"/>
      </w:pPr>
      <w:rPr>
        <w:rFonts w:hint="default"/>
        <w:lang w:val="ru-RU" w:eastAsia="en-US" w:bidi="ar-SA"/>
      </w:rPr>
    </w:lvl>
    <w:lvl w:ilvl="8">
      <w:numFmt w:val="bullet"/>
      <w:lvlText w:val="•"/>
      <w:lvlJc w:val="left"/>
      <w:pPr>
        <w:ind w:left="9256" w:hanging="259"/>
      </w:pPr>
      <w:rPr>
        <w:rFonts w:hint="default"/>
        <w:lang w:val="ru-RU" w:eastAsia="en-US" w:bidi="ar-SA"/>
      </w:rPr>
    </w:lvl>
  </w:abstractNum>
  <w:abstractNum w:abstractNumId="8">
    <w:nsid w:val="33730EBF"/>
    <w:multiLevelType w:val="multilevel"/>
    <w:tmpl w:val="33730EBF"/>
    <w:lvl w:ilvl="0">
      <w:start w:val="1"/>
      <w:numFmt w:val="decimal"/>
      <w:lvlText w:val="%1)"/>
      <w:lvlJc w:val="left"/>
      <w:pPr>
        <w:ind w:left="1228" w:hanging="303"/>
        <w:jc w:val="left"/>
      </w:pPr>
      <w:rPr>
        <w:rFonts w:ascii="Times New Roman" w:eastAsia="Times New Roman" w:hAnsi="Times New Roman" w:cs="Times New Roman" w:hint="default"/>
        <w:spacing w:val="0"/>
        <w:w w:val="100"/>
        <w:sz w:val="28"/>
        <w:szCs w:val="28"/>
        <w:lang w:val="ru-RU" w:eastAsia="en-US" w:bidi="ar-SA"/>
      </w:rPr>
    </w:lvl>
    <w:lvl w:ilvl="1">
      <w:start w:val="1"/>
      <w:numFmt w:val="decimal"/>
      <w:lvlText w:val="%1.%2"/>
      <w:lvlJc w:val="left"/>
      <w:pPr>
        <w:ind w:left="1347" w:hanging="422"/>
        <w:jc w:val="left"/>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358" w:hanging="422"/>
      </w:pPr>
      <w:rPr>
        <w:rFonts w:hint="default"/>
        <w:lang w:val="ru-RU" w:eastAsia="en-US" w:bidi="ar-SA"/>
      </w:rPr>
    </w:lvl>
    <w:lvl w:ilvl="3">
      <w:numFmt w:val="bullet"/>
      <w:lvlText w:val="•"/>
      <w:lvlJc w:val="left"/>
      <w:pPr>
        <w:ind w:left="3376" w:hanging="422"/>
      </w:pPr>
      <w:rPr>
        <w:rFonts w:hint="default"/>
        <w:lang w:val="ru-RU" w:eastAsia="en-US" w:bidi="ar-SA"/>
      </w:rPr>
    </w:lvl>
    <w:lvl w:ilvl="4">
      <w:numFmt w:val="bullet"/>
      <w:lvlText w:val="•"/>
      <w:lvlJc w:val="left"/>
      <w:pPr>
        <w:ind w:left="4395" w:hanging="422"/>
      </w:pPr>
      <w:rPr>
        <w:rFonts w:hint="default"/>
        <w:lang w:val="ru-RU" w:eastAsia="en-US" w:bidi="ar-SA"/>
      </w:rPr>
    </w:lvl>
    <w:lvl w:ilvl="5">
      <w:numFmt w:val="bullet"/>
      <w:lvlText w:val="•"/>
      <w:lvlJc w:val="left"/>
      <w:pPr>
        <w:ind w:left="5413" w:hanging="422"/>
      </w:pPr>
      <w:rPr>
        <w:rFonts w:hint="default"/>
        <w:lang w:val="ru-RU" w:eastAsia="en-US" w:bidi="ar-SA"/>
      </w:rPr>
    </w:lvl>
    <w:lvl w:ilvl="6">
      <w:numFmt w:val="bullet"/>
      <w:lvlText w:val="•"/>
      <w:lvlJc w:val="left"/>
      <w:pPr>
        <w:ind w:left="6431" w:hanging="422"/>
      </w:pPr>
      <w:rPr>
        <w:rFonts w:hint="default"/>
        <w:lang w:val="ru-RU" w:eastAsia="en-US" w:bidi="ar-SA"/>
      </w:rPr>
    </w:lvl>
    <w:lvl w:ilvl="7">
      <w:numFmt w:val="bullet"/>
      <w:lvlText w:val="•"/>
      <w:lvlJc w:val="left"/>
      <w:pPr>
        <w:ind w:left="7450" w:hanging="422"/>
      </w:pPr>
      <w:rPr>
        <w:rFonts w:hint="default"/>
        <w:lang w:val="ru-RU" w:eastAsia="en-US" w:bidi="ar-SA"/>
      </w:rPr>
    </w:lvl>
    <w:lvl w:ilvl="8">
      <w:numFmt w:val="bullet"/>
      <w:lvlText w:val="•"/>
      <w:lvlJc w:val="left"/>
      <w:pPr>
        <w:ind w:left="8468" w:hanging="422"/>
      </w:pPr>
      <w:rPr>
        <w:rFonts w:hint="default"/>
        <w:lang w:val="ru-RU" w:eastAsia="en-US" w:bidi="ar-SA"/>
      </w:rPr>
    </w:lvl>
  </w:abstractNum>
  <w:abstractNum w:abstractNumId="9">
    <w:nsid w:val="35DF664B"/>
    <w:multiLevelType w:val="multilevel"/>
    <w:tmpl w:val="4590064C"/>
    <w:lvl w:ilvl="0">
      <w:start w:val="3"/>
      <w:numFmt w:val="decimal"/>
      <w:lvlText w:val="%1."/>
      <w:lvlJc w:val="left"/>
      <w:pPr>
        <w:ind w:left="450" w:hanging="450"/>
      </w:pPr>
      <w:rPr>
        <w:rFonts w:hint="default"/>
      </w:rPr>
    </w:lvl>
    <w:lvl w:ilvl="1">
      <w:start w:val="8"/>
      <w:numFmt w:val="decimal"/>
      <w:lvlText w:val="%1.%2."/>
      <w:lvlJc w:val="left"/>
      <w:pPr>
        <w:ind w:left="1343" w:hanging="720"/>
      </w:pPr>
      <w:rPr>
        <w:rFonts w:hint="default"/>
      </w:rPr>
    </w:lvl>
    <w:lvl w:ilvl="2">
      <w:start w:val="1"/>
      <w:numFmt w:val="decimal"/>
      <w:lvlText w:val="%1.%2.%3."/>
      <w:lvlJc w:val="left"/>
      <w:pPr>
        <w:ind w:left="1966" w:hanging="720"/>
      </w:pPr>
      <w:rPr>
        <w:rFonts w:hint="default"/>
      </w:rPr>
    </w:lvl>
    <w:lvl w:ilvl="3">
      <w:start w:val="1"/>
      <w:numFmt w:val="decimal"/>
      <w:lvlText w:val="%1.%2.%3.%4."/>
      <w:lvlJc w:val="left"/>
      <w:pPr>
        <w:ind w:left="2949" w:hanging="1080"/>
      </w:pPr>
      <w:rPr>
        <w:rFonts w:hint="default"/>
      </w:rPr>
    </w:lvl>
    <w:lvl w:ilvl="4">
      <w:start w:val="1"/>
      <w:numFmt w:val="decimal"/>
      <w:lvlText w:val="%1.%2.%3.%4.%5."/>
      <w:lvlJc w:val="left"/>
      <w:pPr>
        <w:ind w:left="3572" w:hanging="1080"/>
      </w:pPr>
      <w:rPr>
        <w:rFonts w:hint="default"/>
      </w:rPr>
    </w:lvl>
    <w:lvl w:ilvl="5">
      <w:start w:val="1"/>
      <w:numFmt w:val="decimal"/>
      <w:lvlText w:val="%1.%2.%3.%4.%5.%6."/>
      <w:lvlJc w:val="left"/>
      <w:pPr>
        <w:ind w:left="4555" w:hanging="1440"/>
      </w:pPr>
      <w:rPr>
        <w:rFonts w:hint="default"/>
      </w:rPr>
    </w:lvl>
    <w:lvl w:ilvl="6">
      <w:start w:val="1"/>
      <w:numFmt w:val="decimal"/>
      <w:lvlText w:val="%1.%2.%3.%4.%5.%6.%7."/>
      <w:lvlJc w:val="left"/>
      <w:pPr>
        <w:ind w:left="5538" w:hanging="1800"/>
      </w:pPr>
      <w:rPr>
        <w:rFonts w:hint="default"/>
      </w:rPr>
    </w:lvl>
    <w:lvl w:ilvl="7">
      <w:start w:val="1"/>
      <w:numFmt w:val="decimal"/>
      <w:lvlText w:val="%1.%2.%3.%4.%5.%6.%7.%8."/>
      <w:lvlJc w:val="left"/>
      <w:pPr>
        <w:ind w:left="6161" w:hanging="1800"/>
      </w:pPr>
      <w:rPr>
        <w:rFonts w:hint="default"/>
      </w:rPr>
    </w:lvl>
    <w:lvl w:ilvl="8">
      <w:start w:val="1"/>
      <w:numFmt w:val="decimal"/>
      <w:lvlText w:val="%1.%2.%3.%4.%5.%6.%7.%8.%9."/>
      <w:lvlJc w:val="left"/>
      <w:pPr>
        <w:ind w:left="7144" w:hanging="2160"/>
      </w:pPr>
      <w:rPr>
        <w:rFonts w:hint="default"/>
      </w:rPr>
    </w:lvl>
  </w:abstractNum>
  <w:abstractNum w:abstractNumId="10">
    <w:nsid w:val="396775BB"/>
    <w:multiLevelType w:val="multilevel"/>
    <w:tmpl w:val="396775BB"/>
    <w:lvl w:ilvl="0">
      <w:start w:val="1"/>
      <w:numFmt w:val="decimal"/>
      <w:lvlText w:val="%1)"/>
      <w:lvlJc w:val="left"/>
      <w:pPr>
        <w:ind w:left="217" w:hanging="303"/>
        <w:jc w:val="left"/>
      </w:pPr>
      <w:rPr>
        <w:rFonts w:ascii="Times New Roman" w:eastAsia="Times New Roman" w:hAnsi="Times New Roman" w:cs="Times New Roman" w:hint="default"/>
        <w:spacing w:val="0"/>
        <w:w w:val="100"/>
        <w:sz w:val="28"/>
        <w:szCs w:val="28"/>
        <w:lang w:val="ru-RU" w:eastAsia="en-US" w:bidi="ar-SA"/>
      </w:rPr>
    </w:lvl>
    <w:lvl w:ilvl="1">
      <w:start w:val="1"/>
      <w:numFmt w:val="decimal"/>
      <w:lvlText w:val="%1.%2."/>
      <w:lvlJc w:val="left"/>
      <w:pPr>
        <w:ind w:left="217" w:hanging="493"/>
        <w:jc w:val="left"/>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277" w:hanging="493"/>
      </w:pPr>
      <w:rPr>
        <w:rFonts w:hint="default"/>
        <w:lang w:val="ru-RU" w:eastAsia="en-US" w:bidi="ar-SA"/>
      </w:rPr>
    </w:lvl>
    <w:lvl w:ilvl="3">
      <w:numFmt w:val="bullet"/>
      <w:lvlText w:val="•"/>
      <w:lvlJc w:val="left"/>
      <w:pPr>
        <w:ind w:left="3305" w:hanging="493"/>
      </w:pPr>
      <w:rPr>
        <w:rFonts w:hint="default"/>
        <w:lang w:val="ru-RU" w:eastAsia="en-US" w:bidi="ar-SA"/>
      </w:rPr>
    </w:lvl>
    <w:lvl w:ilvl="4">
      <w:numFmt w:val="bullet"/>
      <w:lvlText w:val="•"/>
      <w:lvlJc w:val="left"/>
      <w:pPr>
        <w:ind w:left="4334" w:hanging="493"/>
      </w:pPr>
      <w:rPr>
        <w:rFonts w:hint="default"/>
        <w:lang w:val="ru-RU" w:eastAsia="en-US" w:bidi="ar-SA"/>
      </w:rPr>
    </w:lvl>
    <w:lvl w:ilvl="5">
      <w:numFmt w:val="bullet"/>
      <w:lvlText w:val="•"/>
      <w:lvlJc w:val="left"/>
      <w:pPr>
        <w:ind w:left="5362" w:hanging="493"/>
      </w:pPr>
      <w:rPr>
        <w:rFonts w:hint="default"/>
        <w:lang w:val="ru-RU" w:eastAsia="en-US" w:bidi="ar-SA"/>
      </w:rPr>
    </w:lvl>
    <w:lvl w:ilvl="6">
      <w:numFmt w:val="bullet"/>
      <w:lvlText w:val="•"/>
      <w:lvlJc w:val="left"/>
      <w:pPr>
        <w:ind w:left="6391" w:hanging="493"/>
      </w:pPr>
      <w:rPr>
        <w:rFonts w:hint="default"/>
        <w:lang w:val="ru-RU" w:eastAsia="en-US" w:bidi="ar-SA"/>
      </w:rPr>
    </w:lvl>
    <w:lvl w:ilvl="7">
      <w:numFmt w:val="bullet"/>
      <w:lvlText w:val="•"/>
      <w:lvlJc w:val="left"/>
      <w:pPr>
        <w:ind w:left="7419" w:hanging="493"/>
      </w:pPr>
      <w:rPr>
        <w:rFonts w:hint="default"/>
        <w:lang w:val="ru-RU" w:eastAsia="en-US" w:bidi="ar-SA"/>
      </w:rPr>
    </w:lvl>
    <w:lvl w:ilvl="8">
      <w:numFmt w:val="bullet"/>
      <w:lvlText w:val="•"/>
      <w:lvlJc w:val="left"/>
      <w:pPr>
        <w:ind w:left="8448" w:hanging="493"/>
      </w:pPr>
      <w:rPr>
        <w:rFonts w:hint="default"/>
        <w:lang w:val="ru-RU" w:eastAsia="en-US" w:bidi="ar-SA"/>
      </w:rPr>
    </w:lvl>
  </w:abstractNum>
  <w:abstractNum w:abstractNumId="11">
    <w:nsid w:val="3C030F4C"/>
    <w:multiLevelType w:val="multilevel"/>
    <w:tmpl w:val="3C030F4C"/>
    <w:lvl w:ilvl="0">
      <w:start w:val="1"/>
      <w:numFmt w:val="decimal"/>
      <w:lvlText w:val="%1)"/>
      <w:lvlJc w:val="left"/>
      <w:pPr>
        <w:ind w:left="217" w:hanging="303"/>
        <w:jc w:val="left"/>
      </w:pPr>
      <w:rPr>
        <w:rFonts w:ascii="Times New Roman" w:eastAsia="Times New Roman" w:hAnsi="Times New Roman" w:cs="Times New Roman" w:hint="default"/>
        <w:spacing w:val="0"/>
        <w:w w:val="100"/>
        <w:sz w:val="28"/>
        <w:szCs w:val="28"/>
        <w:lang w:val="ru-RU" w:eastAsia="en-US" w:bidi="ar-SA"/>
      </w:rPr>
    </w:lvl>
    <w:lvl w:ilvl="1">
      <w:numFmt w:val="bullet"/>
      <w:lvlText w:val="•"/>
      <w:lvlJc w:val="left"/>
      <w:pPr>
        <w:ind w:left="1248" w:hanging="303"/>
      </w:pPr>
      <w:rPr>
        <w:rFonts w:hint="default"/>
        <w:lang w:val="ru-RU" w:eastAsia="en-US" w:bidi="ar-SA"/>
      </w:rPr>
    </w:lvl>
    <w:lvl w:ilvl="2">
      <w:numFmt w:val="bullet"/>
      <w:lvlText w:val="•"/>
      <w:lvlJc w:val="left"/>
      <w:pPr>
        <w:ind w:left="2277" w:hanging="303"/>
      </w:pPr>
      <w:rPr>
        <w:rFonts w:hint="default"/>
        <w:lang w:val="ru-RU" w:eastAsia="en-US" w:bidi="ar-SA"/>
      </w:rPr>
    </w:lvl>
    <w:lvl w:ilvl="3">
      <w:numFmt w:val="bullet"/>
      <w:lvlText w:val="•"/>
      <w:lvlJc w:val="left"/>
      <w:pPr>
        <w:ind w:left="3305" w:hanging="303"/>
      </w:pPr>
      <w:rPr>
        <w:rFonts w:hint="default"/>
        <w:lang w:val="ru-RU" w:eastAsia="en-US" w:bidi="ar-SA"/>
      </w:rPr>
    </w:lvl>
    <w:lvl w:ilvl="4">
      <w:numFmt w:val="bullet"/>
      <w:lvlText w:val="•"/>
      <w:lvlJc w:val="left"/>
      <w:pPr>
        <w:ind w:left="4334" w:hanging="303"/>
      </w:pPr>
      <w:rPr>
        <w:rFonts w:hint="default"/>
        <w:lang w:val="ru-RU" w:eastAsia="en-US" w:bidi="ar-SA"/>
      </w:rPr>
    </w:lvl>
    <w:lvl w:ilvl="5">
      <w:numFmt w:val="bullet"/>
      <w:lvlText w:val="•"/>
      <w:lvlJc w:val="left"/>
      <w:pPr>
        <w:ind w:left="5362" w:hanging="303"/>
      </w:pPr>
      <w:rPr>
        <w:rFonts w:hint="default"/>
        <w:lang w:val="ru-RU" w:eastAsia="en-US" w:bidi="ar-SA"/>
      </w:rPr>
    </w:lvl>
    <w:lvl w:ilvl="6">
      <w:numFmt w:val="bullet"/>
      <w:lvlText w:val="•"/>
      <w:lvlJc w:val="left"/>
      <w:pPr>
        <w:ind w:left="6391" w:hanging="303"/>
      </w:pPr>
      <w:rPr>
        <w:rFonts w:hint="default"/>
        <w:lang w:val="ru-RU" w:eastAsia="en-US" w:bidi="ar-SA"/>
      </w:rPr>
    </w:lvl>
    <w:lvl w:ilvl="7">
      <w:numFmt w:val="bullet"/>
      <w:lvlText w:val="•"/>
      <w:lvlJc w:val="left"/>
      <w:pPr>
        <w:ind w:left="7419" w:hanging="303"/>
      </w:pPr>
      <w:rPr>
        <w:rFonts w:hint="default"/>
        <w:lang w:val="ru-RU" w:eastAsia="en-US" w:bidi="ar-SA"/>
      </w:rPr>
    </w:lvl>
    <w:lvl w:ilvl="8">
      <w:numFmt w:val="bullet"/>
      <w:lvlText w:val="•"/>
      <w:lvlJc w:val="left"/>
      <w:pPr>
        <w:ind w:left="8448" w:hanging="303"/>
      </w:pPr>
      <w:rPr>
        <w:rFonts w:hint="default"/>
        <w:lang w:val="ru-RU" w:eastAsia="en-US" w:bidi="ar-SA"/>
      </w:rPr>
    </w:lvl>
  </w:abstractNum>
  <w:abstractNum w:abstractNumId="12">
    <w:nsid w:val="406F2DB3"/>
    <w:multiLevelType w:val="multilevel"/>
    <w:tmpl w:val="406F2DB3"/>
    <w:lvl w:ilvl="0">
      <w:start w:val="1"/>
      <w:numFmt w:val="decimal"/>
      <w:lvlText w:val="%1)"/>
      <w:lvlJc w:val="left"/>
      <w:pPr>
        <w:ind w:left="217" w:hanging="303"/>
        <w:jc w:val="left"/>
      </w:pPr>
      <w:rPr>
        <w:rFonts w:ascii="Times New Roman" w:eastAsia="Times New Roman" w:hAnsi="Times New Roman" w:cs="Times New Roman" w:hint="default"/>
        <w:spacing w:val="0"/>
        <w:w w:val="100"/>
        <w:sz w:val="28"/>
        <w:szCs w:val="28"/>
        <w:lang w:val="ru-RU" w:eastAsia="en-US" w:bidi="ar-SA"/>
      </w:rPr>
    </w:lvl>
    <w:lvl w:ilvl="1">
      <w:numFmt w:val="bullet"/>
      <w:lvlText w:val="•"/>
      <w:lvlJc w:val="left"/>
      <w:pPr>
        <w:ind w:left="1248" w:hanging="303"/>
      </w:pPr>
      <w:rPr>
        <w:rFonts w:hint="default"/>
        <w:lang w:val="ru-RU" w:eastAsia="en-US" w:bidi="ar-SA"/>
      </w:rPr>
    </w:lvl>
    <w:lvl w:ilvl="2">
      <w:numFmt w:val="bullet"/>
      <w:lvlText w:val="•"/>
      <w:lvlJc w:val="left"/>
      <w:pPr>
        <w:ind w:left="2277" w:hanging="303"/>
      </w:pPr>
      <w:rPr>
        <w:rFonts w:hint="default"/>
        <w:lang w:val="ru-RU" w:eastAsia="en-US" w:bidi="ar-SA"/>
      </w:rPr>
    </w:lvl>
    <w:lvl w:ilvl="3">
      <w:numFmt w:val="bullet"/>
      <w:lvlText w:val="•"/>
      <w:lvlJc w:val="left"/>
      <w:pPr>
        <w:ind w:left="3305" w:hanging="303"/>
      </w:pPr>
      <w:rPr>
        <w:rFonts w:hint="default"/>
        <w:lang w:val="ru-RU" w:eastAsia="en-US" w:bidi="ar-SA"/>
      </w:rPr>
    </w:lvl>
    <w:lvl w:ilvl="4">
      <w:numFmt w:val="bullet"/>
      <w:lvlText w:val="•"/>
      <w:lvlJc w:val="left"/>
      <w:pPr>
        <w:ind w:left="4334" w:hanging="303"/>
      </w:pPr>
      <w:rPr>
        <w:rFonts w:hint="default"/>
        <w:lang w:val="ru-RU" w:eastAsia="en-US" w:bidi="ar-SA"/>
      </w:rPr>
    </w:lvl>
    <w:lvl w:ilvl="5">
      <w:numFmt w:val="bullet"/>
      <w:lvlText w:val="•"/>
      <w:lvlJc w:val="left"/>
      <w:pPr>
        <w:ind w:left="5362" w:hanging="303"/>
      </w:pPr>
      <w:rPr>
        <w:rFonts w:hint="default"/>
        <w:lang w:val="ru-RU" w:eastAsia="en-US" w:bidi="ar-SA"/>
      </w:rPr>
    </w:lvl>
    <w:lvl w:ilvl="6">
      <w:numFmt w:val="bullet"/>
      <w:lvlText w:val="•"/>
      <w:lvlJc w:val="left"/>
      <w:pPr>
        <w:ind w:left="6391" w:hanging="303"/>
      </w:pPr>
      <w:rPr>
        <w:rFonts w:hint="default"/>
        <w:lang w:val="ru-RU" w:eastAsia="en-US" w:bidi="ar-SA"/>
      </w:rPr>
    </w:lvl>
    <w:lvl w:ilvl="7">
      <w:numFmt w:val="bullet"/>
      <w:lvlText w:val="•"/>
      <w:lvlJc w:val="left"/>
      <w:pPr>
        <w:ind w:left="7419" w:hanging="303"/>
      </w:pPr>
      <w:rPr>
        <w:rFonts w:hint="default"/>
        <w:lang w:val="ru-RU" w:eastAsia="en-US" w:bidi="ar-SA"/>
      </w:rPr>
    </w:lvl>
    <w:lvl w:ilvl="8">
      <w:numFmt w:val="bullet"/>
      <w:lvlText w:val="•"/>
      <w:lvlJc w:val="left"/>
      <w:pPr>
        <w:ind w:left="8448" w:hanging="303"/>
      </w:pPr>
      <w:rPr>
        <w:rFonts w:hint="default"/>
        <w:lang w:val="ru-RU" w:eastAsia="en-US" w:bidi="ar-SA"/>
      </w:rPr>
    </w:lvl>
  </w:abstractNum>
  <w:abstractNum w:abstractNumId="13">
    <w:nsid w:val="43E60A2D"/>
    <w:multiLevelType w:val="multilevel"/>
    <w:tmpl w:val="43E60A2D"/>
    <w:lvl w:ilvl="0">
      <w:start w:val="5"/>
      <w:numFmt w:val="decimal"/>
      <w:lvlText w:val="%1"/>
      <w:lvlJc w:val="left"/>
      <w:pPr>
        <w:ind w:left="217" w:hanging="493"/>
        <w:jc w:val="left"/>
      </w:pPr>
      <w:rPr>
        <w:rFonts w:hint="default"/>
        <w:lang w:val="ru-RU" w:eastAsia="en-US" w:bidi="ar-SA"/>
      </w:rPr>
    </w:lvl>
    <w:lvl w:ilvl="1">
      <w:start w:val="1"/>
      <w:numFmt w:val="decimal"/>
      <w:lvlText w:val="%1.%2."/>
      <w:lvlJc w:val="left"/>
      <w:pPr>
        <w:ind w:left="217" w:hanging="493"/>
        <w:jc w:val="left"/>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277" w:hanging="493"/>
      </w:pPr>
      <w:rPr>
        <w:rFonts w:hint="default"/>
        <w:lang w:val="ru-RU" w:eastAsia="en-US" w:bidi="ar-SA"/>
      </w:rPr>
    </w:lvl>
    <w:lvl w:ilvl="3">
      <w:numFmt w:val="bullet"/>
      <w:lvlText w:val="•"/>
      <w:lvlJc w:val="left"/>
      <w:pPr>
        <w:ind w:left="3305" w:hanging="493"/>
      </w:pPr>
      <w:rPr>
        <w:rFonts w:hint="default"/>
        <w:lang w:val="ru-RU" w:eastAsia="en-US" w:bidi="ar-SA"/>
      </w:rPr>
    </w:lvl>
    <w:lvl w:ilvl="4">
      <w:numFmt w:val="bullet"/>
      <w:lvlText w:val="•"/>
      <w:lvlJc w:val="left"/>
      <w:pPr>
        <w:ind w:left="4334" w:hanging="493"/>
      </w:pPr>
      <w:rPr>
        <w:rFonts w:hint="default"/>
        <w:lang w:val="ru-RU" w:eastAsia="en-US" w:bidi="ar-SA"/>
      </w:rPr>
    </w:lvl>
    <w:lvl w:ilvl="5">
      <w:numFmt w:val="bullet"/>
      <w:lvlText w:val="•"/>
      <w:lvlJc w:val="left"/>
      <w:pPr>
        <w:ind w:left="5362" w:hanging="493"/>
      </w:pPr>
      <w:rPr>
        <w:rFonts w:hint="default"/>
        <w:lang w:val="ru-RU" w:eastAsia="en-US" w:bidi="ar-SA"/>
      </w:rPr>
    </w:lvl>
    <w:lvl w:ilvl="6">
      <w:numFmt w:val="bullet"/>
      <w:lvlText w:val="•"/>
      <w:lvlJc w:val="left"/>
      <w:pPr>
        <w:ind w:left="6391" w:hanging="493"/>
      </w:pPr>
      <w:rPr>
        <w:rFonts w:hint="default"/>
        <w:lang w:val="ru-RU" w:eastAsia="en-US" w:bidi="ar-SA"/>
      </w:rPr>
    </w:lvl>
    <w:lvl w:ilvl="7">
      <w:numFmt w:val="bullet"/>
      <w:lvlText w:val="•"/>
      <w:lvlJc w:val="left"/>
      <w:pPr>
        <w:ind w:left="7419" w:hanging="493"/>
      </w:pPr>
      <w:rPr>
        <w:rFonts w:hint="default"/>
        <w:lang w:val="ru-RU" w:eastAsia="en-US" w:bidi="ar-SA"/>
      </w:rPr>
    </w:lvl>
    <w:lvl w:ilvl="8">
      <w:numFmt w:val="bullet"/>
      <w:lvlText w:val="•"/>
      <w:lvlJc w:val="left"/>
      <w:pPr>
        <w:ind w:left="8448" w:hanging="493"/>
      </w:pPr>
      <w:rPr>
        <w:rFonts w:hint="default"/>
        <w:lang w:val="ru-RU" w:eastAsia="en-US" w:bidi="ar-SA"/>
      </w:rPr>
    </w:lvl>
  </w:abstractNum>
  <w:abstractNum w:abstractNumId="14">
    <w:nsid w:val="4BB9411F"/>
    <w:multiLevelType w:val="multilevel"/>
    <w:tmpl w:val="4BB9411F"/>
    <w:lvl w:ilvl="0">
      <w:start w:val="1"/>
      <w:numFmt w:val="decimal"/>
      <w:lvlText w:val="%1."/>
      <w:lvlJc w:val="left"/>
      <w:pPr>
        <w:ind w:left="1206" w:hanging="282"/>
        <w:jc w:val="left"/>
      </w:pPr>
      <w:rPr>
        <w:rFonts w:ascii="Times New Roman" w:eastAsia="Times New Roman" w:hAnsi="Times New Roman" w:cs="Times New Roman" w:hint="default"/>
        <w:w w:val="100"/>
        <w:sz w:val="28"/>
        <w:szCs w:val="28"/>
        <w:lang w:val="ru-RU" w:eastAsia="en-US" w:bidi="ar-SA"/>
      </w:rPr>
    </w:lvl>
    <w:lvl w:ilvl="1">
      <w:numFmt w:val="bullet"/>
      <w:lvlText w:val="•"/>
      <w:lvlJc w:val="left"/>
      <w:pPr>
        <w:ind w:left="2130" w:hanging="282"/>
      </w:pPr>
      <w:rPr>
        <w:rFonts w:hint="default"/>
        <w:lang w:val="ru-RU" w:eastAsia="en-US" w:bidi="ar-SA"/>
      </w:rPr>
    </w:lvl>
    <w:lvl w:ilvl="2">
      <w:numFmt w:val="bullet"/>
      <w:lvlText w:val="•"/>
      <w:lvlJc w:val="left"/>
      <w:pPr>
        <w:ind w:left="3061" w:hanging="282"/>
      </w:pPr>
      <w:rPr>
        <w:rFonts w:hint="default"/>
        <w:lang w:val="ru-RU" w:eastAsia="en-US" w:bidi="ar-SA"/>
      </w:rPr>
    </w:lvl>
    <w:lvl w:ilvl="3">
      <w:numFmt w:val="bullet"/>
      <w:lvlText w:val="•"/>
      <w:lvlJc w:val="left"/>
      <w:pPr>
        <w:ind w:left="3991" w:hanging="282"/>
      </w:pPr>
      <w:rPr>
        <w:rFonts w:hint="default"/>
        <w:lang w:val="ru-RU" w:eastAsia="en-US" w:bidi="ar-SA"/>
      </w:rPr>
    </w:lvl>
    <w:lvl w:ilvl="4">
      <w:numFmt w:val="bullet"/>
      <w:lvlText w:val="•"/>
      <w:lvlJc w:val="left"/>
      <w:pPr>
        <w:ind w:left="4922" w:hanging="282"/>
      </w:pPr>
      <w:rPr>
        <w:rFonts w:hint="default"/>
        <w:lang w:val="ru-RU" w:eastAsia="en-US" w:bidi="ar-SA"/>
      </w:rPr>
    </w:lvl>
    <w:lvl w:ilvl="5">
      <w:numFmt w:val="bullet"/>
      <w:lvlText w:val="•"/>
      <w:lvlJc w:val="left"/>
      <w:pPr>
        <w:ind w:left="5852" w:hanging="282"/>
      </w:pPr>
      <w:rPr>
        <w:rFonts w:hint="default"/>
        <w:lang w:val="ru-RU" w:eastAsia="en-US" w:bidi="ar-SA"/>
      </w:rPr>
    </w:lvl>
    <w:lvl w:ilvl="6">
      <w:numFmt w:val="bullet"/>
      <w:lvlText w:val="•"/>
      <w:lvlJc w:val="left"/>
      <w:pPr>
        <w:ind w:left="6783" w:hanging="282"/>
      </w:pPr>
      <w:rPr>
        <w:rFonts w:hint="default"/>
        <w:lang w:val="ru-RU" w:eastAsia="en-US" w:bidi="ar-SA"/>
      </w:rPr>
    </w:lvl>
    <w:lvl w:ilvl="7">
      <w:numFmt w:val="bullet"/>
      <w:lvlText w:val="•"/>
      <w:lvlJc w:val="left"/>
      <w:pPr>
        <w:ind w:left="7713" w:hanging="282"/>
      </w:pPr>
      <w:rPr>
        <w:rFonts w:hint="default"/>
        <w:lang w:val="ru-RU" w:eastAsia="en-US" w:bidi="ar-SA"/>
      </w:rPr>
    </w:lvl>
    <w:lvl w:ilvl="8">
      <w:numFmt w:val="bullet"/>
      <w:lvlText w:val="•"/>
      <w:lvlJc w:val="left"/>
      <w:pPr>
        <w:ind w:left="8644" w:hanging="282"/>
      </w:pPr>
      <w:rPr>
        <w:rFonts w:hint="default"/>
        <w:lang w:val="ru-RU" w:eastAsia="en-US" w:bidi="ar-SA"/>
      </w:rPr>
    </w:lvl>
  </w:abstractNum>
  <w:abstractNum w:abstractNumId="15">
    <w:nsid w:val="53E544E2"/>
    <w:multiLevelType w:val="multilevel"/>
    <w:tmpl w:val="53E544E2"/>
    <w:lvl w:ilvl="0">
      <w:start w:val="1"/>
      <w:numFmt w:val="decimal"/>
      <w:lvlText w:val="%1)"/>
      <w:lvlJc w:val="left"/>
      <w:pPr>
        <w:ind w:left="217" w:hanging="303"/>
        <w:jc w:val="left"/>
      </w:pPr>
      <w:rPr>
        <w:rFonts w:ascii="Times New Roman" w:eastAsia="Times New Roman" w:hAnsi="Times New Roman" w:cs="Times New Roman" w:hint="default"/>
        <w:spacing w:val="0"/>
        <w:w w:val="100"/>
        <w:sz w:val="28"/>
        <w:szCs w:val="28"/>
        <w:lang w:val="ru-RU" w:eastAsia="en-US" w:bidi="ar-SA"/>
      </w:rPr>
    </w:lvl>
    <w:lvl w:ilvl="1">
      <w:numFmt w:val="bullet"/>
      <w:lvlText w:val="•"/>
      <w:lvlJc w:val="left"/>
      <w:pPr>
        <w:ind w:left="1248" w:hanging="303"/>
      </w:pPr>
      <w:rPr>
        <w:rFonts w:hint="default"/>
        <w:lang w:val="ru-RU" w:eastAsia="en-US" w:bidi="ar-SA"/>
      </w:rPr>
    </w:lvl>
    <w:lvl w:ilvl="2">
      <w:numFmt w:val="bullet"/>
      <w:lvlText w:val="•"/>
      <w:lvlJc w:val="left"/>
      <w:pPr>
        <w:ind w:left="2277" w:hanging="303"/>
      </w:pPr>
      <w:rPr>
        <w:rFonts w:hint="default"/>
        <w:lang w:val="ru-RU" w:eastAsia="en-US" w:bidi="ar-SA"/>
      </w:rPr>
    </w:lvl>
    <w:lvl w:ilvl="3">
      <w:numFmt w:val="bullet"/>
      <w:lvlText w:val="•"/>
      <w:lvlJc w:val="left"/>
      <w:pPr>
        <w:ind w:left="3305" w:hanging="303"/>
      </w:pPr>
      <w:rPr>
        <w:rFonts w:hint="default"/>
        <w:lang w:val="ru-RU" w:eastAsia="en-US" w:bidi="ar-SA"/>
      </w:rPr>
    </w:lvl>
    <w:lvl w:ilvl="4">
      <w:numFmt w:val="bullet"/>
      <w:lvlText w:val="•"/>
      <w:lvlJc w:val="left"/>
      <w:pPr>
        <w:ind w:left="4334" w:hanging="303"/>
      </w:pPr>
      <w:rPr>
        <w:rFonts w:hint="default"/>
        <w:lang w:val="ru-RU" w:eastAsia="en-US" w:bidi="ar-SA"/>
      </w:rPr>
    </w:lvl>
    <w:lvl w:ilvl="5">
      <w:numFmt w:val="bullet"/>
      <w:lvlText w:val="•"/>
      <w:lvlJc w:val="left"/>
      <w:pPr>
        <w:ind w:left="5362" w:hanging="303"/>
      </w:pPr>
      <w:rPr>
        <w:rFonts w:hint="default"/>
        <w:lang w:val="ru-RU" w:eastAsia="en-US" w:bidi="ar-SA"/>
      </w:rPr>
    </w:lvl>
    <w:lvl w:ilvl="6">
      <w:numFmt w:val="bullet"/>
      <w:lvlText w:val="•"/>
      <w:lvlJc w:val="left"/>
      <w:pPr>
        <w:ind w:left="6391" w:hanging="303"/>
      </w:pPr>
      <w:rPr>
        <w:rFonts w:hint="default"/>
        <w:lang w:val="ru-RU" w:eastAsia="en-US" w:bidi="ar-SA"/>
      </w:rPr>
    </w:lvl>
    <w:lvl w:ilvl="7">
      <w:numFmt w:val="bullet"/>
      <w:lvlText w:val="•"/>
      <w:lvlJc w:val="left"/>
      <w:pPr>
        <w:ind w:left="7419" w:hanging="303"/>
      </w:pPr>
      <w:rPr>
        <w:rFonts w:hint="default"/>
        <w:lang w:val="ru-RU" w:eastAsia="en-US" w:bidi="ar-SA"/>
      </w:rPr>
    </w:lvl>
    <w:lvl w:ilvl="8">
      <w:numFmt w:val="bullet"/>
      <w:lvlText w:val="•"/>
      <w:lvlJc w:val="left"/>
      <w:pPr>
        <w:ind w:left="8448" w:hanging="303"/>
      </w:pPr>
      <w:rPr>
        <w:rFonts w:hint="default"/>
        <w:lang w:val="ru-RU" w:eastAsia="en-US" w:bidi="ar-SA"/>
      </w:rPr>
    </w:lvl>
  </w:abstractNum>
  <w:abstractNum w:abstractNumId="16">
    <w:nsid w:val="5AD7386C"/>
    <w:multiLevelType w:val="multilevel"/>
    <w:tmpl w:val="5AD7386C"/>
    <w:lvl w:ilvl="0">
      <w:start w:val="2"/>
      <w:numFmt w:val="decimal"/>
      <w:lvlText w:val="%1"/>
      <w:lvlJc w:val="left"/>
      <w:pPr>
        <w:ind w:left="217" w:hanging="493"/>
        <w:jc w:val="left"/>
      </w:pPr>
      <w:rPr>
        <w:rFonts w:hint="default"/>
        <w:lang w:val="ru-RU" w:eastAsia="en-US" w:bidi="ar-SA"/>
      </w:rPr>
    </w:lvl>
    <w:lvl w:ilvl="1">
      <w:start w:val="1"/>
      <w:numFmt w:val="decimal"/>
      <w:lvlText w:val="%1.%2."/>
      <w:lvlJc w:val="left"/>
      <w:pPr>
        <w:ind w:left="217" w:hanging="493"/>
        <w:jc w:val="left"/>
      </w:pPr>
      <w:rPr>
        <w:rFonts w:ascii="Times New Roman" w:eastAsia="Times New Roman" w:hAnsi="Times New Roman" w:cs="Times New Roman" w:hint="default"/>
        <w:spacing w:val="0"/>
        <w:w w:val="100"/>
        <w:sz w:val="28"/>
        <w:szCs w:val="28"/>
        <w:lang w:val="ru-RU" w:eastAsia="en-US" w:bidi="ar-SA"/>
      </w:rPr>
    </w:lvl>
    <w:lvl w:ilvl="2">
      <w:numFmt w:val="bullet"/>
      <w:lvlText w:val="•"/>
      <w:lvlJc w:val="left"/>
      <w:pPr>
        <w:ind w:left="2277" w:hanging="493"/>
      </w:pPr>
      <w:rPr>
        <w:rFonts w:hint="default"/>
        <w:lang w:val="ru-RU" w:eastAsia="en-US" w:bidi="ar-SA"/>
      </w:rPr>
    </w:lvl>
    <w:lvl w:ilvl="3">
      <w:numFmt w:val="bullet"/>
      <w:lvlText w:val="•"/>
      <w:lvlJc w:val="left"/>
      <w:pPr>
        <w:ind w:left="3305" w:hanging="493"/>
      </w:pPr>
      <w:rPr>
        <w:rFonts w:hint="default"/>
        <w:lang w:val="ru-RU" w:eastAsia="en-US" w:bidi="ar-SA"/>
      </w:rPr>
    </w:lvl>
    <w:lvl w:ilvl="4">
      <w:numFmt w:val="bullet"/>
      <w:lvlText w:val="•"/>
      <w:lvlJc w:val="left"/>
      <w:pPr>
        <w:ind w:left="4334" w:hanging="493"/>
      </w:pPr>
      <w:rPr>
        <w:rFonts w:hint="default"/>
        <w:lang w:val="ru-RU" w:eastAsia="en-US" w:bidi="ar-SA"/>
      </w:rPr>
    </w:lvl>
    <w:lvl w:ilvl="5">
      <w:numFmt w:val="bullet"/>
      <w:lvlText w:val="•"/>
      <w:lvlJc w:val="left"/>
      <w:pPr>
        <w:ind w:left="5362" w:hanging="493"/>
      </w:pPr>
      <w:rPr>
        <w:rFonts w:hint="default"/>
        <w:lang w:val="ru-RU" w:eastAsia="en-US" w:bidi="ar-SA"/>
      </w:rPr>
    </w:lvl>
    <w:lvl w:ilvl="6">
      <w:numFmt w:val="bullet"/>
      <w:lvlText w:val="•"/>
      <w:lvlJc w:val="left"/>
      <w:pPr>
        <w:ind w:left="6391" w:hanging="493"/>
      </w:pPr>
      <w:rPr>
        <w:rFonts w:hint="default"/>
        <w:lang w:val="ru-RU" w:eastAsia="en-US" w:bidi="ar-SA"/>
      </w:rPr>
    </w:lvl>
    <w:lvl w:ilvl="7">
      <w:numFmt w:val="bullet"/>
      <w:lvlText w:val="•"/>
      <w:lvlJc w:val="left"/>
      <w:pPr>
        <w:ind w:left="7419" w:hanging="493"/>
      </w:pPr>
      <w:rPr>
        <w:rFonts w:hint="default"/>
        <w:lang w:val="ru-RU" w:eastAsia="en-US" w:bidi="ar-SA"/>
      </w:rPr>
    </w:lvl>
    <w:lvl w:ilvl="8">
      <w:numFmt w:val="bullet"/>
      <w:lvlText w:val="•"/>
      <w:lvlJc w:val="left"/>
      <w:pPr>
        <w:ind w:left="8448" w:hanging="493"/>
      </w:pPr>
      <w:rPr>
        <w:rFonts w:hint="default"/>
        <w:lang w:val="ru-RU" w:eastAsia="en-US" w:bidi="ar-SA"/>
      </w:rPr>
    </w:lvl>
  </w:abstractNum>
  <w:abstractNum w:abstractNumId="17">
    <w:nsid w:val="6F317C72"/>
    <w:multiLevelType w:val="multilevel"/>
    <w:tmpl w:val="6F317C72"/>
    <w:lvl w:ilvl="0">
      <w:start w:val="3"/>
      <w:numFmt w:val="decimal"/>
      <w:lvlText w:val="%1"/>
      <w:lvlJc w:val="left"/>
      <w:pPr>
        <w:ind w:left="217" w:hanging="494"/>
        <w:jc w:val="left"/>
      </w:pPr>
      <w:rPr>
        <w:rFonts w:hint="default"/>
        <w:lang w:val="ru-RU" w:eastAsia="en-US" w:bidi="ar-SA"/>
      </w:rPr>
    </w:lvl>
    <w:lvl w:ilvl="1">
      <w:start w:val="1"/>
      <w:numFmt w:val="decimal"/>
      <w:lvlText w:val="%1.%2."/>
      <w:lvlJc w:val="left"/>
      <w:pPr>
        <w:ind w:left="217" w:hanging="494"/>
        <w:jc w:val="left"/>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277" w:hanging="494"/>
      </w:pPr>
      <w:rPr>
        <w:rFonts w:hint="default"/>
        <w:lang w:val="ru-RU" w:eastAsia="en-US" w:bidi="ar-SA"/>
      </w:rPr>
    </w:lvl>
    <w:lvl w:ilvl="3">
      <w:numFmt w:val="bullet"/>
      <w:lvlText w:val="•"/>
      <w:lvlJc w:val="left"/>
      <w:pPr>
        <w:ind w:left="3305" w:hanging="494"/>
      </w:pPr>
      <w:rPr>
        <w:rFonts w:hint="default"/>
        <w:lang w:val="ru-RU" w:eastAsia="en-US" w:bidi="ar-SA"/>
      </w:rPr>
    </w:lvl>
    <w:lvl w:ilvl="4">
      <w:numFmt w:val="bullet"/>
      <w:lvlText w:val="•"/>
      <w:lvlJc w:val="left"/>
      <w:pPr>
        <w:ind w:left="4334" w:hanging="494"/>
      </w:pPr>
      <w:rPr>
        <w:rFonts w:hint="default"/>
        <w:lang w:val="ru-RU" w:eastAsia="en-US" w:bidi="ar-SA"/>
      </w:rPr>
    </w:lvl>
    <w:lvl w:ilvl="5">
      <w:numFmt w:val="bullet"/>
      <w:lvlText w:val="•"/>
      <w:lvlJc w:val="left"/>
      <w:pPr>
        <w:ind w:left="5362" w:hanging="494"/>
      </w:pPr>
      <w:rPr>
        <w:rFonts w:hint="default"/>
        <w:lang w:val="ru-RU" w:eastAsia="en-US" w:bidi="ar-SA"/>
      </w:rPr>
    </w:lvl>
    <w:lvl w:ilvl="6">
      <w:numFmt w:val="bullet"/>
      <w:lvlText w:val="•"/>
      <w:lvlJc w:val="left"/>
      <w:pPr>
        <w:ind w:left="6391" w:hanging="494"/>
      </w:pPr>
      <w:rPr>
        <w:rFonts w:hint="default"/>
        <w:lang w:val="ru-RU" w:eastAsia="en-US" w:bidi="ar-SA"/>
      </w:rPr>
    </w:lvl>
    <w:lvl w:ilvl="7">
      <w:numFmt w:val="bullet"/>
      <w:lvlText w:val="•"/>
      <w:lvlJc w:val="left"/>
      <w:pPr>
        <w:ind w:left="7419" w:hanging="494"/>
      </w:pPr>
      <w:rPr>
        <w:rFonts w:hint="default"/>
        <w:lang w:val="ru-RU" w:eastAsia="en-US" w:bidi="ar-SA"/>
      </w:rPr>
    </w:lvl>
    <w:lvl w:ilvl="8">
      <w:numFmt w:val="bullet"/>
      <w:lvlText w:val="•"/>
      <w:lvlJc w:val="left"/>
      <w:pPr>
        <w:ind w:left="8448" w:hanging="494"/>
      </w:pPr>
      <w:rPr>
        <w:rFonts w:hint="default"/>
        <w:lang w:val="ru-RU" w:eastAsia="en-US" w:bidi="ar-SA"/>
      </w:rPr>
    </w:lvl>
  </w:abstractNum>
  <w:abstractNum w:abstractNumId="18">
    <w:nsid w:val="7EA24DE8"/>
    <w:multiLevelType w:val="hybridMultilevel"/>
    <w:tmpl w:val="2B188CE2"/>
    <w:lvl w:ilvl="0" w:tplc="850CB3DA">
      <w:start w:val="4"/>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9">
    <w:nsid w:val="7F6F25DE"/>
    <w:multiLevelType w:val="multilevel"/>
    <w:tmpl w:val="E264A80E"/>
    <w:lvl w:ilvl="0">
      <w:start w:val="3"/>
      <w:numFmt w:val="decimal"/>
      <w:lvlText w:val="%1."/>
      <w:lvlJc w:val="left"/>
      <w:pPr>
        <w:ind w:left="450" w:hanging="450"/>
      </w:pPr>
      <w:rPr>
        <w:rFonts w:hint="default"/>
      </w:rPr>
    </w:lvl>
    <w:lvl w:ilvl="1">
      <w:start w:val="5"/>
      <w:numFmt w:val="decimal"/>
      <w:lvlText w:val="%1.%2."/>
      <w:lvlJc w:val="left"/>
      <w:pPr>
        <w:ind w:left="1245" w:hanging="720"/>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950" w:hanging="180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num w:numId="1">
    <w:abstractNumId w:val="7"/>
  </w:num>
  <w:num w:numId="2">
    <w:abstractNumId w:val="6"/>
  </w:num>
  <w:num w:numId="3">
    <w:abstractNumId w:val="14"/>
  </w:num>
  <w:num w:numId="4">
    <w:abstractNumId w:val="1"/>
  </w:num>
  <w:num w:numId="5">
    <w:abstractNumId w:val="16"/>
  </w:num>
  <w:num w:numId="6">
    <w:abstractNumId w:val="10"/>
  </w:num>
  <w:num w:numId="7">
    <w:abstractNumId w:val="12"/>
  </w:num>
  <w:num w:numId="8">
    <w:abstractNumId w:val="15"/>
  </w:num>
  <w:num w:numId="9">
    <w:abstractNumId w:val="11"/>
  </w:num>
  <w:num w:numId="10">
    <w:abstractNumId w:val="2"/>
  </w:num>
  <w:num w:numId="11">
    <w:abstractNumId w:val="17"/>
  </w:num>
  <w:num w:numId="12">
    <w:abstractNumId w:val="8"/>
  </w:num>
  <w:num w:numId="13">
    <w:abstractNumId w:val="4"/>
  </w:num>
  <w:num w:numId="14">
    <w:abstractNumId w:val="13"/>
  </w:num>
  <w:num w:numId="15">
    <w:abstractNumId w:val="3"/>
  </w:num>
  <w:num w:numId="16">
    <w:abstractNumId w:val="0"/>
  </w:num>
  <w:num w:numId="17">
    <w:abstractNumId w:val="18"/>
  </w:num>
  <w:num w:numId="18">
    <w:abstractNumId w:val="5"/>
  </w:num>
  <w:num w:numId="19">
    <w:abstractNumId w:val="19"/>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7164DD"/>
    <w:rsid w:val="0000155E"/>
    <w:rsid w:val="00026D19"/>
    <w:rsid w:val="000373E0"/>
    <w:rsid w:val="00116B96"/>
    <w:rsid w:val="00175194"/>
    <w:rsid w:val="0021329A"/>
    <w:rsid w:val="00240DA1"/>
    <w:rsid w:val="0034216B"/>
    <w:rsid w:val="003C6B46"/>
    <w:rsid w:val="00453E38"/>
    <w:rsid w:val="004B6C78"/>
    <w:rsid w:val="005056C6"/>
    <w:rsid w:val="005074F0"/>
    <w:rsid w:val="00573FBA"/>
    <w:rsid w:val="00576F2A"/>
    <w:rsid w:val="00577405"/>
    <w:rsid w:val="005E213E"/>
    <w:rsid w:val="0062034F"/>
    <w:rsid w:val="006330A9"/>
    <w:rsid w:val="00663088"/>
    <w:rsid w:val="006949C9"/>
    <w:rsid w:val="007063A1"/>
    <w:rsid w:val="007164DD"/>
    <w:rsid w:val="00724947"/>
    <w:rsid w:val="007B7E90"/>
    <w:rsid w:val="007C78A3"/>
    <w:rsid w:val="00805C41"/>
    <w:rsid w:val="008874DB"/>
    <w:rsid w:val="00896620"/>
    <w:rsid w:val="008F3734"/>
    <w:rsid w:val="00960A65"/>
    <w:rsid w:val="00A775A4"/>
    <w:rsid w:val="00B32DFE"/>
    <w:rsid w:val="00B4594B"/>
    <w:rsid w:val="00C22135"/>
    <w:rsid w:val="00C61F57"/>
    <w:rsid w:val="00D14589"/>
    <w:rsid w:val="00D37AC6"/>
    <w:rsid w:val="00D538F5"/>
    <w:rsid w:val="00DB6D1F"/>
    <w:rsid w:val="00DC524E"/>
    <w:rsid w:val="00DE34BC"/>
    <w:rsid w:val="00E02783"/>
    <w:rsid w:val="00E711F5"/>
    <w:rsid w:val="00ED3DA7"/>
    <w:rsid w:val="00F0237F"/>
    <w:rsid w:val="00F60E39"/>
    <w:rsid w:val="00F73BCE"/>
    <w:rsid w:val="58A1331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3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st Paragraph" w:semiHidden="0" w:uiPriority="1"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pPr>
      <w:widowControl w:val="0"/>
      <w:autoSpaceDE w:val="0"/>
      <w:autoSpaceDN w:val="0"/>
    </w:pPr>
    <w:rPr>
      <w:rFonts w:ascii="Times New Roman" w:eastAsia="Times New Roman" w:hAnsi="Times New Roman" w:cs="Times New Roman"/>
      <w:sz w:val="22"/>
      <w:szCs w:val="22"/>
      <w:lang w:eastAsia="en-US"/>
    </w:rPr>
  </w:style>
  <w:style w:type="paragraph" w:styleId="1">
    <w:name w:val="heading 1"/>
    <w:basedOn w:val="a"/>
    <w:next w:val="a"/>
    <w:uiPriority w:val="1"/>
    <w:qFormat/>
    <w:pP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ind w:left="217" w:firstLine="707"/>
    </w:pPr>
    <w:rPr>
      <w:sz w:val="28"/>
      <w:szCs w:val="28"/>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4">
    <w:name w:val="List Paragraph"/>
    <w:basedOn w:val="a"/>
    <w:uiPriority w:val="1"/>
    <w:qFormat/>
    <w:pPr>
      <w:ind w:left="217" w:firstLine="707"/>
    </w:pPr>
  </w:style>
  <w:style w:type="paragraph" w:customStyle="1" w:styleId="TableParagraph">
    <w:name w:val="Table Paragraph"/>
    <w:basedOn w:val="a"/>
    <w:uiPriority w:val="1"/>
    <w:qFormat/>
    <w:pPr>
      <w:ind w:left="108"/>
    </w:pPr>
  </w:style>
  <w:style w:type="character" w:customStyle="1" w:styleId="2">
    <w:name w:val="Основной текст (2)_"/>
    <w:basedOn w:val="a0"/>
    <w:link w:val="20"/>
    <w:qFormat/>
    <w:locked/>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qFormat/>
    <w:pPr>
      <w:shd w:val="clear" w:color="auto" w:fill="FFFFFF"/>
      <w:autoSpaceDE/>
      <w:autoSpaceDN/>
      <w:spacing w:after="200" w:line="288" w:lineRule="exact"/>
      <w:ind w:hanging="1740"/>
      <w:jc w:val="right"/>
    </w:pPr>
    <w:rPr>
      <w:sz w:val="26"/>
      <w:szCs w:val="26"/>
      <w:lang w:val="en-US"/>
    </w:rPr>
  </w:style>
  <w:style w:type="character" w:styleId="a5">
    <w:name w:val="Hyperlink"/>
    <w:rsid w:val="00896620"/>
    <w:rPr>
      <w:color w:val="0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yperlink" Target="consultantplus://offline/ref=A397FE100A04CF436DCCCECBCB31C68B42BE200191B8B806F655A1EE54601F0A8CDCC862B6B13B1233FA6C374EFDx9G" TargetMode="External"/><Relationship Id="rId4" Type="http://schemas.openxmlformats.org/officeDocument/2006/relationships/styles" Target="styles.xml"/><Relationship Id="rId9" Type="http://schemas.openxmlformats.org/officeDocument/2006/relationships/hyperlink" Target="consultantplus://offline/ref=A397FE100A04CF436DCCCECBCB31C68B42BB23069BBDB806F655A1EE54601F0A9EDC906DB7BA2E4666A03B3A4CDA072EB6A14582EAF0xA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30"/>
    <customShpInfo spid="_x0000_s1029"/>
    <customShpInfo spid="_x0000_s1028"/>
    <customShpInfo spid="_x0000_s1027"/>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A03402-A075-49AC-9FF2-B7784C9B4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1</Pages>
  <Words>9814</Words>
  <Characters>55941</Characters>
  <Application>Microsoft Office Word</Application>
  <DocSecurity>0</DocSecurity>
  <Lines>466</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65624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ShlychkovaTN</dc:creator>
  <cp:lastModifiedBy>user</cp:lastModifiedBy>
  <cp:revision>28</cp:revision>
  <dcterms:created xsi:type="dcterms:W3CDTF">2023-02-02T05:35:00Z</dcterms:created>
  <dcterms:modified xsi:type="dcterms:W3CDTF">2023-02-14T06:17:00Z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2022-02-16T00:00:00Z</vt:filetime>
  </property>
  <property fmtid="{D5CDD505-2E9C-101B-9397-08002B2CF9AE}" pid="3" name="LastSaved">
    <vt:filetime>2023-02-02T00:00:00Z</vt:filetime>
  </property>
  <property fmtid="{D5CDD505-2E9C-101B-9397-08002B2CF9AE}" pid="4" name="KSOProductBuildVer">
    <vt:lpwstr>1049-11.2.0.11440</vt:lpwstr>
  </property>
  <property fmtid="{D5CDD505-2E9C-101B-9397-08002B2CF9AE}" pid="5" name="ICV">
    <vt:lpwstr>6D83D427FCEA4A9BA60A6EC2B86B5FB6</vt:lpwstr>
  </property>
</Properties>
</file>