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19" w:rsidRDefault="00D85D1B" w:rsidP="00D85D1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2EDF929" wp14:editId="2E7C8531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D1B" w:rsidRDefault="00803219" w:rsidP="00D85D1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85D1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.12.2022</w:t>
      </w:r>
    </w:p>
    <w:p w:rsidR="00803219" w:rsidRPr="00803219" w:rsidRDefault="00803219" w:rsidP="0080321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219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 w:rsidRPr="00803219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803219">
        <w:rPr>
          <w:rFonts w:ascii="Times New Roman" w:hAnsi="Times New Roman" w:cs="Times New Roman"/>
          <w:b/>
          <w:sz w:val="28"/>
          <w:szCs w:val="28"/>
        </w:rPr>
        <w:t xml:space="preserve"> отметил высокие показатели застройщиков</w:t>
      </w:r>
    </w:p>
    <w:p w:rsidR="00FF3173" w:rsidRPr="008B2C88" w:rsidRDefault="00FF3173" w:rsidP="003C75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88">
        <w:rPr>
          <w:rFonts w:ascii="Times New Roman" w:hAnsi="Times New Roman" w:cs="Times New Roman"/>
          <w:sz w:val="28"/>
          <w:szCs w:val="28"/>
        </w:rPr>
        <w:t xml:space="preserve">Самарский </w:t>
      </w:r>
      <w:proofErr w:type="spellStart"/>
      <w:r w:rsidRPr="008B2C88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8B2C88">
        <w:rPr>
          <w:rFonts w:ascii="Times New Roman" w:hAnsi="Times New Roman" w:cs="Times New Roman"/>
          <w:sz w:val="28"/>
          <w:szCs w:val="28"/>
        </w:rPr>
        <w:t xml:space="preserve"> принял участие в публичных обсуждениях правоприменительной практики </w:t>
      </w:r>
      <w:r w:rsidR="00755F11" w:rsidRPr="008B2C88">
        <w:rPr>
          <w:rFonts w:ascii="Times New Roman" w:hAnsi="Times New Roman" w:cs="Times New Roman"/>
          <w:sz w:val="28"/>
          <w:szCs w:val="28"/>
        </w:rPr>
        <w:t>в области долевого строительства</w:t>
      </w:r>
      <w:r w:rsidR="00755F11" w:rsidRPr="00755F11">
        <w:rPr>
          <w:rFonts w:ascii="Times New Roman" w:hAnsi="Times New Roman" w:cs="Times New Roman"/>
          <w:sz w:val="28"/>
          <w:szCs w:val="28"/>
        </w:rPr>
        <w:t xml:space="preserve"> </w:t>
      </w:r>
      <w:r w:rsidR="00755F11">
        <w:rPr>
          <w:rFonts w:ascii="Times New Roman" w:hAnsi="Times New Roman" w:cs="Times New Roman"/>
          <w:sz w:val="28"/>
          <w:szCs w:val="28"/>
        </w:rPr>
        <w:t>на территории</w:t>
      </w:r>
      <w:r w:rsidRPr="008B2C88">
        <w:rPr>
          <w:rFonts w:ascii="Times New Roman" w:hAnsi="Times New Roman" w:cs="Times New Roman"/>
          <w:sz w:val="28"/>
          <w:szCs w:val="28"/>
        </w:rPr>
        <w:t xml:space="preserve"> Самарской области за 2022 год.</w:t>
      </w:r>
    </w:p>
    <w:p w:rsidR="008B2C88" w:rsidRPr="008B2C88" w:rsidRDefault="008B2C88" w:rsidP="003C75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88">
        <w:rPr>
          <w:rFonts w:ascii="Times New Roman" w:hAnsi="Times New Roman" w:cs="Times New Roman"/>
          <w:sz w:val="28"/>
          <w:szCs w:val="28"/>
        </w:rPr>
        <w:t>Одной из главных тем мероприятия</w:t>
      </w:r>
      <w:r w:rsidR="00755F11">
        <w:rPr>
          <w:rFonts w:ascii="Times New Roman" w:hAnsi="Times New Roman" w:cs="Times New Roman"/>
          <w:sz w:val="28"/>
          <w:szCs w:val="28"/>
        </w:rPr>
        <w:t>, прошедшего на площадке Министерства строительства по Самарской области</w:t>
      </w:r>
      <w:r w:rsidRPr="008B2C88">
        <w:rPr>
          <w:rFonts w:ascii="Times New Roman" w:hAnsi="Times New Roman" w:cs="Times New Roman"/>
          <w:sz w:val="28"/>
          <w:szCs w:val="28"/>
        </w:rPr>
        <w:t xml:space="preserve"> стал переход на электронн</w:t>
      </w:r>
      <w:r w:rsidR="00755F11">
        <w:rPr>
          <w:rFonts w:ascii="Times New Roman" w:hAnsi="Times New Roman" w:cs="Times New Roman"/>
          <w:sz w:val="28"/>
          <w:szCs w:val="28"/>
        </w:rPr>
        <w:t>ое</w:t>
      </w:r>
      <w:r w:rsidRPr="008B2C88">
        <w:rPr>
          <w:rFonts w:ascii="Times New Roman" w:hAnsi="Times New Roman" w:cs="Times New Roman"/>
          <w:sz w:val="28"/>
          <w:szCs w:val="28"/>
        </w:rPr>
        <w:t xml:space="preserve"> </w:t>
      </w:r>
      <w:r w:rsidR="00755F1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8B2C88">
        <w:rPr>
          <w:rFonts w:ascii="Times New Roman" w:hAnsi="Times New Roman" w:cs="Times New Roman"/>
          <w:sz w:val="28"/>
          <w:szCs w:val="28"/>
        </w:rPr>
        <w:t>документов для осуществления регистрационных действий посредством информационных технологий.</w:t>
      </w:r>
    </w:p>
    <w:p w:rsidR="008B2C88" w:rsidRDefault="00B00F80" w:rsidP="003C75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80">
        <w:rPr>
          <w:rFonts w:ascii="Times New Roman" w:hAnsi="Times New Roman" w:cs="Times New Roman"/>
          <w:sz w:val="28"/>
          <w:szCs w:val="28"/>
        </w:rPr>
        <w:t>В своем докладе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C88" w:rsidRPr="008B2C88">
        <w:rPr>
          <w:rFonts w:ascii="Times New Roman" w:hAnsi="Times New Roman" w:cs="Times New Roman"/>
          <w:b/>
          <w:sz w:val="28"/>
          <w:szCs w:val="28"/>
        </w:rPr>
        <w:t>Ольга Цветкова</w:t>
      </w:r>
      <w:r w:rsidR="008B2C88" w:rsidRPr="008B2C88">
        <w:rPr>
          <w:rFonts w:ascii="Times New Roman" w:hAnsi="Times New Roman" w:cs="Times New Roman"/>
          <w:sz w:val="28"/>
          <w:szCs w:val="28"/>
        </w:rPr>
        <w:t xml:space="preserve">, заместитель начальника отдела регистрации долевого участия в строительстве Управления </w:t>
      </w:r>
      <w:proofErr w:type="spellStart"/>
      <w:r w:rsidR="008B2C88" w:rsidRPr="008B2C8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B2C88" w:rsidRPr="008B2C88">
        <w:rPr>
          <w:rFonts w:ascii="Times New Roman" w:hAnsi="Times New Roman" w:cs="Times New Roman"/>
          <w:sz w:val="28"/>
          <w:szCs w:val="28"/>
        </w:rPr>
        <w:t xml:space="preserve"> по Самарской</w:t>
      </w:r>
      <w:r w:rsidR="008B2C8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07D4F">
        <w:rPr>
          <w:rFonts w:ascii="Times New Roman" w:hAnsi="Times New Roman" w:cs="Times New Roman"/>
          <w:sz w:val="28"/>
          <w:szCs w:val="28"/>
        </w:rPr>
        <w:t xml:space="preserve"> </w:t>
      </w:r>
      <w:r w:rsidR="003C75C2">
        <w:rPr>
          <w:rFonts w:ascii="Times New Roman" w:hAnsi="Times New Roman" w:cs="Times New Roman"/>
          <w:sz w:val="28"/>
          <w:szCs w:val="28"/>
        </w:rPr>
        <w:t>отмети</w:t>
      </w:r>
      <w:r w:rsidR="00207D4F">
        <w:rPr>
          <w:rFonts w:ascii="Times New Roman" w:hAnsi="Times New Roman" w:cs="Times New Roman"/>
          <w:sz w:val="28"/>
          <w:szCs w:val="28"/>
        </w:rPr>
        <w:t>ла</w:t>
      </w:r>
      <w:r w:rsidR="003C75C2">
        <w:rPr>
          <w:rFonts w:ascii="Times New Roman" w:hAnsi="Times New Roman" w:cs="Times New Roman"/>
          <w:sz w:val="28"/>
          <w:szCs w:val="28"/>
        </w:rPr>
        <w:t xml:space="preserve"> высокие показатели, достигнутые застройщиками</w:t>
      </w:r>
      <w:r w:rsidR="00207D4F">
        <w:rPr>
          <w:rFonts w:ascii="Times New Roman" w:hAnsi="Times New Roman" w:cs="Times New Roman"/>
          <w:sz w:val="28"/>
          <w:szCs w:val="28"/>
        </w:rPr>
        <w:t xml:space="preserve"> в </w:t>
      </w:r>
      <w:r w:rsidR="00207D4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07D4F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3C75C2">
        <w:rPr>
          <w:rFonts w:ascii="Times New Roman" w:hAnsi="Times New Roman" w:cs="Times New Roman"/>
          <w:sz w:val="28"/>
          <w:szCs w:val="28"/>
        </w:rPr>
        <w:t xml:space="preserve"> </w:t>
      </w:r>
      <w:r w:rsidR="000A2174">
        <w:rPr>
          <w:rFonts w:ascii="Times New Roman" w:hAnsi="Times New Roman" w:cs="Times New Roman"/>
          <w:sz w:val="28"/>
          <w:szCs w:val="28"/>
        </w:rPr>
        <w:t>2022 года</w:t>
      </w:r>
      <w:r w:rsidR="003C75C2">
        <w:rPr>
          <w:rFonts w:ascii="Times New Roman" w:hAnsi="Times New Roman" w:cs="Times New Roman"/>
          <w:sz w:val="28"/>
          <w:szCs w:val="28"/>
        </w:rPr>
        <w:t>. Д</w:t>
      </w:r>
      <w:r w:rsidR="003C75C2" w:rsidRPr="003C75C2">
        <w:rPr>
          <w:rFonts w:ascii="Times New Roman" w:hAnsi="Times New Roman" w:cs="Times New Roman"/>
          <w:sz w:val="28"/>
          <w:szCs w:val="28"/>
        </w:rPr>
        <w:t>ол</w:t>
      </w:r>
      <w:r w:rsidR="003C75C2">
        <w:rPr>
          <w:rFonts w:ascii="Times New Roman" w:hAnsi="Times New Roman" w:cs="Times New Roman"/>
          <w:sz w:val="28"/>
          <w:szCs w:val="28"/>
        </w:rPr>
        <w:t>я</w:t>
      </w:r>
      <w:r w:rsidR="003C75C2" w:rsidRPr="003C75C2">
        <w:rPr>
          <w:rFonts w:ascii="Times New Roman" w:hAnsi="Times New Roman" w:cs="Times New Roman"/>
          <w:sz w:val="28"/>
          <w:szCs w:val="28"/>
        </w:rPr>
        <w:t xml:space="preserve"> за</w:t>
      </w:r>
      <w:r w:rsidR="000A2174">
        <w:rPr>
          <w:rFonts w:ascii="Times New Roman" w:hAnsi="Times New Roman" w:cs="Times New Roman"/>
          <w:sz w:val="28"/>
          <w:szCs w:val="28"/>
        </w:rPr>
        <w:t>явлений, поданных организациями-</w:t>
      </w:r>
      <w:r w:rsidR="003C75C2" w:rsidRPr="003C75C2">
        <w:rPr>
          <w:rFonts w:ascii="Times New Roman" w:hAnsi="Times New Roman" w:cs="Times New Roman"/>
          <w:sz w:val="28"/>
          <w:szCs w:val="28"/>
        </w:rPr>
        <w:t xml:space="preserve">застройщиками в Управление </w:t>
      </w:r>
      <w:proofErr w:type="spellStart"/>
      <w:r w:rsidR="003C75C2" w:rsidRPr="003C75C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C75C2" w:rsidRPr="003C75C2">
        <w:rPr>
          <w:rFonts w:ascii="Times New Roman" w:hAnsi="Times New Roman" w:cs="Times New Roman"/>
          <w:sz w:val="28"/>
          <w:szCs w:val="28"/>
        </w:rPr>
        <w:t xml:space="preserve"> по Самарской области в электронном виде</w:t>
      </w:r>
      <w:r w:rsidR="003C75C2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3C75C2" w:rsidRPr="003C75C2">
        <w:rPr>
          <w:rFonts w:ascii="Times New Roman" w:hAnsi="Times New Roman" w:cs="Times New Roman"/>
          <w:sz w:val="28"/>
          <w:szCs w:val="28"/>
        </w:rPr>
        <w:t xml:space="preserve"> 81%.</w:t>
      </w:r>
      <w:r w:rsidR="00207D4F">
        <w:rPr>
          <w:rFonts w:ascii="Times New Roman" w:hAnsi="Times New Roman" w:cs="Times New Roman"/>
          <w:sz w:val="28"/>
          <w:szCs w:val="28"/>
        </w:rPr>
        <w:t xml:space="preserve"> Что позволило Самарской области оказаться на 2 месте по Приволжскому федеральному округу.</w:t>
      </w:r>
    </w:p>
    <w:p w:rsidR="003C75C2" w:rsidRDefault="003C75C2" w:rsidP="003C75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7D4F">
        <w:rPr>
          <w:rFonts w:ascii="Times New Roman" w:hAnsi="Times New Roman" w:cs="Times New Roman"/>
          <w:i/>
          <w:sz w:val="28"/>
          <w:szCs w:val="28"/>
        </w:rPr>
        <w:t>С каждым месяцем</w:t>
      </w:r>
      <w:r w:rsidR="00705B14" w:rsidRPr="00705B14">
        <w:rPr>
          <w:rFonts w:ascii="Times New Roman" w:hAnsi="Times New Roman" w:cs="Times New Roman"/>
          <w:i/>
          <w:sz w:val="28"/>
          <w:szCs w:val="28"/>
        </w:rPr>
        <w:t xml:space="preserve"> прослеживается </w:t>
      </w:r>
      <w:r w:rsidR="00207D4F">
        <w:rPr>
          <w:rFonts w:ascii="Times New Roman" w:hAnsi="Times New Roman" w:cs="Times New Roman"/>
          <w:i/>
          <w:sz w:val="28"/>
          <w:szCs w:val="28"/>
        </w:rPr>
        <w:t xml:space="preserve">значительный </w:t>
      </w:r>
      <w:r w:rsidR="00705B14" w:rsidRPr="00705B14">
        <w:rPr>
          <w:rFonts w:ascii="Times New Roman" w:hAnsi="Times New Roman" w:cs="Times New Roman"/>
          <w:i/>
          <w:sz w:val="28"/>
          <w:szCs w:val="28"/>
        </w:rPr>
        <w:t>рост доли представленных документов в электронном виде. Однако игнорирование некоторыми застройщиками электронного способа подачи документов</w:t>
      </w:r>
      <w:r w:rsidR="00B00F80">
        <w:rPr>
          <w:rFonts w:ascii="Times New Roman" w:hAnsi="Times New Roman" w:cs="Times New Roman"/>
          <w:i/>
          <w:sz w:val="28"/>
          <w:szCs w:val="28"/>
        </w:rPr>
        <w:t xml:space="preserve"> пока</w:t>
      </w:r>
      <w:r w:rsidR="00705B14" w:rsidRPr="00705B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D4F">
        <w:rPr>
          <w:rFonts w:ascii="Times New Roman" w:hAnsi="Times New Roman" w:cs="Times New Roman"/>
          <w:i/>
          <w:sz w:val="28"/>
          <w:szCs w:val="28"/>
        </w:rPr>
        <w:t>не позволяет достигнуть</w:t>
      </w:r>
      <w:r w:rsidR="00705B14" w:rsidRPr="00705B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D4F">
        <w:rPr>
          <w:rFonts w:ascii="Times New Roman" w:hAnsi="Times New Roman" w:cs="Times New Roman"/>
          <w:i/>
          <w:sz w:val="28"/>
          <w:szCs w:val="28"/>
        </w:rPr>
        <w:t xml:space="preserve">100% </w:t>
      </w:r>
      <w:r w:rsidR="00705B14" w:rsidRPr="00705B14">
        <w:rPr>
          <w:rFonts w:ascii="Times New Roman" w:hAnsi="Times New Roman" w:cs="Times New Roman"/>
          <w:i/>
          <w:sz w:val="28"/>
          <w:szCs w:val="28"/>
        </w:rPr>
        <w:t xml:space="preserve">значения </w:t>
      </w:r>
      <w:r w:rsidR="00207D4F" w:rsidRPr="00705B14">
        <w:rPr>
          <w:rFonts w:ascii="Times New Roman" w:hAnsi="Times New Roman" w:cs="Times New Roman"/>
          <w:i/>
          <w:sz w:val="28"/>
          <w:szCs w:val="28"/>
        </w:rPr>
        <w:t xml:space="preserve">целевого </w:t>
      </w:r>
      <w:r w:rsidR="00705B14" w:rsidRPr="00705B14">
        <w:rPr>
          <w:rFonts w:ascii="Times New Roman" w:hAnsi="Times New Roman" w:cs="Times New Roman"/>
          <w:i/>
          <w:sz w:val="28"/>
          <w:szCs w:val="28"/>
        </w:rPr>
        <w:t>показателя</w:t>
      </w:r>
      <w:r w:rsidR="00705B14">
        <w:rPr>
          <w:rFonts w:ascii="Times New Roman" w:hAnsi="Times New Roman" w:cs="Times New Roman"/>
          <w:sz w:val="28"/>
          <w:szCs w:val="28"/>
        </w:rPr>
        <w:t xml:space="preserve">», </w:t>
      </w:r>
      <w:r w:rsidR="00C84506" w:rsidRPr="00C84506">
        <w:rPr>
          <w:rFonts w:ascii="Times New Roman" w:hAnsi="Times New Roman" w:cs="Times New Roman"/>
          <w:sz w:val="28"/>
          <w:szCs w:val="28"/>
        </w:rPr>
        <w:t>–</w:t>
      </w:r>
      <w:r w:rsidR="00705B14">
        <w:rPr>
          <w:rFonts w:ascii="Times New Roman" w:hAnsi="Times New Roman" w:cs="Times New Roman"/>
          <w:sz w:val="28"/>
          <w:szCs w:val="28"/>
        </w:rPr>
        <w:t xml:space="preserve"> говорит Ольга Цветкова</w:t>
      </w:r>
      <w:r w:rsidR="00705B14" w:rsidRPr="00705B14">
        <w:rPr>
          <w:rFonts w:ascii="Times New Roman" w:hAnsi="Times New Roman" w:cs="Times New Roman"/>
          <w:sz w:val="28"/>
          <w:szCs w:val="28"/>
        </w:rPr>
        <w:t>.</w:t>
      </w:r>
    </w:p>
    <w:p w:rsidR="00C84506" w:rsidRDefault="00186357" w:rsidP="004D0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4D0ADF">
        <w:rPr>
          <w:rFonts w:ascii="Times New Roman" w:hAnsi="Times New Roman" w:cs="Times New Roman"/>
          <w:sz w:val="28"/>
          <w:szCs w:val="28"/>
        </w:rPr>
        <w:t>переход</w:t>
      </w:r>
      <w:r w:rsidR="004D0ADF" w:rsidRPr="00C84506">
        <w:rPr>
          <w:rFonts w:ascii="Times New Roman" w:hAnsi="Times New Roman" w:cs="Times New Roman"/>
          <w:sz w:val="28"/>
          <w:szCs w:val="28"/>
        </w:rPr>
        <w:t xml:space="preserve"> на электронный формат оказания </w:t>
      </w:r>
      <w:proofErr w:type="spellStart"/>
      <w:r w:rsidR="004D0ADF">
        <w:rPr>
          <w:rFonts w:ascii="Times New Roman" w:hAnsi="Times New Roman" w:cs="Times New Roman"/>
          <w:sz w:val="28"/>
          <w:szCs w:val="28"/>
        </w:rPr>
        <w:t>гос</w:t>
      </w:r>
      <w:r w:rsidR="004D0ADF" w:rsidRPr="00C84506">
        <w:rPr>
          <w:rFonts w:ascii="Times New Roman" w:hAnsi="Times New Roman" w:cs="Times New Roman"/>
          <w:sz w:val="28"/>
          <w:szCs w:val="28"/>
        </w:rPr>
        <w:t>услуг</w:t>
      </w:r>
      <w:proofErr w:type="spellEnd"/>
      <w:r w:rsidR="004D0ADF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D0ADF" w:rsidRPr="00C84506">
        <w:rPr>
          <w:rFonts w:ascii="Times New Roman" w:hAnsi="Times New Roman" w:cs="Times New Roman"/>
          <w:sz w:val="28"/>
          <w:szCs w:val="28"/>
        </w:rPr>
        <w:t>в рамках реализуемого Правительством Российской Федерации Национального проекта «Жиль</w:t>
      </w:r>
      <w:r w:rsidR="004D0ADF">
        <w:rPr>
          <w:rFonts w:ascii="Times New Roman" w:hAnsi="Times New Roman" w:cs="Times New Roman"/>
          <w:sz w:val="28"/>
          <w:szCs w:val="28"/>
        </w:rPr>
        <w:t>е</w:t>
      </w:r>
      <w:r w:rsidR="004D0ADF" w:rsidRPr="00C84506">
        <w:rPr>
          <w:rFonts w:ascii="Times New Roman" w:hAnsi="Times New Roman" w:cs="Times New Roman"/>
          <w:sz w:val="28"/>
          <w:szCs w:val="28"/>
        </w:rPr>
        <w:t xml:space="preserve"> и городская среда»</w:t>
      </w:r>
      <w:r w:rsidRPr="00C84506">
        <w:rPr>
          <w:rFonts w:ascii="Times New Roman" w:hAnsi="Times New Roman" w:cs="Times New Roman"/>
          <w:sz w:val="28"/>
          <w:szCs w:val="28"/>
        </w:rPr>
        <w:t>.</w:t>
      </w:r>
      <w:r w:rsidR="004D0ADF">
        <w:rPr>
          <w:rFonts w:ascii="Times New Roman" w:hAnsi="Times New Roman" w:cs="Times New Roman"/>
          <w:sz w:val="28"/>
          <w:szCs w:val="28"/>
        </w:rPr>
        <w:t xml:space="preserve"> </w:t>
      </w:r>
      <w:r w:rsidR="00C84506">
        <w:rPr>
          <w:rFonts w:ascii="Times New Roman" w:hAnsi="Times New Roman" w:cs="Times New Roman"/>
          <w:sz w:val="28"/>
          <w:szCs w:val="28"/>
        </w:rPr>
        <w:t>В</w:t>
      </w:r>
      <w:r w:rsidR="00C84506" w:rsidRPr="00C84506">
        <w:rPr>
          <w:rFonts w:ascii="Times New Roman" w:hAnsi="Times New Roman" w:cs="Times New Roman"/>
          <w:sz w:val="28"/>
          <w:szCs w:val="28"/>
        </w:rPr>
        <w:t>се показатели, характеризующие долю государственных услуг, в том числе в сфере государственной регистрации прав и кадастрового учета в электронном виде, отражаются на показателях Самарской области в нескольких федеральных и региональных рейтингах и находятся на личном контроле Губернатора Самарской области</w:t>
      </w:r>
      <w:r w:rsidR="004D0ADF">
        <w:rPr>
          <w:rFonts w:ascii="Times New Roman" w:hAnsi="Times New Roman" w:cs="Times New Roman"/>
          <w:sz w:val="28"/>
          <w:szCs w:val="28"/>
        </w:rPr>
        <w:t xml:space="preserve"> Дмитрия Азарова</w:t>
      </w:r>
      <w:r w:rsidR="00C84506" w:rsidRPr="00C84506">
        <w:rPr>
          <w:rFonts w:ascii="Times New Roman" w:hAnsi="Times New Roman" w:cs="Times New Roman"/>
          <w:sz w:val="28"/>
          <w:szCs w:val="28"/>
        </w:rPr>
        <w:t>.</w:t>
      </w:r>
    </w:p>
    <w:p w:rsidR="00B00F80" w:rsidRDefault="004D0ADF" w:rsidP="004D0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ADF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4D0AD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5F11">
        <w:rPr>
          <w:rFonts w:ascii="Times New Roman" w:hAnsi="Times New Roman" w:cs="Times New Roman"/>
          <w:sz w:val="28"/>
          <w:szCs w:val="28"/>
        </w:rPr>
        <w:t>Минстрой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ADF">
        <w:rPr>
          <w:rFonts w:ascii="Times New Roman" w:hAnsi="Times New Roman" w:cs="Times New Roman"/>
          <w:sz w:val="28"/>
          <w:szCs w:val="28"/>
        </w:rPr>
        <w:t xml:space="preserve">и строительные компании </w:t>
      </w:r>
      <w:r>
        <w:rPr>
          <w:rFonts w:ascii="Times New Roman" w:hAnsi="Times New Roman" w:cs="Times New Roman"/>
          <w:sz w:val="28"/>
          <w:szCs w:val="28"/>
        </w:rPr>
        <w:t xml:space="preserve">региона ведут совместную работу по </w:t>
      </w:r>
      <w:r w:rsidRPr="004D0ADF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4D0ADF">
        <w:rPr>
          <w:rFonts w:ascii="Times New Roman" w:hAnsi="Times New Roman" w:cs="Times New Roman"/>
          <w:sz w:val="28"/>
          <w:szCs w:val="28"/>
        </w:rPr>
        <w:t xml:space="preserve"> «дорожн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D0ADF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D0ADF">
        <w:rPr>
          <w:rFonts w:ascii="Times New Roman" w:hAnsi="Times New Roman" w:cs="Times New Roman"/>
          <w:sz w:val="28"/>
          <w:szCs w:val="28"/>
        </w:rPr>
        <w:t xml:space="preserve">» по повышению качества предоставления услуг </w:t>
      </w:r>
      <w:proofErr w:type="spellStart"/>
      <w:r w:rsidRPr="004D0AD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00F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F80" w:rsidRDefault="00B00F80" w:rsidP="00B00F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F8A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D30F8A" w:rsidRPr="00D30F8A">
        <w:rPr>
          <w:rFonts w:ascii="Times New Roman" w:hAnsi="Times New Roman" w:cs="Times New Roman"/>
          <w:i/>
          <w:sz w:val="28"/>
          <w:szCs w:val="28"/>
        </w:rPr>
        <w:t>Семинары, ВКС,</w:t>
      </w:r>
      <w:r w:rsidR="008F3B5D">
        <w:rPr>
          <w:rFonts w:ascii="Times New Roman" w:hAnsi="Times New Roman" w:cs="Times New Roman"/>
          <w:i/>
          <w:sz w:val="28"/>
          <w:szCs w:val="28"/>
        </w:rPr>
        <w:t xml:space="preserve"> письма с рекомендаци</w:t>
      </w:r>
      <w:r w:rsidR="00C94F2D">
        <w:rPr>
          <w:rFonts w:ascii="Times New Roman" w:hAnsi="Times New Roman" w:cs="Times New Roman"/>
          <w:i/>
          <w:sz w:val="28"/>
          <w:szCs w:val="28"/>
        </w:rPr>
        <w:t>ями</w:t>
      </w:r>
      <w:r w:rsidR="008F3B5D">
        <w:rPr>
          <w:rFonts w:ascii="Times New Roman" w:hAnsi="Times New Roman" w:cs="Times New Roman"/>
          <w:i/>
          <w:sz w:val="28"/>
          <w:szCs w:val="28"/>
        </w:rPr>
        <w:t>,</w:t>
      </w:r>
      <w:r w:rsidR="00D30F8A" w:rsidRPr="00D30F8A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D30F8A">
        <w:rPr>
          <w:rFonts w:ascii="Times New Roman" w:hAnsi="Times New Roman" w:cs="Times New Roman"/>
          <w:i/>
          <w:sz w:val="28"/>
          <w:szCs w:val="28"/>
        </w:rPr>
        <w:t>аше</w:t>
      </w:r>
      <w:r w:rsidR="004D0ADF" w:rsidRPr="00B00F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0F8A">
        <w:rPr>
          <w:rFonts w:ascii="Times New Roman" w:hAnsi="Times New Roman" w:cs="Times New Roman"/>
          <w:i/>
          <w:sz w:val="28"/>
          <w:szCs w:val="28"/>
        </w:rPr>
        <w:t xml:space="preserve">постоянное и </w:t>
      </w:r>
      <w:r w:rsidR="004D0ADF" w:rsidRPr="00B00F80">
        <w:rPr>
          <w:rFonts w:ascii="Times New Roman" w:hAnsi="Times New Roman" w:cs="Times New Roman"/>
          <w:i/>
          <w:sz w:val="28"/>
          <w:szCs w:val="28"/>
        </w:rPr>
        <w:t>эффективно</w:t>
      </w:r>
      <w:r w:rsidRPr="00B00F80">
        <w:rPr>
          <w:rFonts w:ascii="Times New Roman" w:hAnsi="Times New Roman" w:cs="Times New Roman"/>
          <w:i/>
          <w:sz w:val="28"/>
          <w:szCs w:val="28"/>
        </w:rPr>
        <w:t>е</w:t>
      </w:r>
      <w:r w:rsidR="00D30F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0F8A" w:rsidRPr="00B00F80">
        <w:rPr>
          <w:rFonts w:ascii="Times New Roman" w:hAnsi="Times New Roman" w:cs="Times New Roman"/>
          <w:i/>
          <w:sz w:val="28"/>
          <w:szCs w:val="28"/>
        </w:rPr>
        <w:t>взаимодействие</w:t>
      </w:r>
      <w:r w:rsidR="00D30F8A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D30F8A" w:rsidRPr="00D30F8A">
        <w:rPr>
          <w:rFonts w:ascii="Times New Roman" w:hAnsi="Times New Roman" w:cs="Times New Roman"/>
          <w:i/>
          <w:sz w:val="28"/>
          <w:szCs w:val="28"/>
        </w:rPr>
        <w:t xml:space="preserve">а протяжении </w:t>
      </w:r>
      <w:r w:rsidR="00D30F8A">
        <w:rPr>
          <w:rFonts w:ascii="Times New Roman" w:hAnsi="Times New Roman" w:cs="Times New Roman"/>
          <w:i/>
          <w:sz w:val="28"/>
          <w:szCs w:val="28"/>
        </w:rPr>
        <w:t xml:space="preserve">всего </w:t>
      </w:r>
      <w:r w:rsidR="00D30F8A" w:rsidRPr="00D30F8A">
        <w:rPr>
          <w:rFonts w:ascii="Times New Roman" w:hAnsi="Times New Roman" w:cs="Times New Roman"/>
          <w:i/>
          <w:sz w:val="28"/>
          <w:szCs w:val="28"/>
        </w:rPr>
        <w:t>года</w:t>
      </w:r>
      <w:r w:rsidR="004D0ADF" w:rsidRPr="00B00F80">
        <w:rPr>
          <w:rFonts w:ascii="Times New Roman" w:hAnsi="Times New Roman" w:cs="Times New Roman"/>
          <w:i/>
          <w:sz w:val="28"/>
          <w:szCs w:val="28"/>
        </w:rPr>
        <w:t xml:space="preserve"> позволили реги</w:t>
      </w:r>
      <w:r w:rsidR="00C94F2D">
        <w:rPr>
          <w:rFonts w:ascii="Times New Roman" w:hAnsi="Times New Roman" w:cs="Times New Roman"/>
          <w:i/>
          <w:sz w:val="28"/>
          <w:szCs w:val="28"/>
        </w:rPr>
        <w:t xml:space="preserve">ону </w:t>
      </w:r>
      <w:r w:rsidR="004D0ADF" w:rsidRPr="00B00F80">
        <w:rPr>
          <w:rFonts w:ascii="Times New Roman" w:hAnsi="Times New Roman" w:cs="Times New Roman"/>
          <w:i/>
          <w:sz w:val="28"/>
          <w:szCs w:val="28"/>
        </w:rPr>
        <w:t>зан</w:t>
      </w:r>
      <w:r w:rsidR="00C94F2D">
        <w:rPr>
          <w:rFonts w:ascii="Times New Roman" w:hAnsi="Times New Roman" w:cs="Times New Roman"/>
          <w:i/>
          <w:sz w:val="28"/>
          <w:szCs w:val="28"/>
        </w:rPr>
        <w:t>ять</w:t>
      </w:r>
      <w:r w:rsidR="004D0ADF" w:rsidRPr="00B00F80">
        <w:rPr>
          <w:rFonts w:ascii="Times New Roman" w:hAnsi="Times New Roman" w:cs="Times New Roman"/>
          <w:i/>
          <w:sz w:val="28"/>
          <w:szCs w:val="28"/>
        </w:rPr>
        <w:t xml:space="preserve"> 2 место в Приволжском федеральном округе и </w:t>
      </w:r>
      <w:r w:rsidRPr="00B00F80">
        <w:rPr>
          <w:rFonts w:ascii="Times New Roman" w:hAnsi="Times New Roman" w:cs="Times New Roman"/>
          <w:i/>
          <w:sz w:val="28"/>
          <w:szCs w:val="28"/>
        </w:rPr>
        <w:t>8</w:t>
      </w:r>
      <w:r w:rsidR="004D0ADF" w:rsidRPr="00B00F80">
        <w:rPr>
          <w:rFonts w:ascii="Times New Roman" w:hAnsi="Times New Roman" w:cs="Times New Roman"/>
          <w:i/>
          <w:sz w:val="28"/>
          <w:szCs w:val="28"/>
        </w:rPr>
        <w:t xml:space="preserve"> место в России среди регионов по количеству подаваемых застройщиками электронных заявлений на регистрацию прав за участниками долевого строительства</w:t>
      </w:r>
      <w:r w:rsidR="00C94F2D">
        <w:rPr>
          <w:rFonts w:ascii="Times New Roman" w:hAnsi="Times New Roman" w:cs="Times New Roman"/>
          <w:i/>
          <w:sz w:val="28"/>
          <w:szCs w:val="28"/>
        </w:rPr>
        <w:t xml:space="preserve"> на 1 декабря 2022 года</w:t>
      </w:r>
      <w:r w:rsidR="00D30F8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94F2D">
        <w:rPr>
          <w:rFonts w:ascii="Times New Roman" w:hAnsi="Times New Roman" w:cs="Times New Roman"/>
          <w:i/>
          <w:sz w:val="28"/>
          <w:szCs w:val="28"/>
        </w:rPr>
        <w:t>Уже в</w:t>
      </w:r>
      <w:r w:rsidR="00D30F8A">
        <w:rPr>
          <w:rFonts w:ascii="Times New Roman" w:hAnsi="Times New Roman" w:cs="Times New Roman"/>
          <w:i/>
          <w:sz w:val="28"/>
          <w:szCs w:val="28"/>
        </w:rPr>
        <w:t xml:space="preserve"> следующем году </w:t>
      </w:r>
      <w:r w:rsidR="00C94F2D">
        <w:rPr>
          <w:rFonts w:ascii="Times New Roman" w:hAnsi="Times New Roman" w:cs="Times New Roman"/>
          <w:i/>
          <w:sz w:val="28"/>
          <w:szCs w:val="28"/>
        </w:rPr>
        <w:t>у нас есть все шансы</w:t>
      </w:r>
      <w:r w:rsidR="00D30F8A">
        <w:rPr>
          <w:rFonts w:ascii="Times New Roman" w:hAnsi="Times New Roman" w:cs="Times New Roman"/>
          <w:i/>
          <w:sz w:val="28"/>
          <w:szCs w:val="28"/>
        </w:rPr>
        <w:t xml:space="preserve"> дости</w:t>
      </w:r>
      <w:r w:rsidR="008F3B5D">
        <w:rPr>
          <w:rFonts w:ascii="Times New Roman" w:hAnsi="Times New Roman" w:cs="Times New Roman"/>
          <w:i/>
          <w:sz w:val="28"/>
          <w:szCs w:val="28"/>
        </w:rPr>
        <w:t>гнуть лучших результатов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00F80">
        <w:rPr>
          <w:rFonts w:ascii="Times New Roman" w:hAnsi="Times New Roman" w:cs="Times New Roman"/>
          <w:sz w:val="28"/>
          <w:szCs w:val="28"/>
        </w:rPr>
        <w:t xml:space="preserve"> </w:t>
      </w:r>
      <w:r w:rsidRPr="00C845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отметила Ольга Цветкова</w:t>
      </w:r>
      <w:r w:rsidRPr="00705B14">
        <w:rPr>
          <w:rFonts w:ascii="Times New Roman" w:hAnsi="Times New Roman" w:cs="Times New Roman"/>
          <w:sz w:val="28"/>
          <w:szCs w:val="28"/>
        </w:rPr>
        <w:t>.</w:t>
      </w:r>
    </w:p>
    <w:p w:rsidR="00D85D1B" w:rsidRDefault="00D30F8A" w:rsidP="00B00F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11">
        <w:rPr>
          <w:rFonts w:ascii="Times New Roman" w:hAnsi="Times New Roman" w:cs="Times New Roman"/>
          <w:sz w:val="28"/>
          <w:szCs w:val="28"/>
        </w:rPr>
        <w:t>Н</w:t>
      </w:r>
      <w:r w:rsidR="00B00F80" w:rsidRPr="00755F11">
        <w:rPr>
          <w:rFonts w:ascii="Times New Roman" w:hAnsi="Times New Roman" w:cs="Times New Roman"/>
          <w:sz w:val="28"/>
          <w:szCs w:val="28"/>
        </w:rPr>
        <w:t xml:space="preserve">е обошли стороной и проблемы, возникающие при подаче документов в электронном виде. </w:t>
      </w:r>
      <w:r w:rsidR="00755F11">
        <w:rPr>
          <w:rFonts w:ascii="Times New Roman" w:hAnsi="Times New Roman" w:cs="Times New Roman"/>
          <w:sz w:val="28"/>
          <w:szCs w:val="28"/>
        </w:rPr>
        <w:t>Участники</w:t>
      </w:r>
      <w:r w:rsidR="00F362F3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755F11">
        <w:rPr>
          <w:rFonts w:ascii="Times New Roman" w:hAnsi="Times New Roman" w:cs="Times New Roman"/>
          <w:sz w:val="28"/>
          <w:szCs w:val="28"/>
        </w:rPr>
        <w:t xml:space="preserve"> </w:t>
      </w:r>
      <w:r w:rsidR="00F362F3">
        <w:rPr>
          <w:rFonts w:ascii="Times New Roman" w:hAnsi="Times New Roman" w:cs="Times New Roman"/>
          <w:sz w:val="28"/>
          <w:szCs w:val="28"/>
        </w:rPr>
        <w:t xml:space="preserve">обсуждений рассмотрели типичные ошибки, допускаемые при формировании заявлений на учетно-регистрационные действия через электронный портал </w:t>
      </w:r>
      <w:proofErr w:type="spellStart"/>
      <w:r w:rsidR="00F362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362F3">
        <w:rPr>
          <w:rFonts w:ascii="Times New Roman" w:hAnsi="Times New Roman" w:cs="Times New Roman"/>
          <w:sz w:val="28"/>
          <w:szCs w:val="28"/>
        </w:rPr>
        <w:t xml:space="preserve"> и </w:t>
      </w:r>
      <w:r w:rsidR="00973251">
        <w:rPr>
          <w:rFonts w:ascii="Times New Roman" w:hAnsi="Times New Roman" w:cs="Times New Roman"/>
          <w:sz w:val="28"/>
          <w:szCs w:val="28"/>
        </w:rPr>
        <w:t xml:space="preserve">получили подробные рекомендации эксперта Управления </w:t>
      </w:r>
      <w:proofErr w:type="spellStart"/>
      <w:r w:rsidR="0097325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73251">
        <w:rPr>
          <w:rFonts w:ascii="Times New Roman" w:hAnsi="Times New Roman" w:cs="Times New Roman"/>
          <w:sz w:val="28"/>
          <w:szCs w:val="28"/>
        </w:rPr>
        <w:t xml:space="preserve"> о том, как их избежать в дальнейшем</w:t>
      </w:r>
      <w:r w:rsidR="004C54D1" w:rsidRPr="00755F11">
        <w:rPr>
          <w:rFonts w:ascii="Times New Roman" w:hAnsi="Times New Roman" w:cs="Times New Roman"/>
          <w:sz w:val="28"/>
          <w:szCs w:val="28"/>
        </w:rPr>
        <w:t>.</w:t>
      </w:r>
      <w:r w:rsidR="00F36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D1B" w:rsidRDefault="00D85D1B" w:rsidP="00D85D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D1B" w:rsidRPr="004B4F1D" w:rsidRDefault="00D85D1B" w:rsidP="00D85D1B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A9A00" wp14:editId="6A62C1A6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8EA02AB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D85D1B" w:rsidRPr="005A0529" w:rsidRDefault="00D85D1B" w:rsidP="00D85D1B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D85D1B" w:rsidRPr="005A0529" w:rsidRDefault="00D85D1B" w:rsidP="00D85D1B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4D0ADF" w:rsidRDefault="004C54D1" w:rsidP="00B00F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4D1" w:rsidRPr="009033A5" w:rsidRDefault="004C54D1" w:rsidP="00B00F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506" w:rsidRDefault="00C84506" w:rsidP="00C845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506" w:rsidRPr="00C84506" w:rsidRDefault="00C84506" w:rsidP="00C845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173" w:rsidRPr="008B2C88" w:rsidRDefault="00FF3173" w:rsidP="003C75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3173" w:rsidRPr="008B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33"/>
    <w:rsid w:val="000A2174"/>
    <w:rsid w:val="00186357"/>
    <w:rsid w:val="00207D4F"/>
    <w:rsid w:val="00231C33"/>
    <w:rsid w:val="00277695"/>
    <w:rsid w:val="002B4166"/>
    <w:rsid w:val="003C75C2"/>
    <w:rsid w:val="004361D8"/>
    <w:rsid w:val="004C54D1"/>
    <w:rsid w:val="004D0ADF"/>
    <w:rsid w:val="00705B14"/>
    <w:rsid w:val="00755F11"/>
    <w:rsid w:val="00803219"/>
    <w:rsid w:val="00897EB5"/>
    <w:rsid w:val="008B2C88"/>
    <w:rsid w:val="008F3B5D"/>
    <w:rsid w:val="009033A5"/>
    <w:rsid w:val="00905E96"/>
    <w:rsid w:val="00973251"/>
    <w:rsid w:val="009D1F79"/>
    <w:rsid w:val="00B00F80"/>
    <w:rsid w:val="00C84506"/>
    <w:rsid w:val="00C94F2D"/>
    <w:rsid w:val="00D30F8A"/>
    <w:rsid w:val="00D85D1B"/>
    <w:rsid w:val="00EB08F6"/>
    <w:rsid w:val="00F362F3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2022-12-27T05:59:00Z</cp:lastPrinted>
  <dcterms:created xsi:type="dcterms:W3CDTF">2022-12-27T05:59:00Z</dcterms:created>
  <dcterms:modified xsi:type="dcterms:W3CDTF">2022-12-27T05:59:00Z</dcterms:modified>
</cp:coreProperties>
</file>