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специального назначения, связанная с захоронениями (Сп1)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BF275C" w:rsidRDefault="006B070E" w:rsidP="003E6513">
            <w:pPr>
              <w:pStyle w:val="1"/>
              <w:rPr>
                <w:sz w:val="20"/>
                <w:szCs w:val="24"/>
              </w:rPr>
            </w:pPr>
            <w:r w:rsidRPr="00BF275C">
              <w:rPr>
                <w:sz w:val="20"/>
                <w:szCs w:val="24"/>
              </w:rPr>
              <w:t>446193, Самарская обл, Большеглушицкий р-н, Степной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819 кв.м ± 6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BF275C" w:rsidRDefault="006B070E" w:rsidP="003E6513">
            <w:pPr>
              <w:pStyle w:val="1"/>
              <w:rPr>
                <w:sz w:val="20"/>
                <w:szCs w:val="24"/>
              </w:rPr>
            </w:pPr>
            <w:r w:rsidRPr="00BF275C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BF275C" w:rsidRDefault="006B070E" w:rsidP="003E6513">
            <w:pPr>
              <w:pStyle w:val="1"/>
              <w:rPr>
                <w:sz w:val="20"/>
                <w:szCs w:val="24"/>
              </w:rPr>
            </w:pPr>
            <w:r w:rsidRPr="00BF275C">
              <w:rPr>
                <w:sz w:val="20"/>
                <w:szCs w:val="24"/>
              </w:rPr>
              <w:t>Земельные участки (территории) общего пользования, Благоустройство территории, Ритуальная деятельность</w:t>
            </w:r>
          </w:p>
          <w:p w:rsidR="006B070E" w:rsidRPr="00BF275C" w:rsidRDefault="006B070E" w:rsidP="003E6513">
            <w:pPr>
              <w:pStyle w:val="1"/>
              <w:rPr>
                <w:sz w:val="20"/>
                <w:szCs w:val="24"/>
              </w:rPr>
            </w:pPr>
            <w:r w:rsidRPr="00BF275C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BF275C" w:rsidRDefault="006B070E" w:rsidP="003E6513">
            <w:pPr>
              <w:pStyle w:val="1"/>
              <w:rPr>
                <w:sz w:val="20"/>
                <w:szCs w:val="24"/>
              </w:rPr>
            </w:pPr>
            <w:r w:rsidRPr="00BF275C">
              <w:rPr>
                <w:sz w:val="20"/>
                <w:szCs w:val="24"/>
              </w:rPr>
              <w:t>Хранение автотранспорта, Коммунальное обслуживание, Предоставление коммунальных услуг, Бытовое обслуживание, Медицинские организации особого назначения, Служебные гаражи, Заправка транспортных средств, Стоянки</w:t>
            </w:r>
          </w:p>
        </w:tc>
      </w:tr>
    </w:tbl>
    <w:p w:rsidR="000912B0" w:rsidRDefault="000912B0"/>
    <w:p w:rsidR="000912B0" w:rsidRDefault="00EC30FF">
      <w:r>
        <w:br w:type="page"/>
      </w:r>
    </w:p>
    <w:p w:rsidR="000912B0" w:rsidRDefault="000912B0">
      <w:pPr>
        <w:sectPr w:rsidR="000912B0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BF275C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EC30FF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EC30FF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EC30FF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EC30F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EC30F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EC30F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EC30F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EC30FF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EC30F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EC30F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BF275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EC30F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EC30F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BF275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BF275C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BF275C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EC30F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EC30F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EC30F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EC30F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EC30F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EC30F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EC30F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315793.13</w:t>
            </w:r>
          </w:p>
        </w:tc>
        <w:tc>
          <w:tcPr>
            <w:tcW w:w="1417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1399192.84</w:t>
            </w:r>
          </w:p>
        </w:tc>
        <w:tc>
          <w:tcPr>
            <w:tcW w:w="2835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C30F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EC30F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315784.88</w:t>
            </w:r>
          </w:p>
        </w:tc>
        <w:tc>
          <w:tcPr>
            <w:tcW w:w="1417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1399214.06</w:t>
            </w:r>
          </w:p>
        </w:tc>
        <w:tc>
          <w:tcPr>
            <w:tcW w:w="2835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C30F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EC30F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315750.44</w:t>
            </w:r>
          </w:p>
        </w:tc>
        <w:tc>
          <w:tcPr>
            <w:tcW w:w="1417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1399202.47</w:t>
            </w:r>
          </w:p>
        </w:tc>
        <w:tc>
          <w:tcPr>
            <w:tcW w:w="2835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C30F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EC30F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315760.19</w:t>
            </w:r>
          </w:p>
        </w:tc>
        <w:tc>
          <w:tcPr>
            <w:tcW w:w="1417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1399181.25</w:t>
            </w:r>
          </w:p>
        </w:tc>
        <w:tc>
          <w:tcPr>
            <w:tcW w:w="2835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C30F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EC30F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315793.13</w:t>
            </w:r>
          </w:p>
        </w:tc>
        <w:tc>
          <w:tcPr>
            <w:tcW w:w="1417" w:type="dxa"/>
          </w:tcPr>
          <w:p w:rsidR="006E1041" w:rsidRPr="002E6E74" w:rsidRDefault="00EC30F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1399192.84</w:t>
            </w:r>
          </w:p>
        </w:tc>
        <w:tc>
          <w:tcPr>
            <w:tcW w:w="2835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EC30F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EC30F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EC30F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EC30F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EC30F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EC30FF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EC30F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EC30F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BF275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EC30F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BF275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BF275C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BF275C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EC30F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EC30F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EC30F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EC30F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EC30F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EC30FF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EC30F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EC30F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912B0" w:rsidRDefault="000912B0"/>
    <w:p w:rsidR="000912B0" w:rsidRDefault="00EC30FF">
      <w:r>
        <w:br w:type="page"/>
      </w:r>
    </w:p>
    <w:p w:rsidR="000912B0" w:rsidRDefault="000912B0">
      <w:pPr>
        <w:sectPr w:rsidR="000912B0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EC30FF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EC30FF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EC30FF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39296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BF275C" w:rsidP="00094F15">
            <w:pPr>
              <w:jc w:val="center"/>
            </w:pPr>
            <w:r>
              <w:rPr>
                <w:noProof/>
              </w:rPr>
              <w:pict>
                <v:line id="_x0000_s1076" style="position:absolute;left:0;text-align:left;flip:x y;z-index:251642368;mso-position-horizontal-relative:text;mso-position-vertical-relative:text" from="222.2pt,139.35pt" to="342.5pt,186.15pt" strokecolor="red" strokeweight=".57pt"/>
              </w:pict>
            </w:r>
            <w:r>
              <w:rPr>
                <w:noProof/>
              </w:rPr>
              <w:pict>
                <v:line id="_x0000_s1075" style="position:absolute;left:0;text-align:left;flip:x y;z-index:251643392;mso-position-horizontal-relative:text;mso-position-vertical-relative:text" from="342.5pt,186.15pt" to="276.8pt,381.4pt" strokecolor="red" strokeweight=".57pt"/>
              </w:pict>
            </w:r>
            <w:r>
              <w:rPr>
                <w:noProof/>
              </w:rPr>
              <w:pict>
                <v:line id="_x0000_s1074" style="position:absolute;left:0;text-align:left;flip:x y;z-index:251644416;mso-position-horizontal-relative:text;mso-position-vertical-relative:text" from="276.8pt,381.4pt" to="156.5pt,326.1pt" strokecolor="red" strokeweight=".57pt"/>
              </w:pict>
            </w:r>
            <w:r>
              <w:rPr>
                <w:noProof/>
              </w:rPr>
              <w:pict>
                <v:line id="_x0000_s1073" style="position:absolute;left:0;text-align:left;flip:x y;z-index:251645440;mso-position-horizontal-relative:text;mso-position-vertical-relative:text" from="156.5pt,326.1pt" to="222.2pt,139.35pt" strokecolor="red" strokeweight=".57pt"/>
              </w:pict>
            </w:r>
            <w:r>
              <w:rPr>
                <w:noProof/>
              </w:rPr>
              <w:pict>
                <v:oval id="_x0000_s1072" style="position:absolute;left:0;text-align:left;margin-left:221.35pt;margin-top:138.5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1" style="position:absolute;left:0;text-align:left;margin-left:341.65pt;margin-top:185.3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0" style="position:absolute;left:0;text-align:left;margin-left:275.95pt;margin-top:380.5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69" style="position:absolute;left:0;text-align:left;margin-left:155.65pt;margin-top:325.25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68" style="position:absolute;left:0;text-align:left;margin-left:221.35pt;margin-top:138.5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67" style="position:absolute;left:0;text-align:left;margin-left:219.8pt;margin-top:120.6pt;width:32pt;height:36pt;z-index:251651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5F04" w:rsidRDefault="00EC30FF"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350.2pt;margin-top:175.2pt;width:32pt;height:36pt;z-index:251652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5F04" w:rsidRDefault="00EC30FF"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277.35pt;margin-top:389.25pt;width:32pt;height:36pt;z-index:251653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5F04" w:rsidRDefault="00EC30FF"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116.6pt;margin-top:326.55pt;width:32pt;height:36pt;z-index:251654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5F04" w:rsidRDefault="00EC30FF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7.5pt;margin-top:248.4pt;width:64pt;height:36pt;z-index:251655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5F04" w:rsidRDefault="00EC30FF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BF275C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BF275C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F275C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F275C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F275C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BF275C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EC30FF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500</w:t>
            </w:r>
          </w:p>
          <w:p w:rsidR="009063A1" w:rsidRPr="00401181" w:rsidRDefault="00BF275C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EC30FF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EC30FF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BF275C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EC30FF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BF275C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096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09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094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093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09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09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BF275C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EC30FF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BF275C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090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089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08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087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EC30FF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08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EC30FF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08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EC30FF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40320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EC30FF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F275C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084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EC30FF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EC30FF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BF275C">
                    <w:rPr>
                      <w:noProof/>
                    </w:rPr>
                  </w:r>
                  <w:r w:rsidR="00BF275C">
                    <w:rPr>
                      <w:noProof/>
                    </w:rPr>
                    <w:pict>
                      <v:rect id="Rectangle 83" o:spid="_x0000_s1083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EC30FF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082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EC30FF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641344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EC30FF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081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EC30FF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08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EC30FF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07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EC30FF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07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EC30FF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BF275C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077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BF275C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EC30FF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BF275C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BF275C" w:rsidP="00E82666"/>
        </w:tc>
      </w:tr>
    </w:tbl>
    <w:p w:rsidR="00A137EE" w:rsidRDefault="00A137EE"/>
    <w:sectPr w:rsidR="00A137EE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BF275C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F275C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EC30FF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BF275C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BF275C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0912B0"/>
    <w:rsid w:val="005362A3"/>
    <w:rsid w:val="00573A21"/>
    <w:rsid w:val="006B070E"/>
    <w:rsid w:val="00A137EE"/>
    <w:rsid w:val="00BF275C"/>
    <w:rsid w:val="00C12692"/>
    <w:rsid w:val="00C54DE8"/>
    <w:rsid w:val="00EC30FF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2021-04-26T07:33:00Z</cp:lastPrinted>
  <dcterms:created xsi:type="dcterms:W3CDTF">2021-04-26T07:34:00Z</dcterms:created>
  <dcterms:modified xsi:type="dcterms:W3CDTF">2021-04-26T07:34:00Z</dcterms:modified>
</cp:coreProperties>
</file>