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73" w:rsidRDefault="00EF2473" w:rsidP="00EF2473">
      <w:pPr>
        <w:pStyle w:val="formattext"/>
        <w:spacing w:before="0" w:beforeAutospacing="0" w:after="0" w:afterAutospacing="0"/>
        <w:ind w:firstLine="992"/>
        <w:jc w:val="center"/>
        <w:rPr>
          <w:b/>
          <w:color w:val="000000" w:themeColor="text1"/>
        </w:rPr>
      </w:pPr>
      <w:r w:rsidRPr="00EF2473">
        <w:rPr>
          <w:b/>
          <w:color w:val="000000" w:themeColor="text1"/>
        </w:rPr>
        <w:t>Подготовка печей к отопительному сезону.</w:t>
      </w:r>
    </w:p>
    <w:p w:rsidR="00EF2473" w:rsidRDefault="00EF2473" w:rsidP="00200A3E">
      <w:pPr>
        <w:pStyle w:val="formattext"/>
        <w:spacing w:before="0" w:beforeAutospacing="0" w:after="0" w:afterAutospacing="0"/>
        <w:ind w:firstLine="992"/>
        <w:jc w:val="both"/>
        <w:rPr>
          <w:b/>
          <w:color w:val="000000" w:themeColor="text1"/>
        </w:rPr>
      </w:pPr>
    </w:p>
    <w:p w:rsidR="00200A3E" w:rsidRDefault="00110CD5" w:rsidP="00200A3E">
      <w:pPr>
        <w:pStyle w:val="formattext"/>
        <w:spacing w:before="0" w:beforeAutospacing="0" w:after="0" w:afterAutospacing="0"/>
        <w:ind w:firstLine="992"/>
        <w:jc w:val="both"/>
        <w:rPr>
          <w:color w:val="000000" w:themeColor="text1"/>
        </w:rPr>
      </w:pPr>
      <w:r w:rsidRPr="00110CD5">
        <w:rPr>
          <w:color w:val="000000" w:themeColor="text1"/>
        </w:rPr>
        <w:t>С наступление холодов нарушение правил пожарной безопасности при эксплуатации отопительных печей становится одной из наиболее распространенных причин пожаров. Чаще всего пожары возникают из-за их перекала, появления в кирпичной кладке трещин, в результате применения для растопки горючих и легковоспламеняющихся жидкостей, выпадения из топки горящих углей. Нередко на таких пожарах гибнут люди, а большинство получают отравление угарными газами.</w:t>
      </w:r>
    </w:p>
    <w:p w:rsidR="00EF2473" w:rsidRPr="001A600E" w:rsidRDefault="00EF2473" w:rsidP="00EF2473">
      <w:pPr>
        <w:pStyle w:val="formattext"/>
        <w:spacing w:before="0" w:beforeAutospacing="0" w:after="0" w:afterAutospacing="0"/>
        <w:ind w:firstLine="992"/>
        <w:jc w:val="both"/>
        <w:rPr>
          <w:b/>
          <w:color w:val="000000" w:themeColor="text1"/>
        </w:rPr>
      </w:pPr>
      <w:r w:rsidRPr="001A600E">
        <w:rPr>
          <w:b/>
          <w:color w:val="000000" w:themeColor="text1"/>
        </w:rPr>
        <w:t>Эксплуатируйте печь безопасно, соблюдая элементарные правила:</w:t>
      </w:r>
    </w:p>
    <w:p w:rsidR="00EF2473" w:rsidRPr="00EF2473" w:rsidRDefault="00EF2473" w:rsidP="00EF2473">
      <w:pPr>
        <w:pStyle w:val="formattext"/>
        <w:spacing w:before="0" w:beforeAutospacing="0" w:after="0" w:afterAutospacing="0"/>
        <w:ind w:firstLine="992"/>
        <w:jc w:val="both"/>
        <w:rPr>
          <w:color w:val="000000" w:themeColor="text1"/>
        </w:rPr>
      </w:pPr>
      <w:r w:rsidRPr="00EF2473">
        <w:rPr>
          <w:color w:val="000000" w:themeColor="text1"/>
        </w:rPr>
        <w:t>- дымовые трубы должны быть снабжены исправными искроуловителями (металлическими сетками с размерами ячейки не более 5х5 мм);</w:t>
      </w:r>
    </w:p>
    <w:p w:rsidR="00112EE8" w:rsidRDefault="00112EE8" w:rsidP="00EF2473">
      <w:pPr>
        <w:pStyle w:val="formattext"/>
        <w:spacing w:before="0" w:beforeAutospacing="0" w:after="0" w:afterAutospacing="0"/>
        <w:ind w:firstLine="992"/>
        <w:jc w:val="both"/>
        <w:rPr>
          <w:color w:val="000000" w:themeColor="text1"/>
        </w:rPr>
      </w:pPr>
      <w:r>
        <w:rPr>
          <w:color w:val="000000" w:themeColor="text1"/>
        </w:rPr>
        <w:t>- п</w:t>
      </w:r>
      <w:r w:rsidRPr="00112EE8">
        <w:rPr>
          <w:color w:val="000000" w:themeColor="text1"/>
        </w:rPr>
        <w:t xml:space="preserve">еред началом отопительного сезона </w:t>
      </w:r>
      <w:r>
        <w:rPr>
          <w:color w:val="000000" w:themeColor="text1"/>
        </w:rPr>
        <w:t>проведите</w:t>
      </w:r>
      <w:r w:rsidRPr="00112EE8">
        <w:rPr>
          <w:color w:val="000000" w:themeColor="text1"/>
        </w:rPr>
        <w:t xml:space="preserve"> проверк</w:t>
      </w:r>
      <w:r>
        <w:rPr>
          <w:color w:val="000000" w:themeColor="text1"/>
        </w:rPr>
        <w:t>у</w:t>
      </w:r>
      <w:r w:rsidRPr="00112EE8">
        <w:rPr>
          <w:color w:val="000000" w:themeColor="text1"/>
        </w:rPr>
        <w:t xml:space="preserve"> и ремонт печ</w:t>
      </w:r>
      <w:r>
        <w:rPr>
          <w:color w:val="000000" w:themeColor="text1"/>
        </w:rPr>
        <w:t>и</w:t>
      </w:r>
      <w:r w:rsidRPr="00112EE8">
        <w:rPr>
          <w:color w:val="000000" w:themeColor="text1"/>
        </w:rPr>
        <w:t>, котельн</w:t>
      </w:r>
      <w:r>
        <w:rPr>
          <w:color w:val="000000" w:themeColor="text1"/>
        </w:rPr>
        <w:t>ой</w:t>
      </w:r>
      <w:r w:rsidRPr="00112EE8">
        <w:rPr>
          <w:color w:val="000000" w:themeColor="text1"/>
        </w:rPr>
        <w:t xml:space="preserve">, </w:t>
      </w:r>
      <w:proofErr w:type="spellStart"/>
      <w:r w:rsidRPr="00112EE8">
        <w:rPr>
          <w:color w:val="000000" w:themeColor="text1"/>
        </w:rPr>
        <w:t>теплогенераторн</w:t>
      </w:r>
      <w:r>
        <w:rPr>
          <w:color w:val="000000" w:themeColor="text1"/>
        </w:rPr>
        <w:t>ой</w:t>
      </w:r>
      <w:proofErr w:type="spellEnd"/>
      <w:r w:rsidRPr="00112EE8">
        <w:rPr>
          <w:color w:val="000000" w:themeColor="text1"/>
        </w:rPr>
        <w:t xml:space="preserve">, </w:t>
      </w:r>
      <w:proofErr w:type="spellStart"/>
      <w:r w:rsidRPr="00112EE8">
        <w:rPr>
          <w:color w:val="000000" w:themeColor="text1"/>
        </w:rPr>
        <w:t>калориферн</w:t>
      </w:r>
      <w:r>
        <w:rPr>
          <w:color w:val="000000" w:themeColor="text1"/>
        </w:rPr>
        <w:t>ной</w:t>
      </w:r>
      <w:proofErr w:type="spellEnd"/>
      <w:r w:rsidRPr="00112EE8">
        <w:rPr>
          <w:color w:val="000000" w:themeColor="text1"/>
        </w:rPr>
        <w:t xml:space="preserve"> установк</w:t>
      </w:r>
      <w:r>
        <w:rPr>
          <w:color w:val="000000" w:themeColor="text1"/>
        </w:rPr>
        <w:t>и</w:t>
      </w:r>
      <w:r w:rsidRPr="00112EE8">
        <w:rPr>
          <w:color w:val="000000" w:themeColor="text1"/>
        </w:rPr>
        <w:t xml:space="preserve"> и камин</w:t>
      </w:r>
      <w:r>
        <w:rPr>
          <w:color w:val="000000" w:themeColor="text1"/>
        </w:rPr>
        <w:t>а</w:t>
      </w:r>
      <w:r w:rsidRPr="00112EE8">
        <w:rPr>
          <w:color w:val="000000" w:themeColor="text1"/>
        </w:rPr>
        <w:t>, а также других отопительных приборов и систем</w:t>
      </w:r>
      <w:r w:rsidR="00823865">
        <w:rPr>
          <w:color w:val="000000" w:themeColor="text1"/>
        </w:rPr>
        <w:t>;</w:t>
      </w:r>
    </w:p>
    <w:p w:rsidR="00823865" w:rsidRDefault="00823865" w:rsidP="00EF2473">
      <w:pPr>
        <w:pStyle w:val="formattext"/>
        <w:spacing w:before="0" w:beforeAutospacing="0" w:after="0" w:afterAutospacing="0"/>
        <w:ind w:firstLine="992"/>
        <w:jc w:val="both"/>
        <w:rPr>
          <w:color w:val="000000" w:themeColor="text1"/>
        </w:rPr>
      </w:pPr>
      <w:r>
        <w:rPr>
          <w:color w:val="000000" w:themeColor="text1"/>
        </w:rPr>
        <w:t>- п</w:t>
      </w:r>
      <w:r w:rsidRPr="00823865">
        <w:rPr>
          <w:color w:val="000000" w:themeColor="text1"/>
        </w:rPr>
        <w:t xml:space="preserve">ри обнаружении на примыкающих строительных конструкциях, выполненных из древесины или других горючих материалов, признаков термического повреждения (потемнение, обугливание, оплавление) </w:t>
      </w:r>
      <w:r>
        <w:rPr>
          <w:color w:val="000000" w:themeColor="text1"/>
        </w:rPr>
        <w:t xml:space="preserve">прекратите </w:t>
      </w:r>
      <w:r w:rsidRPr="00823865">
        <w:rPr>
          <w:color w:val="000000" w:themeColor="text1"/>
        </w:rPr>
        <w:t>эксплуатаци</w:t>
      </w:r>
      <w:r>
        <w:rPr>
          <w:color w:val="000000" w:themeColor="text1"/>
        </w:rPr>
        <w:t>ю печи;</w:t>
      </w:r>
    </w:p>
    <w:p w:rsidR="00112EE8" w:rsidRDefault="00112EE8" w:rsidP="00EF2473">
      <w:pPr>
        <w:pStyle w:val="formattext"/>
        <w:spacing w:before="0" w:beforeAutospacing="0" w:after="0" w:afterAutospacing="0"/>
        <w:ind w:firstLine="992"/>
        <w:jc w:val="both"/>
        <w:rPr>
          <w:color w:val="000000" w:themeColor="text1"/>
        </w:rPr>
      </w:pPr>
      <w:r>
        <w:rPr>
          <w:color w:val="000000" w:themeColor="text1"/>
        </w:rPr>
        <w:t>- з</w:t>
      </w:r>
      <w:r w:rsidRPr="00112EE8">
        <w:rPr>
          <w:color w:val="000000" w:themeColor="text1"/>
        </w:rPr>
        <w:t>ола и шлак, выгребаемые из топок, должны быть залиты водой и удалены в специально отведенное для них место</w:t>
      </w:r>
      <w:r w:rsidR="00823865">
        <w:rPr>
          <w:color w:val="000000" w:themeColor="text1"/>
        </w:rPr>
        <w:t>;</w:t>
      </w:r>
    </w:p>
    <w:p w:rsidR="00EF2473" w:rsidRDefault="00EF2473" w:rsidP="00EF2473">
      <w:pPr>
        <w:pStyle w:val="formattext"/>
        <w:spacing w:before="0" w:beforeAutospacing="0" w:after="0" w:afterAutospacing="0"/>
        <w:ind w:firstLine="992"/>
        <w:jc w:val="both"/>
        <w:rPr>
          <w:color w:val="000000" w:themeColor="text1"/>
        </w:rPr>
      </w:pPr>
      <w:r w:rsidRPr="00EF2473">
        <w:rPr>
          <w:color w:val="000000" w:themeColor="text1"/>
        </w:rPr>
        <w:t xml:space="preserve">- производите чистку дымоходов и печи от сажи перед началом, а также в течение всего отопительного сезона не реже </w:t>
      </w:r>
      <w:r w:rsidR="00112EE8" w:rsidRPr="00112EE8">
        <w:rPr>
          <w:color w:val="000000" w:themeColor="text1"/>
        </w:rPr>
        <w:t>1 раза в 3 месяца - отопительных печей</w:t>
      </w:r>
      <w:r w:rsidR="00112EE8">
        <w:rPr>
          <w:color w:val="000000" w:themeColor="text1"/>
        </w:rPr>
        <w:t xml:space="preserve"> и </w:t>
      </w:r>
      <w:r w:rsidR="00112EE8" w:rsidRPr="00EF2473">
        <w:rPr>
          <w:color w:val="000000" w:themeColor="text1"/>
        </w:rPr>
        <w:t xml:space="preserve">не реже </w:t>
      </w:r>
      <w:r w:rsidR="00112EE8" w:rsidRPr="00112EE8">
        <w:rPr>
          <w:color w:val="000000" w:themeColor="text1"/>
        </w:rPr>
        <w:t>1 раза в 1 месяц - кухонных плит и других печей непрерывной (долговременной) топки</w:t>
      </w:r>
      <w:r w:rsidR="00823865">
        <w:rPr>
          <w:color w:val="000000" w:themeColor="text1"/>
        </w:rPr>
        <w:t>;</w:t>
      </w:r>
    </w:p>
    <w:p w:rsidR="00823865" w:rsidRDefault="00823865" w:rsidP="00EF2473">
      <w:pPr>
        <w:pStyle w:val="formattext"/>
        <w:spacing w:before="0" w:beforeAutospacing="0" w:after="0" w:afterAutospacing="0"/>
        <w:ind w:firstLine="992"/>
        <w:jc w:val="both"/>
        <w:rPr>
          <w:color w:val="000000" w:themeColor="text1"/>
        </w:rPr>
      </w:pPr>
      <w:r>
        <w:rPr>
          <w:color w:val="000000" w:themeColor="text1"/>
        </w:rPr>
        <w:t xml:space="preserve">- не </w:t>
      </w:r>
      <w:r w:rsidRPr="00823865">
        <w:rPr>
          <w:color w:val="000000" w:themeColor="text1"/>
        </w:rPr>
        <w:t>оставля</w:t>
      </w:r>
      <w:r>
        <w:rPr>
          <w:color w:val="000000" w:themeColor="text1"/>
        </w:rPr>
        <w:t>й</w:t>
      </w:r>
      <w:r w:rsidRPr="00823865">
        <w:rPr>
          <w:color w:val="000000" w:themeColor="text1"/>
        </w:rPr>
        <w:t>т</w:t>
      </w:r>
      <w:r>
        <w:rPr>
          <w:color w:val="000000" w:themeColor="text1"/>
        </w:rPr>
        <w:t>е</w:t>
      </w:r>
      <w:r w:rsidRPr="00823865">
        <w:rPr>
          <w:color w:val="000000" w:themeColor="text1"/>
        </w:rPr>
        <w:t xml:space="preserve"> без присмотра печи, которые топятся</w:t>
      </w:r>
      <w:r>
        <w:rPr>
          <w:color w:val="000000" w:themeColor="text1"/>
        </w:rPr>
        <w:t>;</w:t>
      </w:r>
      <w:r w:rsidRPr="00823865">
        <w:rPr>
          <w:color w:val="000000" w:themeColor="text1"/>
        </w:rPr>
        <w:t xml:space="preserve"> </w:t>
      </w:r>
    </w:p>
    <w:p w:rsidR="00823865" w:rsidRPr="00EF2473" w:rsidRDefault="00EF2473" w:rsidP="00823865">
      <w:pPr>
        <w:pStyle w:val="formattext"/>
        <w:spacing w:before="0" w:beforeAutospacing="0" w:after="0" w:afterAutospacing="0"/>
        <w:ind w:firstLine="992"/>
        <w:jc w:val="both"/>
        <w:rPr>
          <w:color w:val="000000" w:themeColor="text1"/>
        </w:rPr>
      </w:pPr>
      <w:r w:rsidRPr="00EF2473">
        <w:rPr>
          <w:color w:val="000000" w:themeColor="text1"/>
        </w:rPr>
        <w:t xml:space="preserve">- не поручайте надзор за топящимися печами </w:t>
      </w:r>
      <w:r w:rsidR="00823865">
        <w:rPr>
          <w:color w:val="000000" w:themeColor="text1"/>
        </w:rPr>
        <w:t>детям;</w:t>
      </w:r>
    </w:p>
    <w:p w:rsidR="00EF2473" w:rsidRPr="00EF2473" w:rsidRDefault="00EF2473" w:rsidP="00EF2473">
      <w:pPr>
        <w:pStyle w:val="formattext"/>
        <w:spacing w:before="0" w:beforeAutospacing="0" w:after="0" w:afterAutospacing="0"/>
        <w:ind w:firstLine="992"/>
        <w:jc w:val="both"/>
        <w:rPr>
          <w:color w:val="000000" w:themeColor="text1"/>
        </w:rPr>
      </w:pPr>
      <w:r w:rsidRPr="00EF2473">
        <w:rPr>
          <w:color w:val="000000" w:themeColor="text1"/>
        </w:rPr>
        <w:t xml:space="preserve">- не располагайте </w:t>
      </w:r>
      <w:r w:rsidR="00823865" w:rsidRPr="00823865">
        <w:rPr>
          <w:color w:val="000000" w:themeColor="text1"/>
        </w:rPr>
        <w:t>топливо</w:t>
      </w:r>
      <w:r w:rsidR="00823865">
        <w:rPr>
          <w:color w:val="000000" w:themeColor="text1"/>
        </w:rPr>
        <w:t xml:space="preserve"> (дрова и т.д.)</w:t>
      </w:r>
      <w:r w:rsidRPr="00EF2473">
        <w:rPr>
          <w:color w:val="000000" w:themeColor="text1"/>
        </w:rPr>
        <w:t xml:space="preserve"> и другие горючие материалы на </w:t>
      </w:r>
      <w:proofErr w:type="spellStart"/>
      <w:r w:rsidRPr="00EF2473">
        <w:rPr>
          <w:color w:val="000000" w:themeColor="text1"/>
        </w:rPr>
        <w:t>предтопочном</w:t>
      </w:r>
      <w:proofErr w:type="spellEnd"/>
      <w:r w:rsidRPr="00EF2473">
        <w:rPr>
          <w:color w:val="000000" w:themeColor="text1"/>
        </w:rPr>
        <w:t xml:space="preserve"> листе;</w:t>
      </w:r>
    </w:p>
    <w:p w:rsidR="00EF2473" w:rsidRPr="00EF2473" w:rsidRDefault="00EF2473" w:rsidP="00EF2473">
      <w:pPr>
        <w:pStyle w:val="formattext"/>
        <w:spacing w:before="0" w:beforeAutospacing="0" w:after="0" w:afterAutospacing="0"/>
        <w:ind w:firstLine="992"/>
        <w:jc w:val="both"/>
        <w:rPr>
          <w:color w:val="000000" w:themeColor="text1"/>
        </w:rPr>
      </w:pPr>
      <w:r w:rsidRPr="00EF2473">
        <w:rPr>
          <w:color w:val="000000" w:themeColor="text1"/>
        </w:rPr>
        <w:t>- не используйте для обогрева самодельные металлические печи, не отвечающие требованиям пожарной безопасности.</w:t>
      </w:r>
    </w:p>
    <w:p w:rsidR="00EF2473" w:rsidRPr="00EF2473" w:rsidRDefault="00EF2473" w:rsidP="00EF2473">
      <w:pPr>
        <w:pStyle w:val="formattext"/>
        <w:spacing w:before="0" w:beforeAutospacing="0" w:after="0" w:afterAutospacing="0"/>
        <w:ind w:firstLine="992"/>
        <w:jc w:val="both"/>
        <w:rPr>
          <w:color w:val="000000" w:themeColor="text1"/>
        </w:rPr>
      </w:pPr>
      <w:r w:rsidRPr="00EF2473">
        <w:rPr>
          <w:color w:val="000000" w:themeColor="text1"/>
        </w:rPr>
        <w:t>- топите печи 2-3 раза в день не более 1-1,5 час, чтобы не перекалить.</w:t>
      </w:r>
    </w:p>
    <w:p w:rsidR="00EF2473" w:rsidRPr="00EF2473" w:rsidRDefault="00EF2473" w:rsidP="00EF2473">
      <w:pPr>
        <w:pStyle w:val="formattext"/>
        <w:spacing w:before="0" w:beforeAutospacing="0" w:after="0" w:afterAutospacing="0"/>
        <w:ind w:firstLine="992"/>
        <w:jc w:val="both"/>
        <w:rPr>
          <w:color w:val="000000" w:themeColor="text1"/>
        </w:rPr>
      </w:pPr>
    </w:p>
    <w:p w:rsidR="00EF2473" w:rsidRPr="001A600E" w:rsidRDefault="00EF2473" w:rsidP="00EF2473">
      <w:pPr>
        <w:pStyle w:val="formattext"/>
        <w:spacing w:before="0" w:beforeAutospacing="0" w:after="0" w:afterAutospacing="0"/>
        <w:ind w:firstLine="992"/>
        <w:jc w:val="both"/>
        <w:rPr>
          <w:b/>
          <w:color w:val="000000" w:themeColor="text1"/>
        </w:rPr>
      </w:pPr>
      <w:r w:rsidRPr="001A600E">
        <w:rPr>
          <w:b/>
          <w:color w:val="000000" w:themeColor="text1"/>
        </w:rPr>
        <w:t>При эксплуатации печного отопления не допускайте:</w:t>
      </w:r>
    </w:p>
    <w:p w:rsidR="00EF2473" w:rsidRPr="00EF2473" w:rsidRDefault="00EF2473" w:rsidP="00EF2473">
      <w:pPr>
        <w:pStyle w:val="formattext"/>
        <w:spacing w:before="0" w:beforeAutospacing="0" w:after="0" w:afterAutospacing="0"/>
        <w:ind w:firstLine="992"/>
        <w:jc w:val="both"/>
        <w:rPr>
          <w:color w:val="000000" w:themeColor="text1"/>
        </w:rPr>
      </w:pPr>
    </w:p>
    <w:p w:rsidR="00EF2473" w:rsidRPr="00EF2473" w:rsidRDefault="00EF2473" w:rsidP="00EF2473">
      <w:pPr>
        <w:pStyle w:val="formattext"/>
        <w:spacing w:before="0" w:beforeAutospacing="0" w:after="0" w:afterAutospacing="0"/>
        <w:ind w:firstLine="992"/>
        <w:jc w:val="both"/>
        <w:rPr>
          <w:color w:val="000000" w:themeColor="text1"/>
        </w:rPr>
      </w:pPr>
      <w:r w:rsidRPr="00EF2473">
        <w:rPr>
          <w:color w:val="000000" w:themeColor="text1"/>
        </w:rPr>
        <w:t xml:space="preserve">1. Неисправность печи (имеющие трещины, неисправные дверцы, недостаточные разделки от "дыма" до деревянных конструкций стен, перегородок и перекрытий, неисправные </w:t>
      </w:r>
      <w:proofErr w:type="spellStart"/>
      <w:r w:rsidRPr="00EF2473">
        <w:rPr>
          <w:color w:val="000000" w:themeColor="text1"/>
        </w:rPr>
        <w:t>предтопочные</w:t>
      </w:r>
      <w:proofErr w:type="spellEnd"/>
      <w:r w:rsidRPr="00EF2473">
        <w:rPr>
          <w:color w:val="000000" w:themeColor="text1"/>
        </w:rPr>
        <w:t xml:space="preserve"> листы и другие неисправности), а также эксплуатацию печей не заводского производства;</w:t>
      </w:r>
    </w:p>
    <w:p w:rsidR="00EF2473" w:rsidRPr="00EF2473" w:rsidRDefault="00EF2473" w:rsidP="00EF2473">
      <w:pPr>
        <w:pStyle w:val="formattext"/>
        <w:spacing w:before="0" w:beforeAutospacing="0" w:after="0" w:afterAutospacing="0"/>
        <w:ind w:firstLine="992"/>
        <w:jc w:val="both"/>
        <w:rPr>
          <w:color w:val="000000" w:themeColor="text1"/>
        </w:rPr>
      </w:pPr>
      <w:r w:rsidRPr="00EF2473">
        <w:rPr>
          <w:color w:val="000000" w:themeColor="text1"/>
        </w:rPr>
        <w:t>2. Топку печи с открытыми дверцами;</w:t>
      </w:r>
    </w:p>
    <w:p w:rsidR="00EF2473" w:rsidRPr="00EF2473" w:rsidRDefault="00EF2473" w:rsidP="00EF2473">
      <w:pPr>
        <w:pStyle w:val="formattext"/>
        <w:spacing w:before="0" w:beforeAutospacing="0" w:after="0" w:afterAutospacing="0"/>
        <w:ind w:firstLine="992"/>
        <w:jc w:val="both"/>
        <w:rPr>
          <w:color w:val="000000" w:themeColor="text1"/>
        </w:rPr>
      </w:pPr>
      <w:r w:rsidRPr="00EF2473">
        <w:rPr>
          <w:color w:val="000000" w:themeColor="text1"/>
        </w:rPr>
        <w:t>3. Топку печи топливом, не предназначенным для данной печи.</w:t>
      </w:r>
    </w:p>
    <w:p w:rsidR="00EF2473" w:rsidRPr="00EF2473" w:rsidRDefault="00EF2473" w:rsidP="00EF2473">
      <w:pPr>
        <w:pStyle w:val="formattext"/>
        <w:spacing w:before="0" w:beforeAutospacing="0" w:after="0" w:afterAutospacing="0"/>
        <w:ind w:firstLine="992"/>
        <w:jc w:val="both"/>
        <w:rPr>
          <w:color w:val="000000" w:themeColor="text1"/>
        </w:rPr>
      </w:pPr>
      <w:r w:rsidRPr="00EF2473">
        <w:rPr>
          <w:color w:val="000000" w:themeColor="text1"/>
        </w:rPr>
        <w:t>4. Сушку и складирование непосредственно на печах и на расстоянии менее 1,25 м от топочных отверстий печи топливо, одежду и другие горючие вещества, и материалы;</w:t>
      </w:r>
    </w:p>
    <w:p w:rsidR="00EF2473" w:rsidRPr="00EF2473" w:rsidRDefault="00EF2473" w:rsidP="00EF2473">
      <w:pPr>
        <w:pStyle w:val="formattext"/>
        <w:spacing w:before="0" w:beforeAutospacing="0" w:after="0" w:afterAutospacing="0"/>
        <w:ind w:firstLine="992"/>
        <w:jc w:val="both"/>
        <w:rPr>
          <w:color w:val="000000" w:themeColor="text1"/>
        </w:rPr>
      </w:pPr>
      <w:r w:rsidRPr="00EF2473">
        <w:rPr>
          <w:color w:val="000000" w:themeColor="text1"/>
        </w:rPr>
        <w:t>5. Использование вентиляционных и других каналов в качестве дымоходов печей.</w:t>
      </w:r>
    </w:p>
    <w:p w:rsidR="00EF2473" w:rsidRPr="00EF2473" w:rsidRDefault="00EF2473" w:rsidP="00EF2473">
      <w:pPr>
        <w:pStyle w:val="formattext"/>
        <w:spacing w:before="0" w:beforeAutospacing="0" w:after="0" w:afterAutospacing="0"/>
        <w:ind w:firstLine="992"/>
        <w:jc w:val="both"/>
        <w:rPr>
          <w:color w:val="000000" w:themeColor="text1"/>
        </w:rPr>
      </w:pPr>
    </w:p>
    <w:p w:rsidR="00EF2473" w:rsidRPr="00200A3E" w:rsidRDefault="00EF2473" w:rsidP="00EF2473">
      <w:pPr>
        <w:pStyle w:val="formattext"/>
        <w:spacing w:before="0" w:beforeAutospacing="0" w:after="0" w:afterAutospacing="0"/>
        <w:ind w:firstLine="992"/>
        <w:jc w:val="both"/>
        <w:rPr>
          <w:color w:val="000000" w:themeColor="text1"/>
        </w:rPr>
      </w:pPr>
      <w:r w:rsidRPr="00EF2473">
        <w:rPr>
          <w:color w:val="000000" w:themeColor="text1"/>
        </w:rPr>
        <w:t>Помните в случае возникновения пожара немедленно звоните с городского телефона – 01, с мобильного телефона – 101. Своевременное сообщение о пожаре и  прибытие подразделений пожарной охраны, позволит в кротчайшие сроки ликвидировать пожар и быстрее оказать помощь людя</w:t>
      </w:r>
      <w:r>
        <w:rPr>
          <w:color w:val="000000" w:themeColor="text1"/>
        </w:rPr>
        <w:t>м, находящимся в опасности.</w:t>
      </w:r>
    </w:p>
    <w:p w:rsidR="00B145EA" w:rsidRPr="00200A3E" w:rsidRDefault="00B145EA" w:rsidP="00200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00A3E" w:rsidRPr="00200A3E" w:rsidRDefault="001A600E" w:rsidP="00200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Старший инспектор ОНД 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м.р.</w:t>
      </w:r>
      <w:r w:rsidRPr="00AF4A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Большечерниговский</w:t>
      </w:r>
      <w:proofErr w:type="spellEnd"/>
      <w:r w:rsidRPr="0020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0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Большеглушицкий</w:t>
      </w:r>
      <w:proofErr w:type="spellEnd"/>
      <w:r w:rsidRPr="0020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20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Пестравский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УНД и ПР ГУ МЧС России по Самарской области Долгов В.А</w:t>
      </w:r>
      <w:r w:rsidR="00200A3E" w:rsidRPr="0020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F7075" w:rsidRPr="00200A3E" w:rsidRDefault="001A600E">
      <w:pPr>
        <w:rPr>
          <w:color w:val="000000" w:themeColor="text1"/>
        </w:rPr>
      </w:pPr>
    </w:p>
    <w:sectPr w:rsidR="006F7075" w:rsidRPr="00200A3E" w:rsidSect="007F3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145EA"/>
    <w:rsid w:val="000645DC"/>
    <w:rsid w:val="000776D3"/>
    <w:rsid w:val="000938F8"/>
    <w:rsid w:val="00110CD5"/>
    <w:rsid w:val="00112EE8"/>
    <w:rsid w:val="001A600E"/>
    <w:rsid w:val="00200A3E"/>
    <w:rsid w:val="002272C3"/>
    <w:rsid w:val="00256B12"/>
    <w:rsid w:val="00323693"/>
    <w:rsid w:val="00405C30"/>
    <w:rsid w:val="00450B71"/>
    <w:rsid w:val="005015F2"/>
    <w:rsid w:val="00532EC6"/>
    <w:rsid w:val="005C2FA6"/>
    <w:rsid w:val="00612E9D"/>
    <w:rsid w:val="00620A3B"/>
    <w:rsid w:val="00666692"/>
    <w:rsid w:val="006E2751"/>
    <w:rsid w:val="006E3EC4"/>
    <w:rsid w:val="00794EB5"/>
    <w:rsid w:val="007F3F31"/>
    <w:rsid w:val="00800867"/>
    <w:rsid w:val="00823865"/>
    <w:rsid w:val="00874DEB"/>
    <w:rsid w:val="008D575F"/>
    <w:rsid w:val="0097275D"/>
    <w:rsid w:val="00A12C61"/>
    <w:rsid w:val="00A16315"/>
    <w:rsid w:val="00A408B8"/>
    <w:rsid w:val="00B10E3C"/>
    <w:rsid w:val="00B145EA"/>
    <w:rsid w:val="00C10FC3"/>
    <w:rsid w:val="00C159ED"/>
    <w:rsid w:val="00CA7744"/>
    <w:rsid w:val="00CE0EBF"/>
    <w:rsid w:val="00CF3020"/>
    <w:rsid w:val="00D124A4"/>
    <w:rsid w:val="00D90BBA"/>
    <w:rsid w:val="00DE274F"/>
    <w:rsid w:val="00DE38AE"/>
    <w:rsid w:val="00DF3A28"/>
    <w:rsid w:val="00E851B6"/>
    <w:rsid w:val="00E923CE"/>
    <w:rsid w:val="00EF2473"/>
    <w:rsid w:val="00F054E6"/>
    <w:rsid w:val="00F53AE9"/>
    <w:rsid w:val="00F54D6C"/>
    <w:rsid w:val="00FC4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1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145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5EA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20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3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5755">
          <w:marLeft w:val="0"/>
          <w:marRight w:val="0"/>
          <w:marTop w:val="217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User55</dc:creator>
  <cp:lastModifiedBy>User55</cp:lastModifiedBy>
  <cp:revision>3</cp:revision>
  <dcterms:created xsi:type="dcterms:W3CDTF">2021-01-15T13:17:00Z</dcterms:created>
  <dcterms:modified xsi:type="dcterms:W3CDTF">2021-09-13T08:31:00Z</dcterms:modified>
</cp:coreProperties>
</file>