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Российская Федерация                   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Самарская область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 МУНИЦИПАЛЬНОЕ УЧРЕЖДЕНИЕ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АДМИНИСТРАЦИЯ</w:t>
      </w:r>
    </w:p>
    <w:p w:rsidR="008B33B9" w:rsidRPr="007A752F" w:rsidRDefault="008B33B9" w:rsidP="000D7F05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сельского поселения</w:t>
      </w:r>
      <w:r w:rsidR="000D7F05">
        <w:rPr>
          <w:b/>
          <w:caps/>
          <w:sz w:val="28"/>
          <w:szCs w:val="28"/>
        </w:rPr>
        <w:t xml:space="preserve">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Мокша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муниципального района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Большеглушицкий                               самарской области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Постановление </w:t>
      </w:r>
    </w:p>
    <w:p w:rsidR="008B33B9" w:rsidRPr="007A752F" w:rsidRDefault="001D227F" w:rsidP="001D227F">
      <w:pPr>
        <w:pStyle w:val="12"/>
        <w:tabs>
          <w:tab w:val="center" w:pos="1701"/>
        </w:tabs>
        <w:spacing w:line="280" w:lineRule="exact"/>
        <w:ind w:right="567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от_</w:t>
      </w:r>
      <w:r w:rsidR="000D7F05">
        <w:rPr>
          <w:b/>
          <w:caps/>
          <w:sz w:val="28"/>
          <w:szCs w:val="28"/>
        </w:rPr>
        <w:t>____________</w:t>
      </w:r>
      <w:r>
        <w:rPr>
          <w:b/>
          <w:caps/>
          <w:sz w:val="28"/>
          <w:szCs w:val="28"/>
        </w:rPr>
        <w:t>____________ 2021</w:t>
      </w:r>
      <w:r w:rsidR="00937793">
        <w:rPr>
          <w:b/>
          <w:caps/>
          <w:sz w:val="28"/>
          <w:szCs w:val="28"/>
        </w:rPr>
        <w:t>___________</w:t>
      </w:r>
      <w:r w:rsidR="008B33B9" w:rsidRPr="007A752F">
        <w:rPr>
          <w:b/>
          <w:caps/>
          <w:sz w:val="28"/>
          <w:szCs w:val="28"/>
        </w:rPr>
        <w:t>___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sz w:val="28"/>
          <w:szCs w:val="28"/>
        </w:rPr>
      </w:pPr>
    </w:p>
    <w:p w:rsidR="008B33B9" w:rsidRPr="001F03D0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sz w:val="28"/>
          <w:szCs w:val="28"/>
        </w:rPr>
      </w:pPr>
    </w:p>
    <w:p w:rsidR="008B33B9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5F4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proofErr w:type="gramStart"/>
      <w:r w:rsidR="00005F4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Административный регламент 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предоставления администрацией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муниципальной </w:t>
      </w:r>
      <w:r w:rsidRPr="00F12568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F12568" w:rsidRPr="00F12568">
        <w:rPr>
          <w:rFonts w:ascii="Times New Roman" w:hAnsi="Times New Roman" w:cs="Times New Roman"/>
          <w:b/>
          <w:sz w:val="28"/>
        </w:rPr>
        <w:t xml:space="preserve">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заключение </w:t>
      </w:r>
      <w:hyperlink w:anchor="P601" w:history="1">
        <w:r w:rsidR="00F12568" w:rsidRPr="00F12568">
          <w:rPr>
            <w:rFonts w:ascii="Times New Roman" w:hAnsi="Times New Roman" w:cs="Times New Roman"/>
            <w:b/>
            <w:sz w:val="28"/>
          </w:rPr>
          <w:t>договора</w:t>
        </w:r>
      </w:hyperlink>
      <w:r w:rsidR="00F12568" w:rsidRPr="00F12568">
        <w:rPr>
          <w:rFonts w:ascii="Times New Roman" w:hAnsi="Times New Roman" w:cs="Times New Roman"/>
          <w:b/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</w:t>
      </w:r>
      <w:proofErr w:type="gramEnd"/>
      <w:r w:rsidR="00F12568" w:rsidRPr="00F12568">
        <w:rPr>
          <w:rFonts w:ascii="Times New Roman" w:hAnsi="Times New Roman" w:cs="Times New Roman"/>
          <w:b/>
          <w:sz w:val="28"/>
        </w:rPr>
        <w:t xml:space="preserve"> пользования местного значения</w:t>
      </w:r>
      <w:r w:rsidR="00005F43" w:rsidRPr="00F12568"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 w:rsidR="00005F43" w:rsidRPr="00F12568">
        <w:rPr>
          <w:rFonts w:ascii="Times New Roman" w:hAnsi="Times New Roman" w:cs="Times New Roman"/>
          <w:b/>
          <w:sz w:val="28"/>
        </w:rPr>
        <w:t>утвержденный</w:t>
      </w:r>
      <w:proofErr w:type="gramEnd"/>
      <w:r w:rsidR="00005F43" w:rsidRPr="00F12568">
        <w:rPr>
          <w:rFonts w:ascii="Times New Roman" w:hAnsi="Times New Roman" w:cs="Times New Roman"/>
          <w:b/>
          <w:sz w:val="28"/>
        </w:rPr>
        <w:t xml:space="preserve"> постановлением администрации сельского поселения Мокша </w:t>
      </w:r>
      <w:r w:rsidR="00005F43" w:rsidRPr="00F1256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</w:t>
      </w:r>
      <w:r w:rsidR="00F12568" w:rsidRPr="00F12568">
        <w:rPr>
          <w:rFonts w:ascii="Times New Roman" w:hAnsi="Times New Roman" w:cs="Times New Roman"/>
          <w:b/>
          <w:sz w:val="28"/>
          <w:szCs w:val="28"/>
        </w:rPr>
        <w:t>от 01.09.2019 г № 102</w:t>
      </w:r>
    </w:p>
    <w:bookmarkEnd w:id="0"/>
    <w:p w:rsidR="008B33B9" w:rsidRPr="007A13F5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8D1446">
        <w:rPr>
          <w:rFonts w:ascii="Times New Roman" w:hAnsi="Times New Roman"/>
          <w:sz w:val="28"/>
          <w:szCs w:val="28"/>
        </w:rPr>
        <w:t>В  соответствии  с  Федеральным   законом  от  27.07.2010 г. №  210-ФЗ  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005F43" w:rsidRPr="008D1446" w:rsidRDefault="00005F43" w:rsidP="00005F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1446">
        <w:rPr>
          <w:rFonts w:ascii="Times New Roman" w:hAnsi="Times New Roman"/>
          <w:sz w:val="28"/>
          <w:szCs w:val="28"/>
        </w:rPr>
        <w:t>ПОСТАНОВЛЯЕТ:</w:t>
      </w:r>
    </w:p>
    <w:p w:rsidR="00005F43" w:rsidRPr="00F12568" w:rsidRDefault="00005F43" w:rsidP="00F12568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8D1446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</w:t>
      </w:r>
      <w:r w:rsidR="00F12568" w:rsidRPr="00F12568">
        <w:rPr>
          <w:rFonts w:ascii="Times New Roman" w:hAnsi="Times New Roman" w:cs="Times New Roman"/>
          <w:sz w:val="28"/>
        </w:rPr>
        <w:t xml:space="preserve">Согласование планируемого размещения </w:t>
      </w:r>
      <w:r w:rsidR="00F12568" w:rsidRPr="00F12568">
        <w:rPr>
          <w:rFonts w:ascii="Times New Roman" w:hAnsi="Times New Roman" w:cs="Times New Roman"/>
          <w:sz w:val="28"/>
        </w:rPr>
        <w:lastRenderedPageBreak/>
        <w:t xml:space="preserve">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заключение </w:t>
      </w:r>
      <w:hyperlink w:anchor="P601" w:history="1">
        <w:r w:rsidR="00F12568" w:rsidRPr="00F12568">
          <w:rPr>
            <w:rFonts w:ascii="Times New Roman" w:hAnsi="Times New Roman" w:cs="Times New Roman"/>
            <w:sz w:val="28"/>
          </w:rPr>
          <w:t>договора</w:t>
        </w:r>
      </w:hyperlink>
      <w:r w:rsidR="00F12568" w:rsidRPr="00F12568">
        <w:rPr>
          <w:rFonts w:ascii="Times New Roman" w:hAnsi="Times New Roman" w:cs="Times New Roman"/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</w:t>
      </w:r>
      <w:proofErr w:type="gramEnd"/>
      <w:r w:rsidR="00F12568" w:rsidRPr="00F12568">
        <w:rPr>
          <w:rFonts w:ascii="Times New Roman" w:hAnsi="Times New Roman" w:cs="Times New Roman"/>
          <w:sz w:val="28"/>
        </w:rPr>
        <w:t xml:space="preserve"> местного значения</w:t>
      </w:r>
      <w:r w:rsidRPr="00F12568">
        <w:rPr>
          <w:rFonts w:ascii="Times New Roman" w:hAnsi="Times New Roman" w:cs="Times New Roman"/>
          <w:sz w:val="28"/>
        </w:rPr>
        <w:t xml:space="preserve">, </w:t>
      </w:r>
      <w:r w:rsidRPr="00005F43">
        <w:rPr>
          <w:rFonts w:ascii="Times New Roman" w:hAnsi="Times New Roman" w:cs="Times New Roman"/>
          <w:sz w:val="28"/>
        </w:rPr>
        <w:t xml:space="preserve">утвержденный постановлением администрации сельского поселения Мокша </w:t>
      </w:r>
      <w:r w:rsidRPr="00005F43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от 01.0</w:t>
      </w:r>
      <w:r w:rsidR="00F12568">
        <w:rPr>
          <w:rFonts w:ascii="Times New Roman" w:hAnsi="Times New Roman" w:cs="Times New Roman"/>
          <w:sz w:val="28"/>
          <w:szCs w:val="28"/>
        </w:rPr>
        <w:t>9.2019 г № 102</w:t>
      </w:r>
      <w:r w:rsidR="00F12568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/>
          <w:sz w:val="28"/>
          <w:szCs w:val="28"/>
        </w:rPr>
        <w:t>(Вести сельского поселения Мокша, 2019, 13 сентября, № 41(317)) следующие дополнения:</w:t>
      </w:r>
    </w:p>
    <w:p w:rsidR="00005F43" w:rsidRDefault="000D7F05" w:rsidP="000D7F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F12568">
        <w:rPr>
          <w:rFonts w:ascii="Times New Roman" w:hAnsi="Times New Roman"/>
          <w:sz w:val="28"/>
          <w:szCs w:val="28"/>
        </w:rPr>
        <w:t>Пункт 2.6.3.</w:t>
      </w:r>
      <w:r w:rsidR="00005F43">
        <w:rPr>
          <w:rFonts w:ascii="Times New Roman" w:hAnsi="Times New Roman"/>
          <w:sz w:val="28"/>
          <w:szCs w:val="28"/>
        </w:rPr>
        <w:t xml:space="preserve"> дополнить абзацем   следующего содержания</w:t>
      </w:r>
      <w:r w:rsidR="00005F43" w:rsidRPr="008772EF">
        <w:rPr>
          <w:rFonts w:ascii="Times New Roman" w:hAnsi="Times New Roman"/>
          <w:sz w:val="28"/>
          <w:szCs w:val="28"/>
        </w:rPr>
        <w:t>:</w:t>
      </w:r>
    </w:p>
    <w:p w:rsidR="00005F43" w:rsidRDefault="00005F43" w:rsidP="00005F43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 является необходимым условием предоставления муниципальной услуги предоставления муниципальной услуги, и иных случаев, установленных федеральными законами»;</w:t>
      </w:r>
    </w:p>
    <w:p w:rsidR="00005F43" w:rsidRPr="00AC35B7" w:rsidRDefault="00005F43" w:rsidP="00005F43">
      <w:pPr>
        <w:numPr>
          <w:ilvl w:val="1"/>
          <w:numId w:val="1"/>
        </w:num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 Раздел 2 Административного р</w:t>
      </w:r>
      <w:r w:rsidR="00F12568">
        <w:rPr>
          <w:rFonts w:ascii="Times New Roman" w:hAnsi="Times New Roman"/>
          <w:sz w:val="28"/>
          <w:szCs w:val="28"/>
          <w:u w:color="FFFFFF"/>
        </w:rPr>
        <w:t>егламента дополнить пунктом 2.22.</w:t>
      </w:r>
      <w:r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005F43" w:rsidRPr="00422D65" w:rsidRDefault="00F12568" w:rsidP="00005F43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«2.22</w:t>
      </w:r>
      <w:r w:rsidR="00005F43">
        <w:rPr>
          <w:rFonts w:ascii="Times New Roman" w:hAnsi="Times New Roman"/>
          <w:sz w:val="28"/>
          <w:szCs w:val="28"/>
        </w:rPr>
        <w:t>. Случаи и порядок предоставления муниципальной услуги  в упреждающем (</w:t>
      </w:r>
      <w:proofErr w:type="spellStart"/>
      <w:r w:rsidR="00005F43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005F43">
        <w:rPr>
          <w:rFonts w:ascii="Times New Roman" w:hAnsi="Times New Roman"/>
          <w:sz w:val="28"/>
          <w:szCs w:val="28"/>
        </w:rPr>
        <w:t>) режиме не предусмотрены</w:t>
      </w:r>
      <w:proofErr w:type="gramStart"/>
      <w:r w:rsidR="00005F43">
        <w:rPr>
          <w:rFonts w:ascii="Times New Roman" w:hAnsi="Times New Roman"/>
          <w:sz w:val="28"/>
          <w:szCs w:val="28"/>
        </w:rPr>
        <w:t>.».</w:t>
      </w:r>
      <w:proofErr w:type="gram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2.  Опубликовать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в газете «</w:t>
      </w:r>
      <w:r w:rsidRPr="007A13F5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 муниципального района  Большеглушицкий  района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</w:rPr>
        <w:t>Мокша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муниципального района Большеглушицкий 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Самарской области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</w:rPr>
        <w:t>О.А.Девяткин</w:t>
      </w:r>
      <w:proofErr w:type="spell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Pr="00E41559" w:rsidRDefault="008B33B9" w:rsidP="008B33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3B9" w:rsidRPr="00E41559" w:rsidSect="008B33B9">
      <w:headerReference w:type="default" r:id="rId9"/>
      <w:pgSz w:w="11909" w:h="16834"/>
      <w:pgMar w:top="1134" w:right="567" w:bottom="1134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B6" w:rsidRDefault="00A928B6">
      <w:pPr>
        <w:spacing w:after="0" w:line="240" w:lineRule="auto"/>
      </w:pPr>
      <w:r>
        <w:separator/>
      </w:r>
    </w:p>
  </w:endnote>
  <w:endnote w:type="continuationSeparator" w:id="0">
    <w:p w:rsidR="00A928B6" w:rsidRDefault="00A9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B6" w:rsidRDefault="00A928B6">
      <w:pPr>
        <w:spacing w:after="0" w:line="240" w:lineRule="auto"/>
      </w:pPr>
      <w:r>
        <w:separator/>
      </w:r>
    </w:p>
  </w:footnote>
  <w:footnote w:type="continuationSeparator" w:id="0">
    <w:p w:rsidR="00A928B6" w:rsidRDefault="00A9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124"/>
      <w:docPartObj>
        <w:docPartGallery w:val="Page Numbers (Top of Page)"/>
        <w:docPartUnique/>
      </w:docPartObj>
    </w:sdtPr>
    <w:sdtEndPr/>
    <w:sdtContent>
      <w:p w:rsidR="007A752F" w:rsidRDefault="008B33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F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52F" w:rsidRDefault="00A928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761"/>
    <w:multiLevelType w:val="multilevel"/>
    <w:tmpl w:val="A42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CF"/>
    <w:rsid w:val="00000B21"/>
    <w:rsid w:val="00005F43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73B89"/>
    <w:rsid w:val="000807AF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D7F05"/>
    <w:rsid w:val="000E1D46"/>
    <w:rsid w:val="000E7609"/>
    <w:rsid w:val="000F0ED7"/>
    <w:rsid w:val="000F51B1"/>
    <w:rsid w:val="000F7762"/>
    <w:rsid w:val="00103C93"/>
    <w:rsid w:val="00117C82"/>
    <w:rsid w:val="0013436A"/>
    <w:rsid w:val="001373AF"/>
    <w:rsid w:val="001551D8"/>
    <w:rsid w:val="00166873"/>
    <w:rsid w:val="00174DD6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227F"/>
    <w:rsid w:val="001D7E47"/>
    <w:rsid w:val="001E3909"/>
    <w:rsid w:val="001E7F98"/>
    <w:rsid w:val="00205584"/>
    <w:rsid w:val="00207F81"/>
    <w:rsid w:val="00211DD9"/>
    <w:rsid w:val="002236ED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80554"/>
    <w:rsid w:val="00482486"/>
    <w:rsid w:val="004926FE"/>
    <w:rsid w:val="004A327E"/>
    <w:rsid w:val="004C11C7"/>
    <w:rsid w:val="004C46D2"/>
    <w:rsid w:val="004C618E"/>
    <w:rsid w:val="004D70DA"/>
    <w:rsid w:val="004D75CD"/>
    <w:rsid w:val="004F6EFC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81632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2D6B"/>
    <w:rsid w:val="00613EF7"/>
    <w:rsid w:val="00621A91"/>
    <w:rsid w:val="00622DF0"/>
    <w:rsid w:val="00634CE8"/>
    <w:rsid w:val="00635B27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C60A4"/>
    <w:rsid w:val="007C7073"/>
    <w:rsid w:val="007C7177"/>
    <w:rsid w:val="007C76E1"/>
    <w:rsid w:val="007D4DD9"/>
    <w:rsid w:val="00801A4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33B9"/>
    <w:rsid w:val="008B5DD7"/>
    <w:rsid w:val="008D0D44"/>
    <w:rsid w:val="008F78D6"/>
    <w:rsid w:val="00907150"/>
    <w:rsid w:val="00917072"/>
    <w:rsid w:val="00931C59"/>
    <w:rsid w:val="00937793"/>
    <w:rsid w:val="00937949"/>
    <w:rsid w:val="00942EFA"/>
    <w:rsid w:val="009654CF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A00737"/>
    <w:rsid w:val="00A03399"/>
    <w:rsid w:val="00A04263"/>
    <w:rsid w:val="00A13C0B"/>
    <w:rsid w:val="00A14AAC"/>
    <w:rsid w:val="00A21A6A"/>
    <w:rsid w:val="00A2287E"/>
    <w:rsid w:val="00A30974"/>
    <w:rsid w:val="00A34B59"/>
    <w:rsid w:val="00A614AF"/>
    <w:rsid w:val="00A65F63"/>
    <w:rsid w:val="00A75988"/>
    <w:rsid w:val="00A85AFC"/>
    <w:rsid w:val="00A865C7"/>
    <w:rsid w:val="00A8714F"/>
    <w:rsid w:val="00A928B6"/>
    <w:rsid w:val="00AB0184"/>
    <w:rsid w:val="00AB5497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95889"/>
    <w:rsid w:val="00BA3B00"/>
    <w:rsid w:val="00BB4227"/>
    <w:rsid w:val="00BD1E31"/>
    <w:rsid w:val="00BE0C86"/>
    <w:rsid w:val="00BE32CD"/>
    <w:rsid w:val="00BE385B"/>
    <w:rsid w:val="00BF0E6C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C4"/>
    <w:rsid w:val="00DF1425"/>
    <w:rsid w:val="00DF3E51"/>
    <w:rsid w:val="00DF6330"/>
    <w:rsid w:val="00E02593"/>
    <w:rsid w:val="00E07C10"/>
    <w:rsid w:val="00E10C15"/>
    <w:rsid w:val="00E21C1A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B7CB0"/>
    <w:rsid w:val="00EC542A"/>
    <w:rsid w:val="00EC5DA9"/>
    <w:rsid w:val="00ED1624"/>
    <w:rsid w:val="00EE144E"/>
    <w:rsid w:val="00EE37EC"/>
    <w:rsid w:val="00EE49CD"/>
    <w:rsid w:val="00EE79EC"/>
    <w:rsid w:val="00F12568"/>
    <w:rsid w:val="00F165BF"/>
    <w:rsid w:val="00F41786"/>
    <w:rsid w:val="00F41B6F"/>
    <w:rsid w:val="00F45319"/>
    <w:rsid w:val="00F51273"/>
    <w:rsid w:val="00F53005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52C3-1F56-437E-BB83-9EB86B98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2019-10-07T10:05:00Z</dcterms:created>
  <dcterms:modified xsi:type="dcterms:W3CDTF">2021-03-18T09:32:00Z</dcterms:modified>
</cp:coreProperties>
</file>