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7B" w:rsidRPr="00C31D7B" w:rsidRDefault="00C31D7B" w:rsidP="00C31D7B">
      <w:pPr>
        <w:tabs>
          <w:tab w:val="left" w:pos="1620"/>
          <w:tab w:val="left" w:pos="5360"/>
        </w:tabs>
        <w:jc w:val="right"/>
        <w:rPr>
          <w:rFonts w:ascii="Times New Roman" w:eastAsia="Calibri" w:hAnsi="Times New Roman" w:cs="Times New Roman"/>
          <w:noProof/>
          <w:sz w:val="28"/>
          <w:szCs w:val="28"/>
        </w:rPr>
      </w:pP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sidRPr="00C31D7B">
        <w:rPr>
          <w:rFonts w:ascii="Times New Roman" w:eastAsia="Times New Roman" w:hAnsi="Times New Roman" w:cs="Times New Roman"/>
          <w:noProof/>
          <w:sz w:val="24"/>
          <w:szCs w:val="24"/>
          <w:lang w:eastAsia="ru-RU"/>
        </w:rPr>
        <w:drawing>
          <wp:inline distT="0" distB="0" distL="0" distR="0" wp14:anchorId="53639101" wp14:editId="2DBEA26A">
            <wp:extent cx="466090" cy="53467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090" cy="534670"/>
                    </a:xfrm>
                    <a:prstGeom prst="rect">
                      <a:avLst/>
                    </a:prstGeom>
                    <a:noFill/>
                    <a:ln>
                      <a:noFill/>
                    </a:ln>
                  </pic:spPr>
                </pic:pic>
              </a:graphicData>
            </a:graphic>
          </wp:inline>
        </w:drawing>
      </w: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31D7B">
        <w:rPr>
          <w:rFonts w:ascii="Times New Roman" w:eastAsia="Times New Roman" w:hAnsi="Times New Roman" w:cs="Times New Roman"/>
          <w:b/>
          <w:bCs/>
          <w:sz w:val="24"/>
          <w:szCs w:val="24"/>
          <w:lang w:eastAsia="ru-RU"/>
        </w:rPr>
        <w:t>СОБРАНИЕ ПРЕДСТАВИТЕЛЕЙ</w:t>
      </w: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31D7B">
        <w:rPr>
          <w:rFonts w:ascii="Times New Roman" w:eastAsia="Times New Roman" w:hAnsi="Times New Roman" w:cs="Times New Roman"/>
          <w:b/>
          <w:bCs/>
          <w:sz w:val="24"/>
          <w:szCs w:val="24"/>
          <w:lang w:eastAsia="ru-RU"/>
        </w:rPr>
        <w:t>с</w:t>
      </w:r>
      <w:r w:rsidR="006673FD">
        <w:rPr>
          <w:rFonts w:ascii="Times New Roman" w:eastAsia="Times New Roman" w:hAnsi="Times New Roman" w:cs="Times New Roman"/>
          <w:b/>
          <w:bCs/>
          <w:sz w:val="24"/>
          <w:szCs w:val="24"/>
          <w:lang w:eastAsia="ru-RU"/>
        </w:rPr>
        <w:t>ельского поселения Мокша</w:t>
      </w: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31D7B">
        <w:rPr>
          <w:rFonts w:ascii="Times New Roman" w:eastAsia="Times New Roman" w:hAnsi="Times New Roman" w:cs="Times New Roman"/>
          <w:b/>
          <w:bCs/>
          <w:sz w:val="24"/>
          <w:szCs w:val="24"/>
          <w:lang w:eastAsia="ru-RU"/>
        </w:rPr>
        <w:t>муниципального района Большеглушицкий</w:t>
      </w:r>
    </w:p>
    <w:p w:rsidR="00C31D7B" w:rsidRPr="00C31D7B" w:rsidRDefault="00C31D7B" w:rsidP="008F0EF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31D7B">
        <w:rPr>
          <w:rFonts w:ascii="Times New Roman" w:eastAsia="Times New Roman" w:hAnsi="Times New Roman" w:cs="Times New Roman"/>
          <w:b/>
          <w:bCs/>
          <w:sz w:val="24"/>
          <w:szCs w:val="24"/>
          <w:lang w:eastAsia="ru-RU"/>
        </w:rPr>
        <w:t>Самарской области</w:t>
      </w:r>
    </w:p>
    <w:p w:rsidR="00C31D7B" w:rsidRPr="00C31D7B" w:rsidRDefault="008F0EF1" w:rsidP="008F0EF1">
      <w:pPr>
        <w:widowControl w:val="0"/>
        <w:autoSpaceDE w:val="0"/>
        <w:autoSpaceDN w:val="0"/>
        <w:adjustRightInd w:val="0"/>
        <w:spacing w:after="0" w:line="240" w:lineRule="auto"/>
        <w:ind w:right="-54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C31D7B" w:rsidRPr="00C31D7B">
        <w:rPr>
          <w:rFonts w:ascii="Times New Roman" w:eastAsia="Times New Roman" w:hAnsi="Times New Roman" w:cs="Times New Roman"/>
          <w:b/>
          <w:sz w:val="24"/>
          <w:szCs w:val="24"/>
          <w:lang w:eastAsia="ru-RU"/>
        </w:rPr>
        <w:t>четвертого созыва</w:t>
      </w:r>
    </w:p>
    <w:p w:rsidR="00C31D7B" w:rsidRPr="00C31D7B" w:rsidRDefault="00C31D7B" w:rsidP="008F0EF1">
      <w:pPr>
        <w:widowControl w:val="0"/>
        <w:autoSpaceDE w:val="0"/>
        <w:autoSpaceDN w:val="0"/>
        <w:adjustRightInd w:val="0"/>
        <w:spacing w:after="0" w:line="240" w:lineRule="auto"/>
        <w:ind w:right="-545"/>
        <w:jc w:val="center"/>
        <w:rPr>
          <w:rFonts w:ascii="Times New Roman" w:eastAsia="Times New Roman" w:hAnsi="Times New Roman" w:cs="Times New Roman"/>
          <w:b/>
          <w:sz w:val="24"/>
          <w:szCs w:val="24"/>
          <w:lang w:eastAsia="ru-RU"/>
        </w:rPr>
      </w:pPr>
    </w:p>
    <w:p w:rsidR="00C31D7B" w:rsidRPr="00C31D7B" w:rsidRDefault="00C31D7B" w:rsidP="008F0EF1">
      <w:pPr>
        <w:widowControl w:val="0"/>
        <w:autoSpaceDE w:val="0"/>
        <w:autoSpaceDN w:val="0"/>
        <w:adjustRightInd w:val="0"/>
        <w:spacing w:after="0" w:line="360" w:lineRule="auto"/>
        <w:jc w:val="center"/>
        <w:outlineLvl w:val="0"/>
        <w:rPr>
          <w:rFonts w:ascii="Times New Roman" w:eastAsia="Times New Roman" w:hAnsi="Times New Roman" w:cs="Times New Roman"/>
          <w:b/>
          <w:sz w:val="24"/>
          <w:szCs w:val="24"/>
          <w:lang w:eastAsia="ru-RU"/>
        </w:rPr>
      </w:pPr>
      <w:r w:rsidRPr="00C31D7B">
        <w:rPr>
          <w:rFonts w:ascii="Times New Roman" w:eastAsia="Times New Roman" w:hAnsi="Times New Roman" w:cs="Times New Roman"/>
          <w:b/>
          <w:sz w:val="24"/>
          <w:szCs w:val="24"/>
          <w:lang w:eastAsia="ru-RU"/>
        </w:rPr>
        <w:t>РЕШЕНИЕ</w:t>
      </w:r>
    </w:p>
    <w:p w:rsidR="00C31D7B" w:rsidRPr="00C31D7B" w:rsidRDefault="00581369" w:rsidP="008F0EF1">
      <w:pPr>
        <w:widowControl w:val="0"/>
        <w:autoSpaceDE w:val="0"/>
        <w:autoSpaceDN w:val="0"/>
        <w:adjustRightInd w:val="0"/>
        <w:spacing w:after="0" w:line="36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581369">
        <w:rPr>
          <w:rFonts w:ascii="Times New Roman" w:eastAsia="Times New Roman" w:hAnsi="Times New Roman" w:cs="Times New Roman"/>
          <w:b/>
          <w:sz w:val="24"/>
          <w:szCs w:val="24"/>
          <w:lang w:eastAsia="ru-RU"/>
        </w:rPr>
        <w:t xml:space="preserve"> 19</w:t>
      </w:r>
      <w:r>
        <w:rPr>
          <w:rFonts w:ascii="Times New Roman" w:eastAsia="Times New Roman" w:hAnsi="Times New Roman" w:cs="Times New Roman"/>
          <w:b/>
          <w:sz w:val="24"/>
          <w:szCs w:val="24"/>
          <w:lang w:eastAsia="ru-RU"/>
        </w:rPr>
        <w:t xml:space="preserve"> от  </w:t>
      </w:r>
      <w:r w:rsidRPr="00581369">
        <w:rPr>
          <w:rFonts w:ascii="Times New Roman" w:eastAsia="Times New Roman" w:hAnsi="Times New Roman" w:cs="Times New Roman"/>
          <w:b/>
          <w:sz w:val="24"/>
          <w:szCs w:val="24"/>
          <w:lang w:eastAsia="ru-RU"/>
        </w:rPr>
        <w:t xml:space="preserve">18 </w:t>
      </w:r>
      <w:r>
        <w:rPr>
          <w:rFonts w:ascii="Times New Roman" w:eastAsia="Times New Roman" w:hAnsi="Times New Roman" w:cs="Times New Roman"/>
          <w:b/>
          <w:sz w:val="24"/>
          <w:szCs w:val="24"/>
          <w:lang w:eastAsia="ru-RU"/>
        </w:rPr>
        <w:t xml:space="preserve"> февраля </w:t>
      </w:r>
      <w:r w:rsidR="008F0EF1">
        <w:rPr>
          <w:rFonts w:ascii="Times New Roman" w:eastAsia="Times New Roman" w:hAnsi="Times New Roman" w:cs="Times New Roman"/>
          <w:b/>
          <w:sz w:val="24"/>
          <w:szCs w:val="24"/>
          <w:lang w:eastAsia="ru-RU"/>
        </w:rPr>
        <w:t>2021 года</w:t>
      </w:r>
    </w:p>
    <w:p w:rsidR="00C31D7B" w:rsidRPr="00C31D7B" w:rsidRDefault="00C31D7B" w:rsidP="00C31D7B">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C31D7B">
        <w:rPr>
          <w:rFonts w:ascii="Times New Roman" w:eastAsia="Times New Roman" w:hAnsi="Times New Roman" w:cs="Times New Roman"/>
          <w:b/>
          <w:sz w:val="24"/>
          <w:szCs w:val="24"/>
          <w:lang w:eastAsia="ru-RU"/>
        </w:rPr>
        <w:t xml:space="preserve">Об утверждении Положения о составе, порядке подготовки документов территориального планирования сельского поселения </w:t>
      </w:r>
      <w:r w:rsidR="006673FD">
        <w:rPr>
          <w:rFonts w:ascii="Times New Roman" w:eastAsia="Times New Roman" w:hAnsi="Times New Roman" w:cs="Times New Roman"/>
          <w:b/>
          <w:sz w:val="24"/>
          <w:szCs w:val="24"/>
          <w:lang w:eastAsia="ru-RU"/>
        </w:rPr>
        <w:t>Мокша</w:t>
      </w:r>
      <w:r w:rsidRPr="00C31D7B">
        <w:rPr>
          <w:rFonts w:ascii="Times New Roman" w:eastAsia="Times New Roman" w:hAnsi="Times New Roman" w:cs="Times New Roman"/>
          <w:b/>
          <w:sz w:val="24"/>
          <w:szCs w:val="24"/>
          <w:lang w:eastAsia="ru-RU"/>
        </w:rPr>
        <w:t xml:space="preserve"> муниципального района Большеглушицкий Самарской области, порядке подготовки изменений и внесения  их в такие документы, а также о составе, порядке подготовки планов реализации таких документов</w:t>
      </w:r>
    </w:p>
    <w:p w:rsidR="00B448FB" w:rsidRPr="00C31D7B" w:rsidRDefault="00B448FB" w:rsidP="00B448FB">
      <w:pPr>
        <w:shd w:val="clear" w:color="auto" w:fill="FFFFFF"/>
        <w:spacing w:after="0" w:line="240" w:lineRule="auto"/>
        <w:rPr>
          <w:rFonts w:ascii="Times New Roman" w:hAnsi="Times New Roman" w:cs="Times New Roman"/>
          <w:sz w:val="24"/>
          <w:szCs w:val="24"/>
        </w:rPr>
      </w:pPr>
    </w:p>
    <w:p w:rsidR="00B448FB" w:rsidRPr="00B448FB" w:rsidRDefault="00B448FB" w:rsidP="00B448FB">
      <w:pPr>
        <w:shd w:val="clear" w:color="auto" w:fill="FFFFFF"/>
        <w:spacing w:after="0" w:line="240" w:lineRule="auto"/>
        <w:rPr>
          <w:rFonts w:ascii="Times New Roman" w:hAnsi="Times New Roman" w:cs="Times New Roman"/>
          <w:sz w:val="24"/>
          <w:szCs w:val="24"/>
        </w:rPr>
      </w:pPr>
      <w:r w:rsidRPr="00B448FB">
        <w:rPr>
          <w:rFonts w:ascii="Times New Roman" w:hAnsi="Times New Roman" w:cs="Times New Roman"/>
          <w:sz w:val="24"/>
          <w:szCs w:val="24"/>
        </w:rPr>
        <w:t xml:space="preserve">  </w:t>
      </w:r>
    </w:p>
    <w:p w:rsidR="00C31D7B" w:rsidRDefault="00B448FB" w:rsidP="0029444C">
      <w:pPr>
        <w:shd w:val="clear" w:color="auto" w:fill="FFFFFF"/>
        <w:spacing w:after="0"/>
        <w:ind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 xml:space="preserve">Руководствуясь Градостроительным кодексом Российской Федерации, Федеральным Законом от 6 октября 2003 №131-ФЗ "Об общих принципах организации местного самоуправления в Российской Федерации", в целях урегулирования вопросов, связанных с подготовкой документов территориального планирования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муниципального района Большеглушицкий Самарской области, а также разработки и утверждения порядка подготовки изменений и внесения их в документы территориального планирования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Собрание представителей сельского</w:t>
      </w:r>
      <w:proofErr w:type="gramEnd"/>
      <w:r w:rsidRPr="00B448FB">
        <w:rPr>
          <w:rFonts w:ascii="Times New Roman" w:hAnsi="Times New Roman" w:cs="Times New Roman"/>
          <w:sz w:val="24"/>
          <w:szCs w:val="24"/>
        </w:rPr>
        <w:t xml:space="preserve">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муниципального района Большеглушицкий Самарской области</w:t>
      </w:r>
    </w:p>
    <w:p w:rsidR="0029444C" w:rsidRDefault="0029444C" w:rsidP="0029444C">
      <w:pPr>
        <w:shd w:val="clear" w:color="auto" w:fill="FFFFFF"/>
        <w:spacing w:after="0"/>
        <w:ind w:firstLine="709"/>
        <w:jc w:val="both"/>
        <w:rPr>
          <w:rFonts w:ascii="Times New Roman" w:hAnsi="Times New Roman" w:cs="Times New Roman"/>
          <w:sz w:val="24"/>
          <w:szCs w:val="24"/>
        </w:rPr>
      </w:pPr>
    </w:p>
    <w:p w:rsidR="00B448FB" w:rsidRDefault="00B448FB" w:rsidP="0029444C">
      <w:pPr>
        <w:shd w:val="clear" w:color="auto" w:fill="FFFFFF"/>
        <w:spacing w:after="0"/>
        <w:ind w:firstLine="709"/>
        <w:jc w:val="center"/>
        <w:rPr>
          <w:rFonts w:ascii="Times New Roman" w:hAnsi="Times New Roman" w:cs="Times New Roman"/>
          <w:b/>
          <w:sz w:val="24"/>
          <w:szCs w:val="24"/>
        </w:rPr>
      </w:pPr>
      <w:proofErr w:type="gramStart"/>
      <w:r w:rsidRPr="00B448FB">
        <w:rPr>
          <w:rFonts w:ascii="Times New Roman" w:hAnsi="Times New Roman" w:cs="Times New Roman"/>
          <w:b/>
          <w:sz w:val="24"/>
          <w:szCs w:val="24"/>
        </w:rPr>
        <w:t>Р</w:t>
      </w:r>
      <w:proofErr w:type="gramEnd"/>
      <w:r w:rsidR="00C31D7B">
        <w:rPr>
          <w:rFonts w:ascii="Times New Roman" w:hAnsi="Times New Roman" w:cs="Times New Roman"/>
          <w:b/>
          <w:sz w:val="24"/>
          <w:szCs w:val="24"/>
        </w:rPr>
        <w:t xml:space="preserve"> </w:t>
      </w:r>
      <w:r w:rsidRPr="00B448FB">
        <w:rPr>
          <w:rFonts w:ascii="Times New Roman" w:hAnsi="Times New Roman" w:cs="Times New Roman"/>
          <w:b/>
          <w:sz w:val="24"/>
          <w:szCs w:val="24"/>
        </w:rPr>
        <w:t>Е</w:t>
      </w:r>
      <w:r w:rsidR="00C31D7B">
        <w:rPr>
          <w:rFonts w:ascii="Times New Roman" w:hAnsi="Times New Roman" w:cs="Times New Roman"/>
          <w:b/>
          <w:sz w:val="24"/>
          <w:szCs w:val="24"/>
        </w:rPr>
        <w:t xml:space="preserve"> </w:t>
      </w:r>
      <w:r w:rsidRPr="00B448FB">
        <w:rPr>
          <w:rFonts w:ascii="Times New Roman" w:hAnsi="Times New Roman" w:cs="Times New Roman"/>
          <w:b/>
          <w:sz w:val="24"/>
          <w:szCs w:val="24"/>
        </w:rPr>
        <w:t>Ш</w:t>
      </w:r>
      <w:r w:rsidR="00C31D7B">
        <w:rPr>
          <w:rFonts w:ascii="Times New Roman" w:hAnsi="Times New Roman" w:cs="Times New Roman"/>
          <w:b/>
          <w:sz w:val="24"/>
          <w:szCs w:val="24"/>
        </w:rPr>
        <w:t xml:space="preserve"> </w:t>
      </w:r>
      <w:r w:rsidRPr="00B448FB">
        <w:rPr>
          <w:rFonts w:ascii="Times New Roman" w:hAnsi="Times New Roman" w:cs="Times New Roman"/>
          <w:b/>
          <w:sz w:val="24"/>
          <w:szCs w:val="24"/>
        </w:rPr>
        <w:t>И</w:t>
      </w:r>
      <w:r w:rsidR="00C31D7B">
        <w:rPr>
          <w:rFonts w:ascii="Times New Roman" w:hAnsi="Times New Roman" w:cs="Times New Roman"/>
          <w:b/>
          <w:sz w:val="24"/>
          <w:szCs w:val="24"/>
        </w:rPr>
        <w:t xml:space="preserve"> </w:t>
      </w:r>
      <w:r w:rsidRPr="00B448FB">
        <w:rPr>
          <w:rFonts w:ascii="Times New Roman" w:hAnsi="Times New Roman" w:cs="Times New Roman"/>
          <w:b/>
          <w:sz w:val="24"/>
          <w:szCs w:val="24"/>
        </w:rPr>
        <w:t>Л</w:t>
      </w:r>
      <w:r w:rsidR="00C31D7B">
        <w:rPr>
          <w:rFonts w:ascii="Times New Roman" w:hAnsi="Times New Roman" w:cs="Times New Roman"/>
          <w:b/>
          <w:sz w:val="24"/>
          <w:szCs w:val="24"/>
        </w:rPr>
        <w:t xml:space="preserve"> </w:t>
      </w:r>
      <w:r w:rsidRPr="00B448FB">
        <w:rPr>
          <w:rFonts w:ascii="Times New Roman" w:hAnsi="Times New Roman" w:cs="Times New Roman"/>
          <w:b/>
          <w:sz w:val="24"/>
          <w:szCs w:val="24"/>
        </w:rPr>
        <w:t>О:</w:t>
      </w:r>
    </w:p>
    <w:p w:rsidR="0029444C" w:rsidRPr="00B448FB" w:rsidRDefault="0029444C" w:rsidP="0029444C">
      <w:pPr>
        <w:shd w:val="clear" w:color="auto" w:fill="FFFFFF"/>
        <w:spacing w:after="0"/>
        <w:ind w:firstLine="709"/>
        <w:jc w:val="center"/>
        <w:rPr>
          <w:rFonts w:ascii="Times New Roman" w:hAnsi="Times New Roman" w:cs="Times New Roman"/>
          <w:b/>
          <w:sz w:val="24"/>
          <w:szCs w:val="24"/>
        </w:rPr>
      </w:pPr>
    </w:p>
    <w:p w:rsidR="00B448FB" w:rsidRDefault="00C31D7B" w:rsidP="0029444C">
      <w:pPr>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00B448FB" w:rsidRPr="00B448FB">
        <w:rPr>
          <w:rFonts w:ascii="Times New Roman" w:hAnsi="Times New Roman" w:cs="Times New Roman"/>
          <w:sz w:val="24"/>
          <w:szCs w:val="24"/>
        </w:rPr>
        <w:t xml:space="preserve">Утвердить Положение о составе, порядке подготовки документов территориального планирования сельского поселения </w:t>
      </w:r>
      <w:r w:rsidR="006673FD">
        <w:rPr>
          <w:rFonts w:ascii="Times New Roman" w:hAnsi="Times New Roman" w:cs="Times New Roman"/>
          <w:sz w:val="24"/>
          <w:szCs w:val="24"/>
        </w:rPr>
        <w:t>Мокша</w:t>
      </w:r>
      <w:r w:rsidR="00B448FB" w:rsidRPr="00B448FB">
        <w:rPr>
          <w:rFonts w:ascii="Times New Roman" w:hAnsi="Times New Roman" w:cs="Times New Roman"/>
          <w:sz w:val="24"/>
          <w:szCs w:val="24"/>
        </w:rPr>
        <w:t xml:space="preserve">  муниципального района Большеглушицкий Самарской области, порядке подготовки изменений и внесения их в такие документы, а также о составе, порядке подготовки планов реализации таких документов (прилагается). </w:t>
      </w:r>
    </w:p>
    <w:p w:rsidR="0029444C" w:rsidRPr="00B448FB" w:rsidRDefault="0029444C" w:rsidP="0029444C">
      <w:pPr>
        <w:spacing w:after="0"/>
        <w:jc w:val="both"/>
        <w:rPr>
          <w:rFonts w:ascii="Times New Roman" w:hAnsi="Times New Roman" w:cs="Times New Roman"/>
          <w:sz w:val="24"/>
          <w:szCs w:val="24"/>
        </w:rPr>
      </w:pPr>
    </w:p>
    <w:p w:rsidR="00B448FB" w:rsidRDefault="00B448FB" w:rsidP="0029444C">
      <w:pPr>
        <w:shd w:val="clear" w:color="auto" w:fill="FFFFFF"/>
        <w:spacing w:after="0"/>
        <w:jc w:val="both"/>
        <w:rPr>
          <w:rFonts w:ascii="Times New Roman" w:hAnsi="Times New Roman" w:cs="Times New Roman"/>
          <w:sz w:val="24"/>
          <w:szCs w:val="24"/>
        </w:rPr>
      </w:pPr>
      <w:r w:rsidRPr="00B448FB">
        <w:rPr>
          <w:rFonts w:ascii="Times New Roman" w:hAnsi="Times New Roman" w:cs="Times New Roman"/>
          <w:sz w:val="24"/>
          <w:szCs w:val="24"/>
        </w:rPr>
        <w:t xml:space="preserve">         2. </w:t>
      </w:r>
      <w:proofErr w:type="gramStart"/>
      <w:r w:rsidRPr="00B448FB">
        <w:rPr>
          <w:rFonts w:ascii="Times New Roman" w:hAnsi="Times New Roman" w:cs="Times New Roman"/>
          <w:sz w:val="24"/>
          <w:szCs w:val="24"/>
        </w:rPr>
        <w:t>Со дня вступления в силу на</w:t>
      </w:r>
      <w:r w:rsidR="00C31D7B">
        <w:rPr>
          <w:rFonts w:ascii="Times New Roman" w:hAnsi="Times New Roman" w:cs="Times New Roman"/>
          <w:sz w:val="24"/>
          <w:szCs w:val="24"/>
        </w:rPr>
        <w:t>стоящего Р</w:t>
      </w:r>
      <w:r w:rsidRPr="00B448FB">
        <w:rPr>
          <w:rFonts w:ascii="Times New Roman" w:hAnsi="Times New Roman" w:cs="Times New Roman"/>
          <w:sz w:val="24"/>
          <w:szCs w:val="24"/>
        </w:rPr>
        <w:t xml:space="preserve">ешения признать утратившим силу Решение Собрания представителей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муниципального района Большег</w:t>
      </w:r>
      <w:r w:rsidR="001820C9">
        <w:rPr>
          <w:rFonts w:ascii="Times New Roman" w:hAnsi="Times New Roman" w:cs="Times New Roman"/>
          <w:sz w:val="24"/>
          <w:szCs w:val="24"/>
        </w:rPr>
        <w:t>лушицкий Самарской области от 07.12.2017 г.</w:t>
      </w:r>
      <w:r w:rsidRPr="006673FD">
        <w:rPr>
          <w:rFonts w:ascii="Times New Roman" w:hAnsi="Times New Roman" w:cs="Times New Roman"/>
          <w:color w:val="C00000"/>
          <w:sz w:val="24"/>
          <w:szCs w:val="24"/>
        </w:rPr>
        <w:t xml:space="preserve"> </w:t>
      </w:r>
      <w:r w:rsidR="00581369" w:rsidRPr="00581369">
        <w:rPr>
          <w:rFonts w:ascii="Times New Roman" w:hAnsi="Times New Roman" w:cs="Times New Roman"/>
          <w:sz w:val="24"/>
          <w:szCs w:val="24"/>
        </w:rPr>
        <w:t>№ 117</w:t>
      </w:r>
      <w:r w:rsidR="00581369">
        <w:rPr>
          <w:rFonts w:ascii="Times New Roman" w:hAnsi="Times New Roman" w:cs="Times New Roman"/>
          <w:sz w:val="24"/>
          <w:szCs w:val="24"/>
        </w:rPr>
        <w:t xml:space="preserve"> </w:t>
      </w:r>
      <w:bookmarkStart w:id="0" w:name="_GoBack"/>
      <w:bookmarkEnd w:id="0"/>
      <w:r w:rsidRPr="00B448FB">
        <w:rPr>
          <w:rFonts w:ascii="Times New Roman" w:hAnsi="Times New Roman" w:cs="Times New Roman"/>
          <w:sz w:val="24"/>
          <w:szCs w:val="24"/>
        </w:rPr>
        <w:t>«</w:t>
      </w:r>
      <w:r w:rsidRPr="00B448FB">
        <w:rPr>
          <w:rFonts w:ascii="Times New Roman" w:hAnsi="Times New Roman" w:cs="Times New Roman"/>
          <w:bCs/>
          <w:sz w:val="24"/>
          <w:szCs w:val="24"/>
        </w:rPr>
        <w:t xml:space="preserve">Об утверждении Положения о составе, порядке подготовки документов территориального планирования сельского поселения </w:t>
      </w:r>
      <w:r w:rsidR="006673FD">
        <w:rPr>
          <w:rFonts w:ascii="Times New Roman" w:hAnsi="Times New Roman" w:cs="Times New Roman"/>
          <w:bCs/>
          <w:sz w:val="24"/>
          <w:szCs w:val="24"/>
        </w:rPr>
        <w:t>Мокша</w:t>
      </w:r>
      <w:r w:rsidR="00D85AF8">
        <w:rPr>
          <w:rFonts w:ascii="Times New Roman" w:hAnsi="Times New Roman" w:cs="Times New Roman"/>
          <w:bCs/>
          <w:sz w:val="24"/>
          <w:szCs w:val="24"/>
        </w:rPr>
        <w:t xml:space="preserve"> </w:t>
      </w:r>
      <w:r w:rsidRPr="00B448FB">
        <w:rPr>
          <w:rFonts w:ascii="Times New Roman" w:hAnsi="Times New Roman" w:cs="Times New Roman"/>
          <w:bCs/>
          <w:sz w:val="24"/>
          <w:szCs w:val="24"/>
        </w:rPr>
        <w:t>муниципального района Большеглушицкий Самарской области,</w:t>
      </w:r>
      <w:r w:rsidRPr="00B448FB">
        <w:rPr>
          <w:rFonts w:ascii="Times New Roman" w:hAnsi="Times New Roman" w:cs="Times New Roman"/>
          <w:sz w:val="24"/>
          <w:szCs w:val="24"/>
        </w:rPr>
        <w:t xml:space="preserve"> порядке подготовки изменений</w:t>
      </w:r>
      <w:r w:rsidRPr="00B448FB">
        <w:rPr>
          <w:rFonts w:ascii="Times New Roman" w:hAnsi="Times New Roman" w:cs="Times New Roman"/>
          <w:bCs/>
          <w:sz w:val="24"/>
          <w:szCs w:val="24"/>
        </w:rPr>
        <w:t xml:space="preserve"> и внесения их в  такие документы,</w:t>
      </w:r>
      <w:r w:rsidRPr="00B448FB">
        <w:rPr>
          <w:rFonts w:ascii="Times New Roman" w:hAnsi="Times New Roman" w:cs="Times New Roman"/>
          <w:sz w:val="24"/>
          <w:szCs w:val="24"/>
        </w:rPr>
        <w:t xml:space="preserve"> а также о составе, порядке подготовки планов реализации</w:t>
      </w:r>
      <w:proofErr w:type="gramEnd"/>
      <w:r w:rsidRPr="00B448FB">
        <w:rPr>
          <w:rFonts w:ascii="Times New Roman" w:hAnsi="Times New Roman" w:cs="Times New Roman"/>
          <w:sz w:val="24"/>
          <w:szCs w:val="24"/>
        </w:rPr>
        <w:t xml:space="preserve"> </w:t>
      </w:r>
      <w:proofErr w:type="gramStart"/>
      <w:r w:rsidRPr="00B448FB">
        <w:rPr>
          <w:rFonts w:ascii="Times New Roman" w:hAnsi="Times New Roman" w:cs="Times New Roman"/>
          <w:sz w:val="24"/>
          <w:szCs w:val="24"/>
        </w:rPr>
        <w:t>таких документов</w:t>
      </w:r>
      <w:r w:rsidR="006673FD">
        <w:rPr>
          <w:rFonts w:ascii="Times New Roman" w:hAnsi="Times New Roman" w:cs="Times New Roman"/>
          <w:b/>
          <w:sz w:val="24"/>
          <w:szCs w:val="24"/>
        </w:rPr>
        <w:t xml:space="preserve"> (</w:t>
      </w:r>
      <w:r w:rsidRPr="00B448FB">
        <w:rPr>
          <w:rFonts w:ascii="Times New Roman" w:hAnsi="Times New Roman" w:cs="Times New Roman"/>
          <w:sz w:val="24"/>
          <w:szCs w:val="24"/>
        </w:rPr>
        <w:t>Вести</w:t>
      </w:r>
      <w:r w:rsidR="006673FD">
        <w:rPr>
          <w:rFonts w:ascii="Times New Roman" w:hAnsi="Times New Roman" w:cs="Times New Roman"/>
          <w:sz w:val="24"/>
          <w:szCs w:val="24"/>
        </w:rPr>
        <w:t xml:space="preserve"> сельского поселения Мокша</w:t>
      </w:r>
      <w:r w:rsidR="00D85AF8">
        <w:rPr>
          <w:rFonts w:ascii="Times New Roman" w:hAnsi="Times New Roman" w:cs="Times New Roman"/>
          <w:sz w:val="24"/>
          <w:szCs w:val="24"/>
        </w:rPr>
        <w:t>»</w:t>
      </w:r>
      <w:r w:rsidR="001820C9">
        <w:rPr>
          <w:rFonts w:ascii="Times New Roman" w:hAnsi="Times New Roman" w:cs="Times New Roman"/>
          <w:sz w:val="24"/>
          <w:szCs w:val="24"/>
        </w:rPr>
        <w:t xml:space="preserve"> 2017, 11</w:t>
      </w:r>
      <w:r w:rsidRPr="00B448FB">
        <w:rPr>
          <w:rFonts w:ascii="Times New Roman" w:hAnsi="Times New Roman" w:cs="Times New Roman"/>
          <w:sz w:val="24"/>
          <w:szCs w:val="24"/>
        </w:rPr>
        <w:t xml:space="preserve"> декабря, №</w:t>
      </w:r>
      <w:r w:rsidR="00D85AF8">
        <w:rPr>
          <w:rFonts w:ascii="Times New Roman" w:hAnsi="Times New Roman" w:cs="Times New Roman"/>
          <w:sz w:val="24"/>
          <w:szCs w:val="24"/>
        </w:rPr>
        <w:t xml:space="preserve"> </w:t>
      </w:r>
      <w:r w:rsidR="001820C9">
        <w:rPr>
          <w:rFonts w:ascii="Times New Roman" w:hAnsi="Times New Roman" w:cs="Times New Roman"/>
          <w:sz w:val="24"/>
          <w:szCs w:val="24"/>
        </w:rPr>
        <w:t>49(205</w:t>
      </w:r>
      <w:r w:rsidRPr="00B448FB">
        <w:rPr>
          <w:rFonts w:ascii="Times New Roman" w:hAnsi="Times New Roman" w:cs="Times New Roman"/>
          <w:sz w:val="24"/>
          <w:szCs w:val="24"/>
        </w:rPr>
        <w:t>).</w:t>
      </w:r>
      <w:proofErr w:type="gramEnd"/>
    </w:p>
    <w:p w:rsidR="0029444C" w:rsidRDefault="0029444C" w:rsidP="0029444C">
      <w:pPr>
        <w:shd w:val="clear" w:color="auto" w:fill="FFFFFF"/>
        <w:spacing w:after="0"/>
        <w:jc w:val="both"/>
        <w:rPr>
          <w:rFonts w:ascii="Times New Roman" w:hAnsi="Times New Roman" w:cs="Times New Roman"/>
          <w:sz w:val="24"/>
          <w:szCs w:val="24"/>
        </w:rPr>
      </w:pPr>
    </w:p>
    <w:p w:rsidR="0029444C" w:rsidRDefault="0029444C" w:rsidP="0029444C">
      <w:pPr>
        <w:shd w:val="clear" w:color="auto" w:fill="FFFFFF"/>
        <w:spacing w:after="0"/>
        <w:jc w:val="both"/>
        <w:rPr>
          <w:rFonts w:ascii="Times New Roman" w:hAnsi="Times New Roman" w:cs="Times New Roman"/>
          <w:sz w:val="24"/>
          <w:szCs w:val="24"/>
        </w:rPr>
      </w:pPr>
    </w:p>
    <w:p w:rsidR="0029444C" w:rsidRDefault="0029444C" w:rsidP="0029444C">
      <w:pPr>
        <w:shd w:val="clear" w:color="auto" w:fill="FFFFFF"/>
        <w:spacing w:after="0"/>
        <w:jc w:val="both"/>
        <w:rPr>
          <w:rFonts w:ascii="Times New Roman" w:hAnsi="Times New Roman" w:cs="Times New Roman"/>
          <w:sz w:val="24"/>
          <w:szCs w:val="24"/>
        </w:rPr>
      </w:pPr>
    </w:p>
    <w:p w:rsidR="0029444C" w:rsidRPr="00B448FB" w:rsidRDefault="0029444C" w:rsidP="0029444C">
      <w:pPr>
        <w:shd w:val="clear" w:color="auto" w:fill="FFFFFF"/>
        <w:spacing w:after="0"/>
        <w:jc w:val="both"/>
        <w:rPr>
          <w:rFonts w:ascii="Times New Roman" w:hAnsi="Times New Roman" w:cs="Times New Roman"/>
          <w:b/>
          <w:bCs/>
          <w:sz w:val="24"/>
          <w:szCs w:val="24"/>
        </w:rPr>
      </w:pPr>
    </w:p>
    <w:p w:rsidR="00D85AF8" w:rsidRDefault="00B448FB" w:rsidP="0029444C">
      <w:pPr>
        <w:pStyle w:val="a8"/>
        <w:spacing w:before="0" w:beforeAutospacing="0" w:after="0" w:afterAutospacing="0" w:line="276" w:lineRule="auto"/>
        <w:ind w:firstLine="709"/>
        <w:jc w:val="both"/>
      </w:pPr>
      <w:r w:rsidRPr="00B448FB">
        <w:t>3. Опубликовать настоящее Решение в газете «</w:t>
      </w:r>
      <w:r w:rsidR="006673FD">
        <w:t>Вести сельского поселения Мокша</w:t>
      </w:r>
      <w:r w:rsidRPr="00B448FB">
        <w:t xml:space="preserve">» и разместить на официальном сайте сельского поселения </w:t>
      </w:r>
      <w:r w:rsidR="006673FD">
        <w:t>Мокша</w:t>
      </w:r>
      <w:r w:rsidRPr="00B448FB">
        <w:t xml:space="preserve"> муниципального района Большеглушицкий Самарской области в сети «Интернет»</w:t>
      </w:r>
      <w:r w:rsidR="00D85AF8">
        <w:t>.</w:t>
      </w:r>
    </w:p>
    <w:p w:rsidR="0029444C" w:rsidRDefault="0029444C" w:rsidP="0029444C">
      <w:pPr>
        <w:pStyle w:val="a8"/>
        <w:spacing w:before="0" w:beforeAutospacing="0" w:after="0" w:afterAutospacing="0" w:line="276" w:lineRule="auto"/>
        <w:ind w:firstLine="709"/>
        <w:jc w:val="both"/>
      </w:pPr>
    </w:p>
    <w:p w:rsidR="00B448FB" w:rsidRPr="00B448FB" w:rsidRDefault="00B448FB" w:rsidP="0029444C">
      <w:pPr>
        <w:pStyle w:val="a8"/>
        <w:spacing w:before="0" w:beforeAutospacing="0" w:after="0" w:afterAutospacing="0" w:line="276" w:lineRule="auto"/>
        <w:ind w:firstLine="709"/>
        <w:jc w:val="both"/>
      </w:pPr>
      <w:r w:rsidRPr="00B448FB">
        <w:t>4. Настоящее Решение вступает в силу после его опубликования.</w:t>
      </w:r>
    </w:p>
    <w:p w:rsidR="00B448FB" w:rsidRPr="00B448FB" w:rsidRDefault="00B448FB" w:rsidP="00B448FB">
      <w:pPr>
        <w:spacing w:after="0" w:line="240" w:lineRule="auto"/>
        <w:ind w:firstLine="709"/>
        <w:jc w:val="both"/>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tbl>
      <w:tblPr>
        <w:tblW w:w="18562" w:type="dxa"/>
        <w:tblLook w:val="01E0" w:firstRow="1" w:lastRow="1" w:firstColumn="1" w:lastColumn="1" w:noHBand="0" w:noVBand="0"/>
      </w:tblPr>
      <w:tblGrid>
        <w:gridCol w:w="4638"/>
        <w:gridCol w:w="4638"/>
        <w:gridCol w:w="4638"/>
        <w:gridCol w:w="4648"/>
      </w:tblGrid>
      <w:tr w:rsidR="00D85AF8" w:rsidRPr="00B448FB" w:rsidTr="00D85AF8">
        <w:trPr>
          <w:trHeight w:val="80"/>
        </w:trPr>
        <w:tc>
          <w:tcPr>
            <w:tcW w:w="4638" w:type="dxa"/>
          </w:tcPr>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Председатель</w:t>
            </w:r>
          </w:p>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Собрания представителей</w:t>
            </w:r>
          </w:p>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сельского поселения</w:t>
            </w:r>
          </w:p>
          <w:p w:rsidR="00D85AF8" w:rsidRPr="00D85AF8" w:rsidRDefault="006673FD" w:rsidP="00D85A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Мокша</w:t>
            </w:r>
          </w:p>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муниципального района</w:t>
            </w:r>
          </w:p>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Большеглушицкий</w:t>
            </w:r>
          </w:p>
          <w:p w:rsidR="00D85AF8" w:rsidRPr="00D85AF8" w:rsidRDefault="00D85AF8" w:rsidP="00D85AF8">
            <w:pPr>
              <w:spacing w:after="0" w:line="240" w:lineRule="auto"/>
              <w:jc w:val="center"/>
              <w:rPr>
                <w:rFonts w:ascii="Times New Roman" w:hAnsi="Times New Roman" w:cs="Times New Roman"/>
                <w:b/>
                <w:sz w:val="24"/>
                <w:szCs w:val="24"/>
              </w:rPr>
            </w:pPr>
            <w:r w:rsidRPr="00D85AF8">
              <w:rPr>
                <w:rFonts w:ascii="Times New Roman" w:hAnsi="Times New Roman" w:cs="Times New Roman"/>
                <w:b/>
                <w:sz w:val="24"/>
                <w:szCs w:val="24"/>
              </w:rPr>
              <w:t>Самарской области</w:t>
            </w:r>
          </w:p>
          <w:p w:rsidR="00D85AF8" w:rsidRPr="00D85AF8" w:rsidRDefault="00D85AF8" w:rsidP="00D85AF8">
            <w:pPr>
              <w:spacing w:after="0" w:line="240" w:lineRule="auto"/>
              <w:rPr>
                <w:rFonts w:ascii="Times New Roman" w:hAnsi="Times New Roman" w:cs="Times New Roman"/>
                <w:b/>
                <w:sz w:val="24"/>
                <w:szCs w:val="24"/>
              </w:rPr>
            </w:pPr>
            <w:r w:rsidRPr="00D85AF8">
              <w:rPr>
                <w:rFonts w:ascii="Times New Roman" w:hAnsi="Times New Roman" w:cs="Times New Roman"/>
                <w:b/>
                <w:sz w:val="24"/>
                <w:szCs w:val="24"/>
              </w:rPr>
              <w:t xml:space="preserve">       </w:t>
            </w:r>
          </w:p>
          <w:p w:rsidR="00D85AF8" w:rsidRPr="00D85AF8" w:rsidRDefault="00D85AF8" w:rsidP="00D85AF8">
            <w:pPr>
              <w:spacing w:after="0" w:line="240" w:lineRule="auto"/>
              <w:rPr>
                <w:rFonts w:ascii="Times New Roman" w:hAnsi="Times New Roman" w:cs="Times New Roman"/>
                <w:b/>
                <w:sz w:val="24"/>
                <w:szCs w:val="24"/>
              </w:rPr>
            </w:pPr>
            <w:r w:rsidRPr="00D85AF8">
              <w:rPr>
                <w:rFonts w:ascii="Times New Roman" w:hAnsi="Times New Roman" w:cs="Times New Roman"/>
                <w:b/>
                <w:sz w:val="24"/>
                <w:szCs w:val="24"/>
              </w:rPr>
              <w:t xml:space="preserve">   </w:t>
            </w:r>
            <w:r w:rsidR="0029444C">
              <w:rPr>
                <w:rFonts w:ascii="Times New Roman" w:hAnsi="Times New Roman" w:cs="Times New Roman"/>
                <w:b/>
                <w:sz w:val="24"/>
                <w:szCs w:val="24"/>
              </w:rPr>
              <w:t xml:space="preserve"> </w:t>
            </w:r>
            <w:r w:rsidR="006673FD">
              <w:rPr>
                <w:rFonts w:ascii="Times New Roman" w:hAnsi="Times New Roman" w:cs="Times New Roman"/>
                <w:b/>
                <w:sz w:val="24"/>
                <w:szCs w:val="24"/>
              </w:rPr>
              <w:t xml:space="preserve">     _____________</w:t>
            </w:r>
            <w:proofErr w:type="spellStart"/>
            <w:r w:rsidR="006673FD">
              <w:rPr>
                <w:rFonts w:ascii="Times New Roman" w:hAnsi="Times New Roman" w:cs="Times New Roman"/>
                <w:b/>
                <w:sz w:val="24"/>
                <w:szCs w:val="24"/>
              </w:rPr>
              <w:t>Г.А.Митрополевская</w:t>
            </w:r>
            <w:proofErr w:type="spellEnd"/>
          </w:p>
        </w:tc>
        <w:tc>
          <w:tcPr>
            <w:tcW w:w="4638" w:type="dxa"/>
          </w:tcPr>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Глава</w:t>
            </w:r>
          </w:p>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 xml:space="preserve">сельского поселения </w:t>
            </w:r>
          </w:p>
          <w:p w:rsidR="00D85AF8" w:rsidRPr="00D85AF8" w:rsidRDefault="006673FD" w:rsidP="00D85AF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Мокша</w:t>
            </w:r>
            <w:r w:rsidR="00D85AF8" w:rsidRPr="00D85AF8">
              <w:rPr>
                <w:rFonts w:ascii="Times New Roman" w:hAnsi="Times New Roman" w:cs="Times New Roman"/>
                <w:b/>
                <w:bCs/>
                <w:sz w:val="24"/>
                <w:szCs w:val="24"/>
              </w:rPr>
              <w:t xml:space="preserve"> </w:t>
            </w:r>
          </w:p>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муниципального района</w:t>
            </w:r>
          </w:p>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Большеглушицкий</w:t>
            </w:r>
          </w:p>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Самарской области</w:t>
            </w:r>
          </w:p>
          <w:p w:rsidR="00D85AF8" w:rsidRPr="00D85AF8" w:rsidRDefault="00D85AF8" w:rsidP="00D85AF8">
            <w:pPr>
              <w:spacing w:after="0" w:line="240" w:lineRule="auto"/>
              <w:jc w:val="center"/>
              <w:rPr>
                <w:rFonts w:ascii="Times New Roman" w:hAnsi="Times New Roman" w:cs="Times New Roman"/>
                <w:b/>
                <w:bCs/>
                <w:sz w:val="24"/>
                <w:szCs w:val="24"/>
              </w:rPr>
            </w:pPr>
          </w:p>
          <w:p w:rsidR="00D85AF8" w:rsidRPr="00D85AF8" w:rsidRDefault="00D85AF8" w:rsidP="00D85AF8">
            <w:pPr>
              <w:spacing w:after="0" w:line="240" w:lineRule="auto"/>
              <w:jc w:val="center"/>
              <w:rPr>
                <w:rFonts w:ascii="Times New Roman" w:hAnsi="Times New Roman" w:cs="Times New Roman"/>
                <w:b/>
                <w:bCs/>
                <w:sz w:val="24"/>
                <w:szCs w:val="24"/>
              </w:rPr>
            </w:pPr>
          </w:p>
          <w:p w:rsidR="00D85AF8" w:rsidRPr="00D85AF8" w:rsidRDefault="00D85AF8" w:rsidP="00D85AF8">
            <w:pPr>
              <w:spacing w:after="0" w:line="240" w:lineRule="auto"/>
              <w:jc w:val="center"/>
              <w:rPr>
                <w:rFonts w:ascii="Times New Roman" w:hAnsi="Times New Roman" w:cs="Times New Roman"/>
                <w:b/>
                <w:bCs/>
                <w:sz w:val="24"/>
                <w:szCs w:val="24"/>
              </w:rPr>
            </w:pPr>
            <w:r w:rsidRPr="00D85AF8">
              <w:rPr>
                <w:rFonts w:ascii="Times New Roman" w:hAnsi="Times New Roman" w:cs="Times New Roman"/>
                <w:b/>
                <w:bCs/>
                <w:sz w:val="24"/>
                <w:szCs w:val="24"/>
              </w:rPr>
              <w:t xml:space="preserve">        </w:t>
            </w:r>
            <w:r w:rsidR="006673FD">
              <w:rPr>
                <w:rFonts w:ascii="Times New Roman" w:hAnsi="Times New Roman" w:cs="Times New Roman"/>
                <w:b/>
                <w:bCs/>
                <w:sz w:val="24"/>
                <w:szCs w:val="24"/>
              </w:rPr>
              <w:t xml:space="preserve">   ______________</w:t>
            </w:r>
            <w:proofErr w:type="spellStart"/>
            <w:r w:rsidR="006673FD">
              <w:rPr>
                <w:rFonts w:ascii="Times New Roman" w:hAnsi="Times New Roman" w:cs="Times New Roman"/>
                <w:b/>
                <w:bCs/>
                <w:sz w:val="24"/>
                <w:szCs w:val="24"/>
              </w:rPr>
              <w:t>О.А.Девяткин</w:t>
            </w:r>
            <w:proofErr w:type="spellEnd"/>
          </w:p>
        </w:tc>
        <w:tc>
          <w:tcPr>
            <w:tcW w:w="4638" w:type="dxa"/>
            <w:shd w:val="clear" w:color="auto" w:fill="auto"/>
          </w:tcPr>
          <w:p w:rsidR="00D85AF8" w:rsidRPr="00B448FB" w:rsidRDefault="00D85AF8" w:rsidP="00B448FB">
            <w:pPr>
              <w:spacing w:after="0" w:line="240" w:lineRule="auto"/>
              <w:jc w:val="center"/>
              <w:rPr>
                <w:rFonts w:ascii="Times New Roman" w:hAnsi="Times New Roman" w:cs="Times New Roman"/>
                <w:b/>
                <w:sz w:val="24"/>
                <w:szCs w:val="24"/>
                <w:lang w:eastAsia="ru-RU"/>
              </w:rPr>
            </w:pPr>
          </w:p>
        </w:tc>
        <w:tc>
          <w:tcPr>
            <w:tcW w:w="4648" w:type="dxa"/>
            <w:shd w:val="clear" w:color="auto" w:fill="auto"/>
          </w:tcPr>
          <w:p w:rsidR="00D85AF8" w:rsidRPr="00B448FB" w:rsidRDefault="00D85AF8" w:rsidP="00B448FB">
            <w:pPr>
              <w:spacing w:after="0" w:line="240" w:lineRule="auto"/>
              <w:jc w:val="center"/>
              <w:rPr>
                <w:rFonts w:ascii="Times New Roman" w:hAnsi="Times New Roman" w:cs="Times New Roman"/>
                <w:b/>
                <w:sz w:val="24"/>
                <w:szCs w:val="24"/>
                <w:lang w:eastAsia="ru-RU"/>
              </w:rPr>
            </w:pPr>
          </w:p>
        </w:tc>
      </w:tr>
    </w:tbl>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Default="00B448FB"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Default="00474E1C" w:rsidP="00B448FB">
      <w:pPr>
        <w:spacing w:after="0" w:line="240" w:lineRule="auto"/>
        <w:jc w:val="both"/>
        <w:outlineLvl w:val="0"/>
        <w:rPr>
          <w:rFonts w:ascii="Times New Roman" w:hAnsi="Times New Roman" w:cs="Times New Roman"/>
          <w:sz w:val="24"/>
          <w:szCs w:val="24"/>
        </w:rPr>
      </w:pPr>
    </w:p>
    <w:p w:rsidR="00474E1C" w:rsidRPr="00B448FB" w:rsidRDefault="00474E1C"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spacing w:after="0" w:line="240" w:lineRule="auto"/>
        <w:jc w:val="both"/>
        <w:outlineLvl w:val="0"/>
        <w:rPr>
          <w:rFonts w:ascii="Times New Roman" w:hAnsi="Times New Roman" w:cs="Times New Roman"/>
          <w:sz w:val="24"/>
          <w:szCs w:val="24"/>
        </w:rPr>
      </w:pPr>
    </w:p>
    <w:p w:rsidR="00B448FB" w:rsidRPr="00B448FB" w:rsidRDefault="00B448FB" w:rsidP="00B448FB">
      <w:pPr>
        <w:pStyle w:val="a9"/>
        <w:jc w:val="right"/>
        <w:rPr>
          <w:rFonts w:ascii="Times New Roman" w:hAnsi="Times New Roman"/>
          <w:b/>
          <w:sz w:val="24"/>
          <w:szCs w:val="24"/>
        </w:rPr>
      </w:pPr>
      <w:r w:rsidRPr="00B448FB">
        <w:rPr>
          <w:rFonts w:ascii="Times New Roman" w:hAnsi="Times New Roman"/>
          <w:b/>
          <w:sz w:val="24"/>
          <w:szCs w:val="24"/>
        </w:rPr>
        <w:t>Приложение</w:t>
      </w:r>
      <w:r w:rsidRPr="00B448FB">
        <w:rPr>
          <w:rFonts w:ascii="Times New Roman" w:hAnsi="Times New Roman"/>
          <w:b/>
          <w:sz w:val="24"/>
          <w:szCs w:val="24"/>
        </w:rPr>
        <w:br/>
        <w:t xml:space="preserve">          к решению Собрания представителей сельского </w:t>
      </w:r>
    </w:p>
    <w:p w:rsidR="00B448FB" w:rsidRPr="00B448FB" w:rsidRDefault="00B448FB" w:rsidP="00B448FB">
      <w:pPr>
        <w:pStyle w:val="a9"/>
        <w:jc w:val="right"/>
        <w:rPr>
          <w:rFonts w:ascii="Times New Roman" w:hAnsi="Times New Roman"/>
          <w:b/>
          <w:sz w:val="24"/>
          <w:szCs w:val="24"/>
        </w:rPr>
      </w:pPr>
      <w:r w:rsidRPr="00B448FB">
        <w:rPr>
          <w:rFonts w:ascii="Times New Roman" w:hAnsi="Times New Roman"/>
          <w:b/>
          <w:sz w:val="24"/>
          <w:szCs w:val="24"/>
        </w:rPr>
        <w:t xml:space="preserve">поселения </w:t>
      </w:r>
      <w:r w:rsidR="006673FD">
        <w:rPr>
          <w:rFonts w:ascii="Times New Roman" w:hAnsi="Times New Roman"/>
          <w:b/>
          <w:sz w:val="24"/>
          <w:szCs w:val="24"/>
        </w:rPr>
        <w:t>Мокша</w:t>
      </w:r>
      <w:r w:rsidRPr="00B448FB">
        <w:rPr>
          <w:rFonts w:ascii="Times New Roman" w:hAnsi="Times New Roman"/>
          <w:b/>
          <w:sz w:val="24"/>
          <w:szCs w:val="24"/>
        </w:rPr>
        <w:t xml:space="preserve"> муниципального района</w:t>
      </w:r>
      <w:r w:rsidRPr="00B448FB">
        <w:rPr>
          <w:rFonts w:ascii="Times New Roman" w:hAnsi="Times New Roman"/>
          <w:b/>
          <w:sz w:val="24"/>
          <w:szCs w:val="24"/>
        </w:rPr>
        <w:br/>
        <w:t>Большеглушицкий Самарской области </w:t>
      </w:r>
    </w:p>
    <w:p w:rsidR="00B448FB" w:rsidRPr="00B448FB" w:rsidRDefault="00B448FB" w:rsidP="00B448FB">
      <w:pPr>
        <w:shd w:val="clear" w:color="auto" w:fill="FFFFFF"/>
        <w:spacing w:after="0" w:line="240" w:lineRule="auto"/>
        <w:jc w:val="right"/>
        <w:rPr>
          <w:rFonts w:ascii="Times New Roman" w:hAnsi="Times New Roman" w:cs="Times New Roman"/>
          <w:b/>
          <w:bCs/>
          <w:sz w:val="24"/>
          <w:szCs w:val="24"/>
        </w:rPr>
      </w:pPr>
      <w:r w:rsidRPr="00B448FB">
        <w:rPr>
          <w:rFonts w:ascii="Times New Roman" w:hAnsi="Times New Roman" w:cs="Times New Roman"/>
          <w:b/>
          <w:bCs/>
          <w:sz w:val="24"/>
          <w:szCs w:val="24"/>
        </w:rPr>
        <w:t xml:space="preserve">«Об утверждении Положения о составе, порядке подготовки </w:t>
      </w:r>
    </w:p>
    <w:p w:rsidR="00B448FB" w:rsidRPr="00B448FB" w:rsidRDefault="00B448FB" w:rsidP="00B448FB">
      <w:pPr>
        <w:shd w:val="clear" w:color="auto" w:fill="FFFFFF"/>
        <w:spacing w:after="0" w:line="240" w:lineRule="auto"/>
        <w:jc w:val="right"/>
        <w:rPr>
          <w:rFonts w:ascii="Times New Roman" w:hAnsi="Times New Roman" w:cs="Times New Roman"/>
          <w:b/>
          <w:bCs/>
          <w:sz w:val="24"/>
          <w:szCs w:val="24"/>
        </w:rPr>
      </w:pPr>
      <w:r w:rsidRPr="00B448FB">
        <w:rPr>
          <w:rFonts w:ascii="Times New Roman" w:hAnsi="Times New Roman" w:cs="Times New Roman"/>
          <w:b/>
          <w:bCs/>
          <w:sz w:val="24"/>
          <w:szCs w:val="24"/>
        </w:rPr>
        <w:t>документов территориального планирования</w:t>
      </w:r>
      <w:r w:rsidR="006C464E">
        <w:rPr>
          <w:rFonts w:ascii="Times New Roman" w:hAnsi="Times New Roman" w:cs="Times New Roman"/>
          <w:b/>
          <w:bCs/>
          <w:sz w:val="24"/>
          <w:szCs w:val="24"/>
        </w:rPr>
        <w:t xml:space="preserve"> </w:t>
      </w:r>
      <w:r w:rsidRPr="00B448FB">
        <w:rPr>
          <w:rFonts w:ascii="Times New Roman" w:hAnsi="Times New Roman" w:cs="Times New Roman"/>
          <w:b/>
          <w:bCs/>
          <w:sz w:val="24"/>
          <w:szCs w:val="24"/>
        </w:rPr>
        <w:t xml:space="preserve">сельского поселения </w:t>
      </w:r>
      <w:r w:rsidR="006673FD">
        <w:rPr>
          <w:rFonts w:ascii="Times New Roman" w:hAnsi="Times New Roman" w:cs="Times New Roman"/>
          <w:b/>
          <w:bCs/>
          <w:sz w:val="24"/>
          <w:szCs w:val="24"/>
        </w:rPr>
        <w:t>Мокша</w:t>
      </w:r>
    </w:p>
    <w:p w:rsidR="00B448FB" w:rsidRPr="00B448FB" w:rsidRDefault="00B448FB" w:rsidP="00B448FB">
      <w:pPr>
        <w:shd w:val="clear" w:color="auto" w:fill="FFFFFF"/>
        <w:spacing w:after="0" w:line="240" w:lineRule="auto"/>
        <w:jc w:val="right"/>
        <w:rPr>
          <w:rFonts w:ascii="Times New Roman" w:hAnsi="Times New Roman" w:cs="Times New Roman"/>
          <w:b/>
          <w:bCs/>
          <w:sz w:val="24"/>
          <w:szCs w:val="24"/>
        </w:rPr>
      </w:pPr>
      <w:r w:rsidRPr="00B448FB">
        <w:rPr>
          <w:rFonts w:ascii="Times New Roman" w:hAnsi="Times New Roman" w:cs="Times New Roman"/>
          <w:b/>
          <w:bCs/>
          <w:sz w:val="24"/>
          <w:szCs w:val="24"/>
        </w:rPr>
        <w:t xml:space="preserve"> муниципального района Большеглушицкий Самарской области,</w:t>
      </w:r>
    </w:p>
    <w:p w:rsidR="00B448FB" w:rsidRPr="00B448FB" w:rsidRDefault="00B448FB" w:rsidP="00B448FB">
      <w:pPr>
        <w:shd w:val="clear" w:color="auto" w:fill="FFFFFF"/>
        <w:spacing w:after="0" w:line="240" w:lineRule="auto"/>
        <w:jc w:val="right"/>
        <w:rPr>
          <w:rFonts w:ascii="Times New Roman" w:hAnsi="Times New Roman" w:cs="Times New Roman"/>
          <w:b/>
          <w:sz w:val="24"/>
          <w:szCs w:val="24"/>
        </w:rPr>
      </w:pPr>
      <w:r w:rsidRPr="00B448FB">
        <w:rPr>
          <w:rFonts w:ascii="Times New Roman" w:hAnsi="Times New Roman" w:cs="Times New Roman"/>
          <w:b/>
          <w:sz w:val="24"/>
          <w:szCs w:val="24"/>
        </w:rPr>
        <w:t xml:space="preserve"> </w:t>
      </w:r>
      <w:proofErr w:type="gramStart"/>
      <w:r w:rsidRPr="00B448FB">
        <w:rPr>
          <w:rFonts w:ascii="Times New Roman" w:hAnsi="Times New Roman" w:cs="Times New Roman"/>
          <w:b/>
          <w:sz w:val="24"/>
          <w:szCs w:val="24"/>
        </w:rPr>
        <w:t>порядке</w:t>
      </w:r>
      <w:proofErr w:type="gramEnd"/>
      <w:r w:rsidRPr="00B448FB">
        <w:rPr>
          <w:rFonts w:ascii="Times New Roman" w:hAnsi="Times New Roman" w:cs="Times New Roman"/>
          <w:b/>
          <w:sz w:val="24"/>
          <w:szCs w:val="24"/>
        </w:rPr>
        <w:t xml:space="preserve"> подготовки изменений</w:t>
      </w:r>
      <w:r w:rsidRPr="00B448FB">
        <w:rPr>
          <w:rFonts w:ascii="Times New Roman" w:hAnsi="Times New Roman" w:cs="Times New Roman"/>
          <w:b/>
          <w:bCs/>
          <w:sz w:val="24"/>
          <w:szCs w:val="24"/>
        </w:rPr>
        <w:t xml:space="preserve"> и внесения их в  такие документы,</w:t>
      </w:r>
      <w:r w:rsidRPr="00B448FB">
        <w:rPr>
          <w:rFonts w:ascii="Times New Roman" w:hAnsi="Times New Roman" w:cs="Times New Roman"/>
          <w:b/>
          <w:sz w:val="24"/>
          <w:szCs w:val="24"/>
        </w:rPr>
        <w:t xml:space="preserve"> </w:t>
      </w:r>
    </w:p>
    <w:p w:rsidR="00B448FB" w:rsidRPr="00B448FB" w:rsidRDefault="00B448FB" w:rsidP="00B448FB">
      <w:pPr>
        <w:shd w:val="clear" w:color="auto" w:fill="FFFFFF"/>
        <w:spacing w:after="0" w:line="240" w:lineRule="auto"/>
        <w:jc w:val="right"/>
        <w:rPr>
          <w:rFonts w:ascii="Times New Roman" w:hAnsi="Times New Roman" w:cs="Times New Roman"/>
          <w:b/>
          <w:bCs/>
          <w:sz w:val="24"/>
          <w:szCs w:val="24"/>
        </w:rPr>
      </w:pPr>
      <w:r w:rsidRPr="00B448FB">
        <w:rPr>
          <w:rFonts w:ascii="Times New Roman" w:hAnsi="Times New Roman" w:cs="Times New Roman"/>
          <w:b/>
          <w:sz w:val="24"/>
          <w:szCs w:val="24"/>
        </w:rPr>
        <w:t xml:space="preserve">а также о составе, порядке подготовки планов реализации </w:t>
      </w:r>
      <w:r w:rsidR="006673FD">
        <w:rPr>
          <w:rFonts w:ascii="Times New Roman" w:hAnsi="Times New Roman" w:cs="Times New Roman"/>
          <w:b/>
          <w:sz w:val="24"/>
          <w:szCs w:val="24"/>
        </w:rPr>
        <w:t>таких документов»</w:t>
      </w:r>
      <w:r w:rsidR="006673FD">
        <w:rPr>
          <w:rFonts w:ascii="Times New Roman" w:hAnsi="Times New Roman" w:cs="Times New Roman"/>
          <w:b/>
          <w:sz w:val="24"/>
          <w:szCs w:val="24"/>
        </w:rPr>
        <w:br/>
        <w:t xml:space="preserve">от  </w:t>
      </w:r>
      <w:r w:rsidR="00581369">
        <w:rPr>
          <w:rFonts w:ascii="Times New Roman" w:hAnsi="Times New Roman" w:cs="Times New Roman"/>
          <w:b/>
          <w:sz w:val="24"/>
          <w:szCs w:val="24"/>
        </w:rPr>
        <w:t xml:space="preserve">18 февраля </w:t>
      </w:r>
      <w:r w:rsidRPr="00B448FB">
        <w:rPr>
          <w:rFonts w:ascii="Times New Roman" w:hAnsi="Times New Roman" w:cs="Times New Roman"/>
          <w:b/>
          <w:sz w:val="24"/>
          <w:szCs w:val="24"/>
        </w:rPr>
        <w:t>2021  года №</w:t>
      </w:r>
      <w:r w:rsidR="00581369">
        <w:rPr>
          <w:rFonts w:ascii="Times New Roman" w:hAnsi="Times New Roman" w:cs="Times New Roman"/>
          <w:b/>
          <w:sz w:val="24"/>
          <w:szCs w:val="24"/>
        </w:rPr>
        <w:t xml:space="preserve"> 19 </w:t>
      </w:r>
      <w:r w:rsidRPr="00B448FB">
        <w:rPr>
          <w:rFonts w:ascii="Times New Roman" w:hAnsi="Times New Roman" w:cs="Times New Roman"/>
          <w:b/>
          <w:sz w:val="24"/>
          <w:szCs w:val="24"/>
        </w:rPr>
        <w:t xml:space="preserve"> </w:t>
      </w:r>
    </w:p>
    <w:p w:rsidR="00B448FB" w:rsidRPr="00B448FB" w:rsidRDefault="00B448FB" w:rsidP="00B448FB">
      <w:pPr>
        <w:pStyle w:val="a9"/>
        <w:jc w:val="right"/>
        <w:rPr>
          <w:rFonts w:ascii="Times New Roman" w:hAnsi="Times New Roman"/>
          <w:sz w:val="24"/>
          <w:szCs w:val="24"/>
        </w:rPr>
      </w:pPr>
    </w:p>
    <w:p w:rsidR="00B448FB" w:rsidRPr="00B448FB" w:rsidRDefault="00B448FB" w:rsidP="00B448FB">
      <w:pPr>
        <w:shd w:val="clear" w:color="auto" w:fill="FFFFFF"/>
        <w:spacing w:after="0" w:line="240" w:lineRule="auto"/>
        <w:jc w:val="center"/>
        <w:rPr>
          <w:rFonts w:ascii="Times New Roman" w:hAnsi="Times New Roman" w:cs="Times New Roman"/>
          <w:b/>
          <w:bCs/>
          <w:sz w:val="24"/>
          <w:szCs w:val="24"/>
        </w:rPr>
      </w:pPr>
    </w:p>
    <w:p w:rsidR="00B448FB" w:rsidRPr="00B448FB" w:rsidRDefault="00B448FB" w:rsidP="00B448FB">
      <w:pPr>
        <w:shd w:val="clear" w:color="auto" w:fill="FFFFFF"/>
        <w:spacing w:after="0" w:line="240" w:lineRule="auto"/>
        <w:jc w:val="center"/>
        <w:rPr>
          <w:rFonts w:ascii="Times New Roman" w:hAnsi="Times New Roman" w:cs="Times New Roman"/>
          <w:b/>
          <w:bCs/>
          <w:sz w:val="24"/>
          <w:szCs w:val="24"/>
        </w:rPr>
      </w:pPr>
    </w:p>
    <w:p w:rsidR="00B448FB" w:rsidRPr="00B448FB" w:rsidRDefault="00B448FB" w:rsidP="00B448FB">
      <w:pPr>
        <w:shd w:val="clear" w:color="auto" w:fill="FFFFFF"/>
        <w:spacing w:after="0" w:line="240" w:lineRule="auto"/>
        <w:jc w:val="center"/>
        <w:rPr>
          <w:rFonts w:ascii="Times New Roman" w:hAnsi="Times New Roman" w:cs="Times New Roman"/>
          <w:b/>
          <w:bCs/>
          <w:sz w:val="24"/>
          <w:szCs w:val="24"/>
        </w:rPr>
      </w:pPr>
      <w:r w:rsidRPr="00B448FB">
        <w:rPr>
          <w:rFonts w:ascii="Times New Roman" w:hAnsi="Times New Roman" w:cs="Times New Roman"/>
          <w:b/>
          <w:bCs/>
          <w:sz w:val="24"/>
          <w:szCs w:val="24"/>
        </w:rPr>
        <w:t xml:space="preserve">Положение о составе, порядке подготовки документов территориального планирования сельского поселения </w:t>
      </w:r>
      <w:r w:rsidR="006673FD">
        <w:rPr>
          <w:rFonts w:ascii="Times New Roman" w:hAnsi="Times New Roman" w:cs="Times New Roman"/>
          <w:b/>
          <w:bCs/>
          <w:sz w:val="24"/>
          <w:szCs w:val="24"/>
        </w:rPr>
        <w:t>Мокша</w:t>
      </w:r>
      <w:r w:rsidRPr="00B448FB">
        <w:rPr>
          <w:rFonts w:ascii="Times New Roman" w:hAnsi="Times New Roman" w:cs="Times New Roman"/>
          <w:b/>
          <w:bCs/>
          <w:sz w:val="24"/>
          <w:szCs w:val="24"/>
        </w:rPr>
        <w:t xml:space="preserve">  муниципального района Большеглушицкий  Самарской области, </w:t>
      </w:r>
      <w:r w:rsidRPr="00B448FB">
        <w:rPr>
          <w:rFonts w:ascii="Times New Roman" w:hAnsi="Times New Roman" w:cs="Times New Roman"/>
          <w:b/>
          <w:sz w:val="24"/>
          <w:szCs w:val="24"/>
        </w:rPr>
        <w:t>порядке подготовки изменений</w:t>
      </w:r>
      <w:r w:rsidRPr="00B448FB">
        <w:rPr>
          <w:rFonts w:ascii="Times New Roman" w:hAnsi="Times New Roman" w:cs="Times New Roman"/>
          <w:b/>
          <w:bCs/>
          <w:sz w:val="24"/>
          <w:szCs w:val="24"/>
        </w:rPr>
        <w:t xml:space="preserve"> и внесения их в такие документы,</w:t>
      </w:r>
      <w:r w:rsidRPr="00B448FB">
        <w:rPr>
          <w:rFonts w:ascii="Times New Roman" w:hAnsi="Times New Roman" w:cs="Times New Roman"/>
          <w:b/>
          <w:sz w:val="24"/>
          <w:szCs w:val="24"/>
        </w:rPr>
        <w:t xml:space="preserve"> а также о составе, порядке подготовки планов реализации таких документов</w:t>
      </w:r>
    </w:p>
    <w:p w:rsidR="00B448FB" w:rsidRPr="00B448FB" w:rsidRDefault="00B448FB" w:rsidP="00B448FB">
      <w:pPr>
        <w:shd w:val="clear" w:color="auto" w:fill="FFFFFF"/>
        <w:spacing w:after="0" w:line="240" w:lineRule="auto"/>
        <w:ind w:firstLine="547"/>
        <w:jc w:val="both"/>
        <w:rPr>
          <w:rFonts w:ascii="Times New Roman" w:hAnsi="Times New Roman" w:cs="Times New Roman"/>
          <w:sz w:val="24"/>
          <w:szCs w:val="24"/>
        </w:rPr>
      </w:pPr>
    </w:p>
    <w:p w:rsidR="00B448FB" w:rsidRPr="00B448FB" w:rsidRDefault="00B448FB" w:rsidP="00B448FB">
      <w:pPr>
        <w:spacing w:after="0" w:line="240" w:lineRule="auto"/>
        <w:jc w:val="center"/>
        <w:rPr>
          <w:rFonts w:ascii="Times New Roman" w:hAnsi="Times New Roman" w:cs="Times New Roman"/>
          <w:b/>
          <w:bCs/>
          <w:sz w:val="24"/>
          <w:szCs w:val="24"/>
        </w:rPr>
      </w:pPr>
      <w:r w:rsidRPr="00B448FB">
        <w:rPr>
          <w:rFonts w:ascii="Times New Roman" w:hAnsi="Times New Roman" w:cs="Times New Roman"/>
          <w:b/>
          <w:bCs/>
          <w:sz w:val="24"/>
          <w:szCs w:val="24"/>
        </w:rPr>
        <w:t>1. Общие положения</w:t>
      </w:r>
    </w:p>
    <w:p w:rsidR="00B448FB" w:rsidRPr="00B448FB" w:rsidRDefault="00B448FB" w:rsidP="00B448FB">
      <w:pPr>
        <w:pStyle w:val="ConsPlusNormal"/>
        <w:ind w:firstLine="709"/>
        <w:jc w:val="both"/>
        <w:rPr>
          <w:sz w:val="24"/>
          <w:szCs w:val="24"/>
        </w:rPr>
      </w:pPr>
      <w:r w:rsidRPr="00B448FB">
        <w:rPr>
          <w:sz w:val="24"/>
          <w:szCs w:val="24"/>
        </w:rPr>
        <w:t xml:space="preserve">1. </w:t>
      </w:r>
      <w:proofErr w:type="gramStart"/>
      <w:r w:rsidRPr="00B448FB">
        <w:rPr>
          <w:sz w:val="24"/>
          <w:szCs w:val="24"/>
        </w:rPr>
        <w:t xml:space="preserve">Настоящее Положение о составе, порядке подготовки документов территориального планирования сельского поселения </w:t>
      </w:r>
      <w:r w:rsidR="006673FD">
        <w:rPr>
          <w:sz w:val="24"/>
          <w:szCs w:val="24"/>
        </w:rPr>
        <w:t>Мокша</w:t>
      </w:r>
      <w:r w:rsidRPr="00B448FB">
        <w:rPr>
          <w:sz w:val="24"/>
          <w:szCs w:val="24"/>
        </w:rPr>
        <w:t xml:space="preserve"> муниципального района  Большеглушицкий Самарской области, порядке подготовки изменений и внесения их в такие документы, а также о составе, порядке подготовки планов реализации таких документов (далее – Положение) разработано в соответствии со </w:t>
      </w:r>
      <w:hyperlink r:id="rId8" w:history="1">
        <w:r w:rsidRPr="00B448FB">
          <w:rPr>
            <w:sz w:val="24"/>
            <w:szCs w:val="24"/>
          </w:rPr>
          <w:t>статьями 8</w:t>
        </w:r>
      </w:hyperlink>
      <w:r w:rsidRPr="00B448FB">
        <w:rPr>
          <w:sz w:val="24"/>
          <w:szCs w:val="24"/>
        </w:rPr>
        <w:t xml:space="preserve">, </w:t>
      </w:r>
      <w:hyperlink r:id="rId9" w:history="1">
        <w:r w:rsidRPr="00B448FB">
          <w:rPr>
            <w:sz w:val="24"/>
            <w:szCs w:val="24"/>
          </w:rPr>
          <w:t>18</w:t>
        </w:r>
      </w:hyperlink>
      <w:r w:rsidRPr="00B448FB">
        <w:rPr>
          <w:sz w:val="24"/>
          <w:szCs w:val="24"/>
        </w:rPr>
        <w:t xml:space="preserve">, </w:t>
      </w:r>
      <w:hyperlink r:id="rId10" w:history="1">
        <w:r w:rsidRPr="00B448FB">
          <w:rPr>
            <w:sz w:val="24"/>
            <w:szCs w:val="24"/>
          </w:rPr>
          <w:t>23</w:t>
        </w:r>
      </w:hyperlink>
      <w:r w:rsidRPr="00B448FB">
        <w:rPr>
          <w:sz w:val="24"/>
          <w:szCs w:val="24"/>
        </w:rPr>
        <w:t xml:space="preserve"> - </w:t>
      </w:r>
      <w:hyperlink r:id="rId11" w:history="1">
        <w:r w:rsidRPr="00B448FB">
          <w:rPr>
            <w:sz w:val="24"/>
            <w:szCs w:val="24"/>
          </w:rPr>
          <w:t>28</w:t>
        </w:r>
      </w:hyperlink>
      <w:r w:rsidRPr="00B448FB">
        <w:rPr>
          <w:sz w:val="24"/>
          <w:szCs w:val="24"/>
        </w:rPr>
        <w:t xml:space="preserve"> Градостроительного кодекса Российской Федерации, Методическими рекомендациями по разработке проектов генеральных планов поселений и</w:t>
      </w:r>
      <w:proofErr w:type="gramEnd"/>
      <w:r w:rsidRPr="00B448FB">
        <w:rPr>
          <w:sz w:val="24"/>
          <w:szCs w:val="24"/>
        </w:rPr>
        <w:t xml:space="preserve">  городских округов, утвержденных Приказом  </w:t>
      </w:r>
      <w:proofErr w:type="spellStart"/>
      <w:r w:rsidRPr="00B448FB">
        <w:rPr>
          <w:sz w:val="24"/>
          <w:szCs w:val="24"/>
        </w:rPr>
        <w:t>Минрегиона</w:t>
      </w:r>
      <w:proofErr w:type="spellEnd"/>
      <w:r w:rsidRPr="00B448FB">
        <w:rPr>
          <w:sz w:val="24"/>
          <w:szCs w:val="24"/>
        </w:rPr>
        <w:t xml:space="preserve">  РФ от 26.05.2011 № 244.</w:t>
      </w:r>
    </w:p>
    <w:p w:rsidR="00B448FB" w:rsidRPr="00B448FB" w:rsidRDefault="00B448FB" w:rsidP="00B448FB">
      <w:pPr>
        <w:pStyle w:val="ConsPlusNormal"/>
        <w:ind w:firstLine="709"/>
        <w:jc w:val="both"/>
        <w:rPr>
          <w:sz w:val="24"/>
          <w:szCs w:val="24"/>
        </w:rPr>
      </w:pPr>
      <w:r w:rsidRPr="00B448FB">
        <w:rPr>
          <w:sz w:val="24"/>
          <w:szCs w:val="24"/>
        </w:rPr>
        <w:t xml:space="preserve">2. Положение устанавливает требования к составу, порядку подготовки генерального плана сельского поселения </w:t>
      </w:r>
      <w:r w:rsidR="006673FD">
        <w:rPr>
          <w:sz w:val="24"/>
          <w:szCs w:val="24"/>
        </w:rPr>
        <w:t>Мокша</w:t>
      </w:r>
      <w:r w:rsidRPr="00B448FB">
        <w:rPr>
          <w:sz w:val="24"/>
          <w:szCs w:val="24"/>
        </w:rPr>
        <w:t xml:space="preserve"> муниципального района Большеглушицкий Самарской области (далее – генеральный план) и внесения в него изменений, а также к составу, порядку </w:t>
      </w:r>
      <w:proofErr w:type="gramStart"/>
      <w:r w:rsidRPr="00B448FB">
        <w:rPr>
          <w:sz w:val="24"/>
          <w:szCs w:val="24"/>
        </w:rPr>
        <w:t>подготовки планов реализации генерального плана сельского поселения</w:t>
      </w:r>
      <w:proofErr w:type="gramEnd"/>
      <w:r w:rsidRPr="00B448FB">
        <w:rPr>
          <w:sz w:val="24"/>
          <w:szCs w:val="24"/>
        </w:rPr>
        <w:t xml:space="preserve"> </w:t>
      </w:r>
      <w:r w:rsidR="006673FD">
        <w:rPr>
          <w:sz w:val="24"/>
          <w:szCs w:val="24"/>
        </w:rPr>
        <w:t>Мокша</w:t>
      </w:r>
      <w:r w:rsidRPr="00B448FB">
        <w:rPr>
          <w:sz w:val="24"/>
          <w:szCs w:val="24"/>
        </w:rPr>
        <w:t xml:space="preserve"> муниципального района Большеглушицкий Самарской области (далее – план реализации генерального плана). </w:t>
      </w:r>
    </w:p>
    <w:p w:rsidR="00B448FB" w:rsidRDefault="00B448FB" w:rsidP="00B448FB">
      <w:pPr>
        <w:pStyle w:val="ConsPlusNormal"/>
        <w:ind w:firstLine="709"/>
        <w:jc w:val="both"/>
        <w:rPr>
          <w:sz w:val="24"/>
          <w:szCs w:val="24"/>
        </w:rPr>
      </w:pPr>
      <w:r w:rsidRPr="00B448FB">
        <w:rPr>
          <w:sz w:val="24"/>
          <w:szCs w:val="24"/>
        </w:rPr>
        <w:t>3.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635362" w:rsidRPr="00B448FB" w:rsidRDefault="00635362" w:rsidP="00B448FB">
      <w:pPr>
        <w:pStyle w:val="ConsPlusNormal"/>
        <w:ind w:firstLine="709"/>
        <w:jc w:val="both"/>
        <w:rPr>
          <w:sz w:val="24"/>
          <w:szCs w:val="24"/>
        </w:rPr>
      </w:pPr>
    </w:p>
    <w:p w:rsidR="00B448FB" w:rsidRPr="00B448FB" w:rsidRDefault="00B448FB" w:rsidP="00B448FB">
      <w:pPr>
        <w:pStyle w:val="ConsPlusNormal"/>
        <w:jc w:val="center"/>
        <w:rPr>
          <w:b/>
          <w:sz w:val="24"/>
          <w:szCs w:val="24"/>
        </w:rPr>
      </w:pPr>
      <w:r w:rsidRPr="00B448FB">
        <w:rPr>
          <w:b/>
          <w:sz w:val="24"/>
          <w:szCs w:val="24"/>
        </w:rPr>
        <w:t xml:space="preserve">Глава II. Общие требования к подготовке проекта генерального плана </w:t>
      </w:r>
    </w:p>
    <w:p w:rsidR="00B448FB" w:rsidRPr="00B448FB" w:rsidRDefault="00B448FB" w:rsidP="00B448FB">
      <w:pPr>
        <w:pStyle w:val="ConsPlusNormal"/>
        <w:ind w:firstLine="709"/>
        <w:jc w:val="both"/>
        <w:rPr>
          <w:sz w:val="24"/>
          <w:szCs w:val="24"/>
        </w:rPr>
      </w:pPr>
      <w:r w:rsidRPr="00B448FB">
        <w:rPr>
          <w:sz w:val="24"/>
          <w:szCs w:val="24"/>
        </w:rPr>
        <w:t>1. Подготовка проекта генерального плана  осуществляется на основании постановления</w:t>
      </w:r>
      <w:r w:rsidRPr="00B448FB">
        <w:rPr>
          <w:color w:val="FF0000"/>
          <w:sz w:val="24"/>
          <w:szCs w:val="24"/>
        </w:rPr>
        <w:t xml:space="preserve"> </w:t>
      </w:r>
      <w:r w:rsidRPr="00B448FB">
        <w:rPr>
          <w:sz w:val="24"/>
          <w:szCs w:val="24"/>
        </w:rPr>
        <w:t xml:space="preserve">Главы сельского поселения </w:t>
      </w:r>
      <w:r w:rsidR="006673FD">
        <w:rPr>
          <w:sz w:val="24"/>
          <w:szCs w:val="24"/>
        </w:rPr>
        <w:t>Мокша</w:t>
      </w:r>
      <w:r w:rsidRPr="00B448FB">
        <w:rPr>
          <w:sz w:val="24"/>
          <w:szCs w:val="24"/>
        </w:rPr>
        <w:t xml:space="preserve"> муниципального района Большеглушицкий Самарской области (далее – Глава поселения).</w:t>
      </w:r>
    </w:p>
    <w:p w:rsidR="00B448FB" w:rsidRPr="00B448FB" w:rsidRDefault="00B448FB" w:rsidP="00B448FB">
      <w:pPr>
        <w:pStyle w:val="ConsPlusNormal"/>
        <w:ind w:firstLine="709"/>
        <w:jc w:val="both"/>
        <w:rPr>
          <w:sz w:val="24"/>
          <w:szCs w:val="24"/>
        </w:rPr>
      </w:pPr>
      <w:r w:rsidRPr="00B448FB">
        <w:rPr>
          <w:sz w:val="24"/>
          <w:szCs w:val="24"/>
        </w:rPr>
        <w:t xml:space="preserve">2. Финансирование подготовки проекта генерального плана осуществляется за счет средств, предусмотренных на эти цели в бюджете сельского поселения </w:t>
      </w:r>
      <w:r w:rsidR="006673FD">
        <w:rPr>
          <w:sz w:val="24"/>
          <w:szCs w:val="24"/>
        </w:rPr>
        <w:t>Мокша</w:t>
      </w:r>
      <w:r w:rsidRPr="00B448FB">
        <w:rPr>
          <w:sz w:val="24"/>
          <w:szCs w:val="24"/>
        </w:rPr>
        <w:t xml:space="preserve"> муниципального района Большеглушицкий Самарской области (далее – местный бюджет) на соответствующий год, иных источников финансирования, определенных законодательством.</w:t>
      </w:r>
    </w:p>
    <w:p w:rsidR="00B448FB" w:rsidRPr="00B448FB" w:rsidRDefault="00B448FB" w:rsidP="00B448FB">
      <w:pPr>
        <w:pStyle w:val="ConsPlusNormal"/>
        <w:ind w:firstLine="709"/>
        <w:jc w:val="both"/>
        <w:rPr>
          <w:sz w:val="24"/>
          <w:szCs w:val="24"/>
        </w:rPr>
      </w:pPr>
      <w:r w:rsidRPr="00B448FB">
        <w:rPr>
          <w:sz w:val="24"/>
          <w:szCs w:val="24"/>
        </w:rPr>
        <w:t>3. Проект генерального плана выполняется на электронных носителях и дублируется на бумажных носителях.</w:t>
      </w:r>
    </w:p>
    <w:p w:rsidR="00B448FB" w:rsidRDefault="00B448FB" w:rsidP="00B448FB">
      <w:pPr>
        <w:pStyle w:val="ConsPlusNormal"/>
        <w:ind w:firstLine="709"/>
        <w:jc w:val="both"/>
        <w:rPr>
          <w:sz w:val="24"/>
          <w:szCs w:val="24"/>
        </w:rPr>
      </w:pPr>
      <w:r w:rsidRPr="00B448FB">
        <w:rPr>
          <w:sz w:val="24"/>
          <w:szCs w:val="24"/>
        </w:rPr>
        <w:lastRenderedPageBreak/>
        <w:t>4. Подготовку проекта генерального плана выполняют организации, отвечающие требованиям законодательства Российской Федерации, предъявляемым к организациям, выполняющим работы данного вида.</w:t>
      </w:r>
    </w:p>
    <w:p w:rsidR="00635362" w:rsidRPr="00B448FB" w:rsidRDefault="00635362" w:rsidP="00B448FB">
      <w:pPr>
        <w:pStyle w:val="ConsPlusNormal"/>
        <w:ind w:firstLine="709"/>
        <w:jc w:val="both"/>
        <w:rPr>
          <w:sz w:val="24"/>
          <w:szCs w:val="24"/>
        </w:rPr>
      </w:pPr>
    </w:p>
    <w:p w:rsidR="00B448FB" w:rsidRPr="00B448FB" w:rsidRDefault="00B448FB" w:rsidP="00B448FB">
      <w:pPr>
        <w:autoSpaceDE w:val="0"/>
        <w:autoSpaceDN w:val="0"/>
        <w:adjustRightInd w:val="0"/>
        <w:spacing w:after="0" w:line="240" w:lineRule="auto"/>
        <w:ind w:firstLine="540"/>
        <w:jc w:val="center"/>
        <w:rPr>
          <w:rFonts w:ascii="Times New Roman" w:hAnsi="Times New Roman" w:cs="Times New Roman"/>
          <w:b/>
          <w:bCs/>
          <w:sz w:val="24"/>
          <w:szCs w:val="24"/>
        </w:rPr>
      </w:pPr>
      <w:r w:rsidRPr="00B448FB">
        <w:rPr>
          <w:rFonts w:ascii="Times New Roman" w:hAnsi="Times New Roman" w:cs="Times New Roman"/>
          <w:b/>
          <w:bCs/>
          <w:sz w:val="24"/>
          <w:szCs w:val="24"/>
        </w:rPr>
        <w:t>Глава III.  Состав проекта генерального плана</w:t>
      </w:r>
    </w:p>
    <w:p w:rsidR="00B448FB" w:rsidRPr="00B448FB" w:rsidRDefault="00B448FB" w:rsidP="00B448FB">
      <w:pPr>
        <w:pStyle w:val="aa"/>
        <w:tabs>
          <w:tab w:val="left" w:pos="567"/>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ab/>
        <w:t xml:space="preserve">1. В соответствии с Градостроительным </w:t>
      </w:r>
      <w:hyperlink r:id="rId12" w:history="1">
        <w:r w:rsidRPr="00D85AF8">
          <w:rPr>
            <w:rStyle w:val="a7"/>
            <w:rFonts w:ascii="Times New Roman" w:hAnsi="Times New Roman"/>
            <w:bCs/>
            <w:color w:val="auto"/>
            <w:sz w:val="24"/>
            <w:szCs w:val="24"/>
            <w:u w:val="none"/>
          </w:rPr>
          <w:t>кодексом</w:t>
        </w:r>
      </w:hyperlink>
      <w:r w:rsidRPr="00D85AF8">
        <w:rPr>
          <w:rFonts w:ascii="Times New Roman" w:hAnsi="Times New Roman"/>
          <w:bCs/>
          <w:sz w:val="24"/>
          <w:szCs w:val="24"/>
        </w:rPr>
        <w:t xml:space="preserve"> </w:t>
      </w:r>
      <w:r w:rsidRPr="00B448FB">
        <w:rPr>
          <w:rFonts w:ascii="Times New Roman" w:hAnsi="Times New Roman"/>
          <w:bCs/>
          <w:sz w:val="24"/>
          <w:szCs w:val="24"/>
        </w:rPr>
        <w:t>Российской Федерации генеральный план содержит:</w:t>
      </w:r>
    </w:p>
    <w:p w:rsidR="00B448FB" w:rsidRPr="00B448FB" w:rsidRDefault="00B448FB" w:rsidP="00B448FB">
      <w:pPr>
        <w:pStyle w:val="aa"/>
        <w:numPr>
          <w:ilvl w:val="0"/>
          <w:numId w:val="4"/>
        </w:numPr>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положение о территориальном планировании;</w:t>
      </w:r>
    </w:p>
    <w:p w:rsidR="00B448FB" w:rsidRPr="00B448FB" w:rsidRDefault="00B448FB" w:rsidP="00B448FB">
      <w:pPr>
        <w:pStyle w:val="aa"/>
        <w:numPr>
          <w:ilvl w:val="0"/>
          <w:numId w:val="4"/>
        </w:numPr>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карту планируемого размещения объектов местного значения</w:t>
      </w:r>
      <w:r w:rsidRPr="00B448FB">
        <w:rPr>
          <w:rFonts w:ascii="Times New Roman" w:hAnsi="Times New Roman"/>
          <w:sz w:val="24"/>
          <w:szCs w:val="24"/>
        </w:rPr>
        <w:t xml:space="preserve"> сельского поселения </w:t>
      </w:r>
      <w:r w:rsidR="006673FD">
        <w:rPr>
          <w:rFonts w:ascii="Times New Roman" w:hAnsi="Times New Roman"/>
          <w:sz w:val="24"/>
          <w:szCs w:val="24"/>
        </w:rPr>
        <w:t>Мокша</w:t>
      </w:r>
      <w:r w:rsidRPr="00B448FB">
        <w:rPr>
          <w:rFonts w:ascii="Times New Roman" w:hAnsi="Times New Roman"/>
          <w:sz w:val="24"/>
          <w:szCs w:val="24"/>
        </w:rPr>
        <w:t xml:space="preserve"> муниципального района Большеглушицкий Самарской области (далее – объекты местного значения)</w:t>
      </w:r>
      <w:r w:rsidRPr="00B448FB">
        <w:rPr>
          <w:rFonts w:ascii="Times New Roman" w:hAnsi="Times New Roman"/>
          <w:bCs/>
          <w:sz w:val="24"/>
          <w:szCs w:val="24"/>
        </w:rPr>
        <w:t>;</w:t>
      </w:r>
    </w:p>
    <w:p w:rsidR="00B448FB" w:rsidRPr="00B448FB" w:rsidRDefault="00B448FB" w:rsidP="00B448FB">
      <w:pPr>
        <w:pStyle w:val="aa"/>
        <w:numPr>
          <w:ilvl w:val="0"/>
          <w:numId w:val="4"/>
        </w:numPr>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карту границ населенных пунктов (в том числе границ образуемых населенных пунктов), входящих в состав сельского поселения</w:t>
      </w:r>
      <w:r w:rsidRPr="00B448FB">
        <w:rPr>
          <w:rFonts w:ascii="Times New Roman" w:hAnsi="Times New Roman"/>
          <w:sz w:val="24"/>
          <w:szCs w:val="24"/>
        </w:rPr>
        <w:t xml:space="preserve"> </w:t>
      </w:r>
      <w:r w:rsidR="006673FD">
        <w:rPr>
          <w:rFonts w:ascii="Times New Roman" w:hAnsi="Times New Roman"/>
          <w:sz w:val="24"/>
          <w:szCs w:val="24"/>
        </w:rPr>
        <w:t>Мокша</w:t>
      </w:r>
      <w:r w:rsidR="00D85AF8">
        <w:rPr>
          <w:rFonts w:ascii="Times New Roman" w:hAnsi="Times New Roman"/>
          <w:sz w:val="24"/>
          <w:szCs w:val="24"/>
        </w:rPr>
        <w:t xml:space="preserve"> </w:t>
      </w:r>
      <w:r w:rsidRPr="00B448FB">
        <w:rPr>
          <w:rFonts w:ascii="Times New Roman" w:hAnsi="Times New Roman"/>
          <w:sz w:val="24"/>
          <w:szCs w:val="24"/>
        </w:rPr>
        <w:t>муниципального района Большеглушицкий Самарской области (далее – сельское поселение)</w:t>
      </w:r>
      <w:r w:rsidRPr="00B448FB">
        <w:rPr>
          <w:rFonts w:ascii="Times New Roman" w:hAnsi="Times New Roman"/>
          <w:bCs/>
          <w:sz w:val="24"/>
          <w:szCs w:val="24"/>
        </w:rPr>
        <w:t>;</w:t>
      </w:r>
    </w:p>
    <w:p w:rsidR="00B448FB" w:rsidRPr="00B448FB" w:rsidRDefault="00B448FB" w:rsidP="00B448FB">
      <w:pPr>
        <w:pStyle w:val="aa"/>
        <w:numPr>
          <w:ilvl w:val="0"/>
          <w:numId w:val="4"/>
        </w:numPr>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карту функциональных зон сельского поселения.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2. Положение о территориальном планировании, содержащееся в генеральном плане включает в себя:</w:t>
      </w:r>
    </w:p>
    <w:p w:rsidR="00B448FB" w:rsidRPr="00B448FB" w:rsidRDefault="00B448FB" w:rsidP="00B448FB">
      <w:pPr>
        <w:pStyle w:val="aa"/>
        <w:tabs>
          <w:tab w:val="left" w:pos="567"/>
        </w:tabs>
        <w:autoSpaceDE w:val="0"/>
        <w:autoSpaceDN w:val="0"/>
        <w:adjustRightInd w:val="0"/>
        <w:ind w:left="0" w:firstLine="709"/>
        <w:jc w:val="both"/>
        <w:rPr>
          <w:rFonts w:ascii="Times New Roman" w:hAnsi="Times New Roman"/>
          <w:bCs/>
          <w:sz w:val="24"/>
          <w:szCs w:val="24"/>
        </w:rPr>
      </w:pPr>
      <w:proofErr w:type="gramStart"/>
      <w:r w:rsidRPr="00B448FB">
        <w:rPr>
          <w:rFonts w:ascii="Times New Roman" w:hAnsi="Times New Roman"/>
          <w:bCs/>
          <w:sz w:val="24"/>
          <w:szCs w:val="24"/>
        </w:rPr>
        <w:t>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roofErr w:type="gramEnd"/>
    </w:p>
    <w:p w:rsidR="00B448FB" w:rsidRPr="00B448FB" w:rsidRDefault="00B448FB" w:rsidP="00B448FB">
      <w:pPr>
        <w:pStyle w:val="aa"/>
        <w:tabs>
          <w:tab w:val="left" w:pos="567"/>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3. На указанных в пункте 1 настоящей главы картах соответственно отображаются:</w:t>
      </w:r>
    </w:p>
    <w:p w:rsidR="00B448FB" w:rsidRPr="00B448FB" w:rsidRDefault="00B448FB" w:rsidP="00B448FB">
      <w:pPr>
        <w:pStyle w:val="aa"/>
        <w:numPr>
          <w:ilvl w:val="0"/>
          <w:numId w:val="5"/>
        </w:numPr>
        <w:tabs>
          <w:tab w:val="left" w:pos="426"/>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планируемые для размещения объекты местного значения, относящиеся к следующим областям:</w:t>
      </w:r>
    </w:p>
    <w:p w:rsidR="00B448FB" w:rsidRPr="00B448FB" w:rsidRDefault="00B448FB" w:rsidP="00B448FB">
      <w:pPr>
        <w:tabs>
          <w:tab w:val="left" w:pos="426"/>
        </w:tabs>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 электро-, тепл</w:t>
      </w:r>
      <w:proofErr w:type="gramStart"/>
      <w:r w:rsidRPr="00B448FB">
        <w:rPr>
          <w:rFonts w:ascii="Times New Roman" w:hAnsi="Times New Roman" w:cs="Times New Roman"/>
          <w:bCs/>
          <w:sz w:val="24"/>
          <w:szCs w:val="24"/>
        </w:rPr>
        <w:t>о-</w:t>
      </w:r>
      <w:proofErr w:type="gramEnd"/>
      <w:r w:rsidRPr="00B448FB">
        <w:rPr>
          <w:rFonts w:ascii="Times New Roman" w:hAnsi="Times New Roman" w:cs="Times New Roman"/>
          <w:bCs/>
          <w:sz w:val="24"/>
          <w:szCs w:val="24"/>
        </w:rPr>
        <w:t>, газо- и водоснабжение населения, водоотведение;</w:t>
      </w:r>
    </w:p>
    <w:p w:rsidR="00B448FB" w:rsidRPr="00B448FB" w:rsidRDefault="00B448FB" w:rsidP="00B448FB">
      <w:pPr>
        <w:tabs>
          <w:tab w:val="left" w:pos="426"/>
        </w:tabs>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 автомобильные дороги местного значения;</w:t>
      </w:r>
    </w:p>
    <w:p w:rsidR="00B448FB" w:rsidRPr="00B448FB" w:rsidRDefault="00B448FB" w:rsidP="00B448FB">
      <w:pPr>
        <w:tabs>
          <w:tab w:val="left" w:pos="426"/>
        </w:tabs>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 физическая культура и массовый спорт;</w:t>
      </w:r>
    </w:p>
    <w:p w:rsidR="00B448FB" w:rsidRPr="00B448FB" w:rsidRDefault="00B448FB" w:rsidP="00B448FB">
      <w:pPr>
        <w:tabs>
          <w:tab w:val="left" w:pos="426"/>
        </w:tabs>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 иные области в связи с решением вопросов местного значения сельского поселения;</w:t>
      </w:r>
    </w:p>
    <w:p w:rsidR="00B448FB" w:rsidRPr="00B448FB" w:rsidRDefault="00B448FB" w:rsidP="00B448FB">
      <w:pPr>
        <w:pStyle w:val="aa"/>
        <w:numPr>
          <w:ilvl w:val="0"/>
          <w:numId w:val="5"/>
        </w:numPr>
        <w:tabs>
          <w:tab w:val="left" w:pos="426"/>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границы населенных пунктов (в том числе границы образуемых населенных пунктов), входящих в состав сельского поселения;</w:t>
      </w:r>
    </w:p>
    <w:p w:rsidR="00B448FB" w:rsidRPr="00B448FB" w:rsidRDefault="00B448FB" w:rsidP="00B448FB">
      <w:pPr>
        <w:pStyle w:val="aa"/>
        <w:numPr>
          <w:ilvl w:val="0"/>
          <w:numId w:val="5"/>
        </w:numPr>
        <w:tabs>
          <w:tab w:val="left" w:pos="426"/>
          <w:tab w:val="left" w:pos="993"/>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 xml:space="preserve"> Карты, указанные в пункте 1 настоящей главы, выполняются в масштабах 1:25000, 1:5000, М 1:10000.</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6C464E">
        <w:rPr>
          <w:rFonts w:ascii="Times New Roman" w:hAnsi="Times New Roman" w:cs="Times New Roman"/>
          <w:bCs/>
          <w:sz w:val="24"/>
          <w:szCs w:val="24"/>
        </w:rPr>
        <w:t>3.1.</w:t>
      </w:r>
      <w:r w:rsidRPr="006C464E">
        <w:rPr>
          <w:rFonts w:ascii="Times New Roman" w:hAnsi="Times New Roman" w:cs="Times New Roman"/>
          <w:sz w:val="24"/>
          <w:szCs w:val="24"/>
        </w:rPr>
        <w:t xml:space="preserve"> </w:t>
      </w:r>
      <w:r w:rsidRPr="006C464E">
        <w:rPr>
          <w:rStyle w:val="blk"/>
          <w:rFonts w:ascii="Times New Roman" w:hAnsi="Times New Roman" w:cs="Times New Roman"/>
          <w:sz w:val="24"/>
          <w:szCs w:val="24"/>
        </w:rPr>
        <w:t xml:space="preserve">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сельского поселения,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сельского поселения, также вправе подготовить текстовое описание местоположения границ населенных пунктов. </w:t>
      </w:r>
      <w:proofErr w:type="gramStart"/>
      <w:r w:rsidRPr="006C464E">
        <w:rPr>
          <w:rStyle w:val="blk"/>
          <w:rFonts w:ascii="Times New Roman" w:hAnsi="Times New Roman" w:cs="Times New Roman"/>
          <w:sz w:val="24"/>
          <w:szCs w:val="24"/>
        </w:rPr>
        <w:t xml:space="preserve">Формы графического и текстового описания местоположения границ населенных пунктов, </w:t>
      </w:r>
      <w:hyperlink r:id="rId13" w:anchor="dst100145" w:history="1">
        <w:r w:rsidRPr="006C464E">
          <w:rPr>
            <w:rStyle w:val="blk"/>
            <w:rFonts w:ascii="Times New Roman" w:hAnsi="Times New Roman" w:cs="Times New Roman"/>
            <w:sz w:val="24"/>
            <w:szCs w:val="24"/>
          </w:rPr>
          <w:t>требования</w:t>
        </w:r>
      </w:hyperlink>
      <w:r w:rsidRPr="006C464E">
        <w:rPr>
          <w:rStyle w:val="blk"/>
          <w:rFonts w:ascii="Times New Roman" w:hAnsi="Times New Roman" w:cs="Times New Roman"/>
          <w:sz w:val="24"/>
          <w:szCs w:val="24"/>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w:t>
      </w:r>
      <w:r w:rsidRPr="006C464E">
        <w:rPr>
          <w:rStyle w:val="blk"/>
          <w:rFonts w:ascii="Times New Roman" w:hAnsi="Times New Roman" w:cs="Times New Roman"/>
          <w:sz w:val="24"/>
          <w:szCs w:val="24"/>
        </w:rPr>
        <w:lastRenderedPageBreak/>
        <w:t>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6C464E">
        <w:rPr>
          <w:rStyle w:val="blk"/>
          <w:rFonts w:ascii="Times New Roman" w:hAnsi="Times New Roman" w:cs="Times New Roman"/>
          <w:sz w:val="24"/>
          <w:szCs w:val="24"/>
        </w:rPr>
        <w:t xml:space="preserve"> с ним, предоставления сведений, содержащихся в Едином государственном реестре недвижимости.</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6C464E">
        <w:rPr>
          <w:rFonts w:ascii="Times New Roman" w:hAnsi="Times New Roman" w:cs="Times New Roman"/>
          <w:bCs/>
          <w:sz w:val="24"/>
          <w:szCs w:val="24"/>
        </w:rPr>
        <w:t>4. Материалы по обоснованию генерального плана в текстовой форме содержат:</w:t>
      </w:r>
    </w:p>
    <w:p w:rsidR="00B448FB" w:rsidRPr="006C464E" w:rsidRDefault="00B448FB" w:rsidP="00B448FB">
      <w:pPr>
        <w:numPr>
          <w:ilvl w:val="0"/>
          <w:numId w:val="2"/>
        </w:numPr>
        <w:tabs>
          <w:tab w:val="left" w:pos="426"/>
        </w:tabs>
        <w:autoSpaceDE w:val="0"/>
        <w:autoSpaceDN w:val="0"/>
        <w:adjustRightInd w:val="0"/>
        <w:spacing w:after="0" w:line="240" w:lineRule="auto"/>
        <w:ind w:left="0" w:firstLine="709"/>
        <w:jc w:val="both"/>
        <w:rPr>
          <w:rFonts w:ascii="Times New Roman" w:hAnsi="Times New Roman" w:cs="Times New Roman"/>
          <w:bCs/>
          <w:sz w:val="24"/>
          <w:szCs w:val="24"/>
        </w:rPr>
      </w:pPr>
      <w:r w:rsidRPr="006C464E">
        <w:rPr>
          <w:rFonts w:ascii="Times New Roman" w:hAnsi="Times New Roman" w:cs="Times New Roman"/>
          <w:sz w:val="24"/>
          <w:szCs w:val="24"/>
          <w:lang w:eastAsia="ru-RU"/>
        </w:rPr>
        <w:t xml:space="preserve">сведения об утвержденных документах стратегического планирования, указанных в </w:t>
      </w:r>
      <w:hyperlink r:id="rId14" w:history="1">
        <w:r w:rsidRPr="006C464E">
          <w:rPr>
            <w:rFonts w:ascii="Times New Roman" w:hAnsi="Times New Roman" w:cs="Times New Roman"/>
            <w:sz w:val="24"/>
            <w:szCs w:val="24"/>
            <w:lang w:eastAsia="ru-RU"/>
          </w:rPr>
          <w:t>части 5.2 статьи 9</w:t>
        </w:r>
      </w:hyperlink>
      <w:r w:rsidRPr="006C464E">
        <w:rPr>
          <w:rFonts w:ascii="Times New Roman" w:hAnsi="Times New Roman" w:cs="Times New Roman"/>
          <w:sz w:val="24"/>
          <w:szCs w:val="24"/>
          <w:lang w:eastAsia="ru-RU"/>
        </w:rPr>
        <w:t xml:space="preserve"> </w:t>
      </w:r>
      <w:r w:rsidRPr="006C464E">
        <w:rPr>
          <w:rFonts w:ascii="Times New Roman" w:hAnsi="Times New Roman" w:cs="Times New Roman"/>
          <w:sz w:val="24"/>
          <w:szCs w:val="24"/>
        </w:rPr>
        <w:t>Градостроительного кодекса Российской Федерации</w:t>
      </w:r>
      <w:r w:rsidRPr="006C464E">
        <w:rPr>
          <w:rFonts w:ascii="Times New Roman" w:hAnsi="Times New Roman" w:cs="Times New Roman"/>
          <w:sz w:val="24"/>
          <w:szCs w:val="24"/>
          <w:lang w:eastAsia="ru-RU"/>
        </w:rPr>
        <w:t>, о национальных проектах</w:t>
      </w:r>
      <w:r w:rsidRPr="006C464E">
        <w:rPr>
          <w:rFonts w:ascii="Times New Roman" w:hAnsi="Times New Roman" w:cs="Times New Roman"/>
          <w:bCs/>
          <w:sz w:val="24"/>
          <w:szCs w:val="24"/>
        </w:rPr>
        <w:t xml:space="preserve">, </w:t>
      </w:r>
      <w:r w:rsidRPr="006C464E">
        <w:rPr>
          <w:rStyle w:val="blk"/>
          <w:rFonts w:ascii="Times New Roman" w:hAnsi="Times New Roman" w:cs="Times New Roman"/>
          <w:sz w:val="24"/>
          <w:szCs w:val="24"/>
        </w:rPr>
        <w:t xml:space="preserve">об инвестиционных программах субъектов естественных монополий, организаций коммунального комплекса, о решениях органов местного самоуправления сельского поселения, иных главных распорядителей средств бюджета сельского поселения, </w:t>
      </w:r>
      <w:r w:rsidRPr="006C464E">
        <w:rPr>
          <w:rFonts w:ascii="Times New Roman" w:hAnsi="Times New Roman" w:cs="Times New Roman"/>
          <w:bCs/>
          <w:sz w:val="24"/>
          <w:szCs w:val="24"/>
        </w:rPr>
        <w:t xml:space="preserve">  предусматривающих создание объектов местного значения;</w:t>
      </w:r>
    </w:p>
    <w:p w:rsidR="00B448FB" w:rsidRPr="006C464E" w:rsidRDefault="00B448FB" w:rsidP="00B448FB">
      <w:pPr>
        <w:pStyle w:val="aa"/>
        <w:numPr>
          <w:ilvl w:val="0"/>
          <w:numId w:val="2"/>
        </w:numPr>
        <w:tabs>
          <w:tab w:val="left" w:pos="426"/>
        </w:tabs>
        <w:autoSpaceDE w:val="0"/>
        <w:autoSpaceDN w:val="0"/>
        <w:adjustRightInd w:val="0"/>
        <w:ind w:left="0" w:firstLine="709"/>
        <w:jc w:val="both"/>
        <w:rPr>
          <w:rFonts w:ascii="Times New Roman" w:hAnsi="Times New Roman"/>
          <w:bCs/>
          <w:sz w:val="24"/>
          <w:szCs w:val="24"/>
        </w:rPr>
      </w:pPr>
      <w:r w:rsidRPr="006C464E">
        <w:rPr>
          <w:rFonts w:ascii="Times New Roman" w:hAnsi="Times New Roman"/>
          <w:bCs/>
          <w:sz w:val="24"/>
          <w:szCs w:val="24"/>
        </w:rPr>
        <w:t>обоснование выбранного варианта размещения объектов местного значения на основе анализа использования территорий сельского поселения, возможных направлений развития этих территорий и прогнозируемых ограничений их использования,</w:t>
      </w:r>
      <w:r w:rsidRPr="006C464E">
        <w:rPr>
          <w:rFonts w:ascii="Times New Roman" w:hAnsi="Times New Roman"/>
          <w:sz w:val="24"/>
          <w:szCs w:val="24"/>
        </w:rPr>
        <w:t xml:space="preserve"> </w:t>
      </w:r>
      <w:proofErr w:type="gramStart"/>
      <w:r w:rsidRPr="006C464E">
        <w:rPr>
          <w:rFonts w:ascii="Times New Roman" w:hAnsi="Times New Roman"/>
          <w:sz w:val="24"/>
          <w:szCs w:val="24"/>
        </w:rPr>
        <w:t>определяемых</w:t>
      </w:r>
      <w:proofErr w:type="gramEnd"/>
      <w:r w:rsidRPr="006C464E">
        <w:rPr>
          <w:rFonts w:ascii="Times New Roman" w:hAnsi="Times New Roman"/>
          <w:sz w:val="24"/>
          <w:szCs w:val="24"/>
        </w:rPr>
        <w:t xml:space="preserve">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Pr="006C464E">
        <w:rPr>
          <w:rFonts w:ascii="Times New Roman" w:hAnsi="Times New Roman"/>
          <w:bCs/>
          <w:sz w:val="24"/>
          <w:szCs w:val="24"/>
        </w:rPr>
        <w:t>;</w:t>
      </w:r>
    </w:p>
    <w:p w:rsidR="00B448FB" w:rsidRPr="006C464E" w:rsidRDefault="00B448FB" w:rsidP="00B448FB">
      <w:pPr>
        <w:pStyle w:val="aa"/>
        <w:numPr>
          <w:ilvl w:val="0"/>
          <w:numId w:val="2"/>
        </w:numPr>
        <w:tabs>
          <w:tab w:val="left" w:pos="426"/>
        </w:tabs>
        <w:autoSpaceDE w:val="0"/>
        <w:autoSpaceDN w:val="0"/>
        <w:adjustRightInd w:val="0"/>
        <w:ind w:left="0" w:firstLine="709"/>
        <w:jc w:val="both"/>
        <w:rPr>
          <w:rFonts w:ascii="Times New Roman" w:hAnsi="Times New Roman"/>
          <w:bCs/>
          <w:sz w:val="24"/>
          <w:szCs w:val="24"/>
        </w:rPr>
      </w:pPr>
      <w:r w:rsidRPr="006C464E">
        <w:rPr>
          <w:rFonts w:ascii="Times New Roman" w:hAnsi="Times New Roman"/>
          <w:bCs/>
          <w:sz w:val="24"/>
          <w:szCs w:val="24"/>
        </w:rPr>
        <w:t>оценку возможного влияния планируемых для размещения объектов местного значения на комплексное развитие сельского поселения;</w:t>
      </w:r>
    </w:p>
    <w:p w:rsidR="00B448FB" w:rsidRPr="00B448FB" w:rsidRDefault="00B448FB" w:rsidP="00B448FB">
      <w:pPr>
        <w:pStyle w:val="aa"/>
        <w:numPr>
          <w:ilvl w:val="0"/>
          <w:numId w:val="2"/>
        </w:numPr>
        <w:tabs>
          <w:tab w:val="left" w:pos="426"/>
        </w:tabs>
        <w:autoSpaceDE w:val="0"/>
        <w:autoSpaceDN w:val="0"/>
        <w:adjustRightInd w:val="0"/>
        <w:ind w:left="0" w:firstLine="709"/>
        <w:jc w:val="both"/>
        <w:rPr>
          <w:rFonts w:ascii="Times New Roman" w:hAnsi="Times New Roman"/>
          <w:bCs/>
          <w:sz w:val="24"/>
          <w:szCs w:val="24"/>
        </w:rPr>
      </w:pPr>
      <w:proofErr w:type="gramStart"/>
      <w:r w:rsidRPr="006C464E">
        <w:rPr>
          <w:rFonts w:ascii="Times New Roman" w:hAnsi="Times New Roman"/>
          <w:bCs/>
          <w:sz w:val="24"/>
          <w:szCs w:val="24"/>
        </w:rPr>
        <w:t xml:space="preserve">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Самарской </w:t>
      </w:r>
      <w:r w:rsidRPr="00B448FB">
        <w:rPr>
          <w:rFonts w:ascii="Times New Roman" w:hAnsi="Times New Roman"/>
          <w:bCs/>
          <w:sz w:val="24"/>
          <w:szCs w:val="24"/>
        </w:rPr>
        <w:t>области сведения о видах, назначении и наименованиях, планируемых для размещения на территории сельского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w:t>
      </w:r>
      <w:proofErr w:type="gramEnd"/>
      <w:r w:rsidRPr="00B448FB">
        <w:rPr>
          <w:rFonts w:ascii="Times New Roman" w:hAnsi="Times New Roman"/>
          <w:bCs/>
          <w:sz w:val="24"/>
          <w:szCs w:val="24"/>
        </w:rPr>
        <w:t xml:space="preserve"> размещением данных объектов,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B448FB" w:rsidRPr="00B448FB" w:rsidRDefault="00B448FB" w:rsidP="00B448FB">
      <w:pPr>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утвержденные документом территориального планирования муниципального района Большеглушицкий Самарской области сведения о видах, назначении и наименованиях планируемых для размещения на территории сельского поселения объектов местного значения муниципального района Большеглушицкий Самарской области,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w:t>
      </w:r>
      <w:proofErr w:type="gramEnd"/>
      <w:r w:rsidRPr="00B448FB">
        <w:rPr>
          <w:rFonts w:ascii="Times New Roman" w:hAnsi="Times New Roman" w:cs="Times New Roman"/>
          <w:sz w:val="24"/>
          <w:szCs w:val="24"/>
        </w:rPr>
        <w:t xml:space="preserve">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B448FB" w:rsidRPr="00B448FB" w:rsidRDefault="00B448FB" w:rsidP="00B448FB">
      <w:pPr>
        <w:pStyle w:val="aa"/>
        <w:numPr>
          <w:ilvl w:val="0"/>
          <w:numId w:val="2"/>
        </w:numPr>
        <w:tabs>
          <w:tab w:val="left" w:pos="426"/>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перечень и характеристику основных факторов риска возникновения чрезвычайных ситуаций природного и техногенного характера;</w:t>
      </w:r>
    </w:p>
    <w:p w:rsidR="00B448FB" w:rsidRPr="00B448FB" w:rsidRDefault="00B448FB" w:rsidP="00B448FB">
      <w:pPr>
        <w:pStyle w:val="aa"/>
        <w:numPr>
          <w:ilvl w:val="0"/>
          <w:numId w:val="2"/>
        </w:numPr>
        <w:tabs>
          <w:tab w:val="left" w:pos="426"/>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перечень земельных участков, которые включаются в границы населенных пунктов, входящих в состав сельского поселения,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5. В материалах по обоснованию генерального плана в виде карт отображаются:</w:t>
      </w:r>
    </w:p>
    <w:p w:rsidR="00B448FB" w:rsidRPr="00B448FB" w:rsidRDefault="00B448FB" w:rsidP="00B448FB">
      <w:pPr>
        <w:pStyle w:val="aa"/>
        <w:tabs>
          <w:tab w:val="left" w:pos="426"/>
          <w:tab w:val="left" w:pos="709"/>
          <w:tab w:val="left" w:pos="851"/>
        </w:tabs>
        <w:autoSpaceDE w:val="0"/>
        <w:autoSpaceDN w:val="0"/>
        <w:adjustRightInd w:val="0"/>
        <w:ind w:left="709"/>
        <w:jc w:val="both"/>
        <w:rPr>
          <w:rFonts w:ascii="Times New Roman" w:hAnsi="Times New Roman"/>
          <w:bCs/>
          <w:sz w:val="24"/>
          <w:szCs w:val="24"/>
        </w:rPr>
      </w:pPr>
      <w:r w:rsidRPr="00B448FB">
        <w:rPr>
          <w:rFonts w:ascii="Times New Roman" w:hAnsi="Times New Roman"/>
          <w:bCs/>
          <w:sz w:val="24"/>
          <w:szCs w:val="24"/>
        </w:rPr>
        <w:t>1) границы сельского поселения;</w:t>
      </w:r>
    </w:p>
    <w:p w:rsidR="00B448FB" w:rsidRPr="00B448FB" w:rsidRDefault="00B448FB" w:rsidP="00B448FB">
      <w:pPr>
        <w:pStyle w:val="aa"/>
        <w:tabs>
          <w:tab w:val="left" w:pos="426"/>
          <w:tab w:val="left" w:pos="709"/>
          <w:tab w:val="left" w:pos="851"/>
        </w:tabs>
        <w:autoSpaceDE w:val="0"/>
        <w:autoSpaceDN w:val="0"/>
        <w:adjustRightInd w:val="0"/>
        <w:jc w:val="both"/>
        <w:rPr>
          <w:rFonts w:ascii="Times New Roman" w:hAnsi="Times New Roman"/>
          <w:bCs/>
          <w:sz w:val="24"/>
          <w:szCs w:val="24"/>
        </w:rPr>
      </w:pPr>
      <w:r w:rsidRPr="00B448FB">
        <w:rPr>
          <w:rFonts w:ascii="Times New Roman" w:hAnsi="Times New Roman"/>
          <w:bCs/>
          <w:sz w:val="24"/>
          <w:szCs w:val="24"/>
        </w:rPr>
        <w:t>2) границы существующих населенных пунктов, входящих в состав сельского поселения;</w:t>
      </w:r>
    </w:p>
    <w:p w:rsidR="00B448FB" w:rsidRPr="00B448FB" w:rsidRDefault="00B448FB" w:rsidP="00B448FB">
      <w:pPr>
        <w:pStyle w:val="aa"/>
        <w:tabs>
          <w:tab w:val="left" w:pos="426"/>
          <w:tab w:val="left" w:pos="709"/>
          <w:tab w:val="left" w:pos="851"/>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lastRenderedPageBreak/>
        <w:t>3) местоположение существующих и строящихся объектов местного значения;</w:t>
      </w:r>
    </w:p>
    <w:p w:rsidR="00B448FB" w:rsidRPr="00B448FB" w:rsidRDefault="00B448FB" w:rsidP="00B448FB">
      <w:pPr>
        <w:pStyle w:val="aa"/>
        <w:tabs>
          <w:tab w:val="left" w:pos="426"/>
          <w:tab w:val="left" w:pos="709"/>
          <w:tab w:val="left" w:pos="851"/>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4) особые экономические зоны;</w:t>
      </w:r>
    </w:p>
    <w:p w:rsidR="00B448FB" w:rsidRPr="00B448FB" w:rsidRDefault="00B448FB" w:rsidP="00B448FB">
      <w:pPr>
        <w:pStyle w:val="aa"/>
        <w:tabs>
          <w:tab w:val="left" w:pos="426"/>
          <w:tab w:val="left" w:pos="567"/>
          <w:tab w:val="left" w:pos="709"/>
        </w:tabs>
        <w:autoSpaceDE w:val="0"/>
        <w:autoSpaceDN w:val="0"/>
        <w:adjustRightInd w:val="0"/>
        <w:ind w:left="0"/>
        <w:jc w:val="both"/>
        <w:rPr>
          <w:rFonts w:ascii="Times New Roman" w:hAnsi="Times New Roman"/>
          <w:bCs/>
          <w:sz w:val="24"/>
          <w:szCs w:val="24"/>
        </w:rPr>
      </w:pPr>
      <w:r w:rsidRPr="00B448FB">
        <w:rPr>
          <w:rFonts w:ascii="Times New Roman" w:hAnsi="Times New Roman"/>
          <w:bCs/>
          <w:sz w:val="24"/>
          <w:szCs w:val="24"/>
        </w:rPr>
        <w:t xml:space="preserve">          5) особо охраняемые природные территории федерального, регионального, местного значения;</w:t>
      </w:r>
    </w:p>
    <w:p w:rsidR="00B448FB" w:rsidRPr="00B448FB" w:rsidRDefault="00B448FB" w:rsidP="00B448FB">
      <w:pPr>
        <w:pStyle w:val="aa"/>
        <w:tabs>
          <w:tab w:val="left" w:pos="426"/>
          <w:tab w:val="left" w:pos="567"/>
          <w:tab w:val="left" w:pos="709"/>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 xml:space="preserve"> 6) территории объектов культурного наследия;</w:t>
      </w:r>
    </w:p>
    <w:p w:rsidR="00B448FB" w:rsidRPr="00B448FB" w:rsidRDefault="00B448FB" w:rsidP="00B448FB">
      <w:pPr>
        <w:pStyle w:val="aa"/>
        <w:tabs>
          <w:tab w:val="left" w:pos="426"/>
          <w:tab w:val="left" w:pos="567"/>
          <w:tab w:val="left" w:pos="709"/>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 xml:space="preserve"> 7) зоны с особыми условиями использования территорий;</w:t>
      </w:r>
    </w:p>
    <w:p w:rsidR="00B448FB" w:rsidRPr="00B448FB" w:rsidRDefault="00B448FB" w:rsidP="00B448FB">
      <w:pPr>
        <w:pStyle w:val="aa"/>
        <w:tabs>
          <w:tab w:val="left" w:pos="426"/>
          <w:tab w:val="left" w:pos="567"/>
          <w:tab w:val="left" w:pos="709"/>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 xml:space="preserve"> 8) территории, подверженные риску возникновения чрезвычайных ситуаций природного и техногенного характера;</w:t>
      </w:r>
    </w:p>
    <w:p w:rsidR="00B448FB" w:rsidRPr="00B448FB" w:rsidRDefault="00B448FB" w:rsidP="00B448FB">
      <w:pPr>
        <w:pStyle w:val="aa"/>
        <w:tabs>
          <w:tab w:val="left" w:pos="426"/>
          <w:tab w:val="left" w:pos="567"/>
          <w:tab w:val="left" w:pos="709"/>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8.1)границы лесничеств;</w:t>
      </w:r>
    </w:p>
    <w:p w:rsidR="00B448FB" w:rsidRPr="00B448FB" w:rsidRDefault="00B448FB" w:rsidP="00B448FB">
      <w:pPr>
        <w:pStyle w:val="aa"/>
        <w:tabs>
          <w:tab w:val="left" w:pos="426"/>
          <w:tab w:val="left" w:pos="567"/>
          <w:tab w:val="left" w:pos="709"/>
        </w:tabs>
        <w:autoSpaceDE w:val="0"/>
        <w:autoSpaceDN w:val="0"/>
        <w:adjustRightInd w:val="0"/>
        <w:ind w:left="0" w:firstLine="709"/>
        <w:jc w:val="both"/>
        <w:rPr>
          <w:rFonts w:ascii="Times New Roman" w:hAnsi="Times New Roman"/>
          <w:bCs/>
          <w:sz w:val="24"/>
          <w:szCs w:val="24"/>
        </w:rPr>
      </w:pPr>
      <w:r w:rsidRPr="00B448FB">
        <w:rPr>
          <w:rFonts w:ascii="Times New Roman" w:hAnsi="Times New Roman"/>
          <w:bCs/>
          <w:sz w:val="24"/>
          <w:szCs w:val="24"/>
        </w:rPr>
        <w:t xml:space="preserve"> 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или объектов федерального значения, объектов регионального значения, объектов местного значения муниципального района.</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bCs/>
          <w:sz w:val="24"/>
          <w:szCs w:val="24"/>
        </w:rPr>
      </w:pPr>
      <w:r w:rsidRPr="00B448FB">
        <w:rPr>
          <w:rFonts w:ascii="Times New Roman" w:hAnsi="Times New Roman" w:cs="Times New Roman"/>
          <w:bCs/>
          <w:sz w:val="24"/>
          <w:szCs w:val="24"/>
        </w:rPr>
        <w:t>6. Карты, указанные в пункте 5 настоящей главы, в границах сельского поселения выполняются в масштабах 1:25000, а в границах населенных пунктов - в масштабах 1:5000</w:t>
      </w:r>
      <w:bookmarkStart w:id="1" w:name="Par89"/>
      <w:bookmarkEnd w:id="1"/>
      <w:r w:rsidRPr="00B448FB">
        <w:rPr>
          <w:rFonts w:ascii="Times New Roman" w:hAnsi="Times New Roman" w:cs="Times New Roman"/>
          <w:bCs/>
          <w:sz w:val="24"/>
          <w:szCs w:val="24"/>
        </w:rPr>
        <w:t>.</w:t>
      </w:r>
    </w:p>
    <w:p w:rsidR="00B448FB" w:rsidRPr="00B448FB" w:rsidRDefault="00B448FB" w:rsidP="00B448FB">
      <w:pPr>
        <w:pStyle w:val="ConsPlusNormal"/>
        <w:jc w:val="center"/>
        <w:rPr>
          <w:b/>
          <w:sz w:val="24"/>
          <w:szCs w:val="24"/>
        </w:rPr>
      </w:pPr>
      <w:bookmarkStart w:id="2" w:name="dst3261"/>
      <w:bookmarkStart w:id="3" w:name="dst3262"/>
      <w:bookmarkStart w:id="4" w:name="dst3263"/>
      <w:bookmarkStart w:id="5" w:name="dst3264"/>
      <w:bookmarkEnd w:id="2"/>
      <w:bookmarkEnd w:id="3"/>
      <w:bookmarkEnd w:id="4"/>
      <w:bookmarkEnd w:id="5"/>
      <w:r w:rsidRPr="00B448FB">
        <w:rPr>
          <w:b/>
          <w:sz w:val="24"/>
          <w:szCs w:val="24"/>
        </w:rPr>
        <w:t>Глава IV. Порядок подготовки генерального плана</w:t>
      </w:r>
    </w:p>
    <w:p w:rsidR="00B448FB" w:rsidRPr="00B448FB" w:rsidRDefault="00B448FB" w:rsidP="00B448FB">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1. Решение о подготовке проекта генерального плана принимается Главой поселения.</w:t>
      </w:r>
    </w:p>
    <w:p w:rsidR="00B448FB" w:rsidRPr="00B448FB" w:rsidRDefault="00B448FB" w:rsidP="00B448FB">
      <w:pPr>
        <w:autoSpaceDE w:val="0"/>
        <w:autoSpaceDN w:val="0"/>
        <w:adjustRightInd w:val="0"/>
        <w:spacing w:after="0" w:line="240" w:lineRule="auto"/>
        <w:ind w:firstLine="540"/>
        <w:jc w:val="both"/>
        <w:rPr>
          <w:rFonts w:ascii="Times New Roman" w:hAnsi="Times New Roman" w:cs="Times New Roman"/>
          <w:sz w:val="24"/>
          <w:szCs w:val="24"/>
        </w:rPr>
      </w:pPr>
      <w:r w:rsidRPr="00B448FB">
        <w:rPr>
          <w:rFonts w:ascii="Times New Roman" w:hAnsi="Times New Roman" w:cs="Times New Roman"/>
          <w:sz w:val="24"/>
          <w:szCs w:val="24"/>
        </w:rPr>
        <w:t xml:space="preserve">2. Подготовка проекта генерального плана осуществляется Администрацией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муниципального района Большеглушицкий Самарской области (далее – Администрация поселения).</w:t>
      </w:r>
    </w:p>
    <w:p w:rsidR="00B448FB" w:rsidRPr="00B448FB" w:rsidRDefault="00B448FB" w:rsidP="00B448FB">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B448FB">
        <w:rPr>
          <w:rFonts w:ascii="Times New Roman" w:hAnsi="Times New Roman" w:cs="Times New Roman"/>
          <w:sz w:val="24"/>
          <w:szCs w:val="24"/>
          <w:lang w:eastAsia="ru-RU"/>
        </w:rPr>
        <w:t>2.1. В случае</w:t>
      </w:r>
      <w:proofErr w:type="gramStart"/>
      <w:r w:rsidRPr="00B448FB">
        <w:rPr>
          <w:rFonts w:ascii="Times New Roman" w:hAnsi="Times New Roman" w:cs="Times New Roman"/>
          <w:sz w:val="24"/>
          <w:szCs w:val="24"/>
          <w:lang w:eastAsia="ru-RU"/>
        </w:rPr>
        <w:t>,</w:t>
      </w:r>
      <w:proofErr w:type="gramEnd"/>
      <w:r w:rsidRPr="00B448FB">
        <w:rPr>
          <w:rFonts w:ascii="Times New Roman" w:hAnsi="Times New Roman" w:cs="Times New Roman"/>
          <w:sz w:val="24"/>
          <w:szCs w:val="24"/>
          <w:lang w:eastAsia="ru-RU"/>
        </w:rPr>
        <w:t xml:space="preserve"> если для реализации решения о комплексном развитии территории требуется внесение изменений в генеральный план, для подготовки предложений о внесении таких изменений предусмотренное пунктом 2 настоящей главы решение не требуется. Такие изменения должны быть внесены в срок не </w:t>
      </w:r>
      <w:proofErr w:type="gramStart"/>
      <w:r w:rsidRPr="00B448FB">
        <w:rPr>
          <w:rFonts w:ascii="Times New Roman" w:hAnsi="Times New Roman" w:cs="Times New Roman"/>
          <w:sz w:val="24"/>
          <w:szCs w:val="24"/>
          <w:lang w:eastAsia="ru-RU"/>
        </w:rPr>
        <w:t>позднее</w:t>
      </w:r>
      <w:proofErr w:type="gramEnd"/>
      <w:r w:rsidRPr="00B448FB">
        <w:rPr>
          <w:rFonts w:ascii="Times New Roman" w:hAnsi="Times New Roman" w:cs="Times New Roman"/>
          <w:sz w:val="24"/>
          <w:szCs w:val="24"/>
          <w:lang w:eastAsia="ru-RU"/>
        </w:rPr>
        <w:t xml:space="preserve"> чем девяносто дней со дня утверждения проекта планировки территории в целях ее комплексного развития.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3. Подготовка проекта генерального плана осуществляется применительно ко всей территории сельского поселения. Подготовка проекта генерального плана может осуществляться применительно к отдельным населенным пунктам, входящим в состав сельского поселения, с последующим внесением в генеральный план изменений, относящихся к другим частям территорий сельского поселения.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4. Подготовка проекта генерального плана осуществляется в соответствии с требованиями </w:t>
      </w:r>
      <w:hyperlink r:id="rId15" w:history="1">
        <w:r w:rsidRPr="00B448FB">
          <w:rPr>
            <w:rFonts w:ascii="Times New Roman" w:hAnsi="Times New Roman" w:cs="Times New Roman"/>
            <w:sz w:val="24"/>
            <w:szCs w:val="24"/>
          </w:rPr>
          <w:t>статьи 9</w:t>
        </w:r>
      </w:hyperlink>
      <w:r w:rsidRPr="00B448FB">
        <w:rPr>
          <w:rFonts w:ascii="Times New Roman" w:hAnsi="Times New Roman" w:cs="Times New Roman"/>
          <w:sz w:val="24"/>
          <w:szCs w:val="24"/>
        </w:rPr>
        <w:t xml:space="preserve"> Градостроительного кодекса Российской Федерации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 xml:space="preserve">4.1. </w:t>
      </w:r>
      <w:r w:rsidRPr="006C464E">
        <w:rPr>
          <w:rStyle w:val="blk"/>
          <w:rFonts w:ascii="Times New Roman" w:hAnsi="Times New Roman" w:cs="Times New Roman"/>
          <w:sz w:val="24"/>
          <w:szCs w:val="24"/>
        </w:rPr>
        <w:t>В границах сельского поселения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5. Разработанный организацией – разработчиком проект генерального плана подлежит проверке Администрацией поселения на соответствие требованиям, установленным законодательством Российской Федерации и муниципальными правовыми актами.</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 xml:space="preserve">6. </w:t>
      </w:r>
      <w:proofErr w:type="gramStart"/>
      <w:r w:rsidRPr="006C464E">
        <w:rPr>
          <w:rFonts w:ascii="Times New Roman" w:hAnsi="Times New Roman" w:cs="Times New Roman"/>
          <w:sz w:val="24"/>
          <w:szCs w:val="24"/>
        </w:rPr>
        <w:t xml:space="preserve">Администрация поселения обеспечивает доступ к проекту генерального плана и материалам по его обоснованию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 информационная система территориального планирования) не менее чем за три месяца до их утверждения, а </w:t>
      </w:r>
      <w:r w:rsidRPr="006C464E">
        <w:rPr>
          <w:rStyle w:val="blk"/>
          <w:rFonts w:ascii="Times New Roman" w:hAnsi="Times New Roman" w:cs="Times New Roman"/>
          <w:sz w:val="24"/>
          <w:szCs w:val="24"/>
        </w:rPr>
        <w:t>в случаях, предусмотренных</w:t>
      </w:r>
      <w:proofErr w:type="gramEnd"/>
      <w:r w:rsidRPr="006C464E">
        <w:rPr>
          <w:rStyle w:val="blk"/>
          <w:rFonts w:ascii="Times New Roman" w:hAnsi="Times New Roman" w:cs="Times New Roman"/>
          <w:sz w:val="24"/>
          <w:szCs w:val="24"/>
        </w:rPr>
        <w:t xml:space="preserve"> </w:t>
      </w:r>
      <w:hyperlink r:id="rId16" w:anchor="dst3236" w:history="1">
        <w:r w:rsidRPr="006C464E">
          <w:rPr>
            <w:rStyle w:val="blk"/>
            <w:rFonts w:ascii="Times New Roman" w:hAnsi="Times New Roman" w:cs="Times New Roman"/>
            <w:sz w:val="24"/>
            <w:szCs w:val="24"/>
          </w:rPr>
          <w:t>частью 2.1 статьи 12</w:t>
        </w:r>
      </w:hyperlink>
      <w:r w:rsidRPr="006C464E">
        <w:rPr>
          <w:rStyle w:val="blk"/>
          <w:rFonts w:ascii="Times New Roman" w:hAnsi="Times New Roman" w:cs="Times New Roman"/>
          <w:sz w:val="24"/>
          <w:szCs w:val="24"/>
        </w:rPr>
        <w:t xml:space="preserve">, </w:t>
      </w:r>
      <w:hyperlink r:id="rId17" w:anchor="dst3243" w:history="1">
        <w:r w:rsidRPr="006C464E">
          <w:rPr>
            <w:rStyle w:val="blk"/>
            <w:rFonts w:ascii="Times New Roman" w:hAnsi="Times New Roman" w:cs="Times New Roman"/>
            <w:sz w:val="24"/>
            <w:szCs w:val="24"/>
          </w:rPr>
          <w:t>частями 5.1</w:t>
        </w:r>
      </w:hyperlink>
      <w:r w:rsidRPr="006C464E">
        <w:rPr>
          <w:rStyle w:val="blk"/>
          <w:rFonts w:ascii="Times New Roman" w:hAnsi="Times New Roman" w:cs="Times New Roman"/>
          <w:sz w:val="24"/>
          <w:szCs w:val="24"/>
        </w:rPr>
        <w:t xml:space="preserve"> и </w:t>
      </w:r>
      <w:hyperlink r:id="rId18" w:anchor="dst3247" w:history="1">
        <w:r w:rsidRPr="006C464E">
          <w:rPr>
            <w:rStyle w:val="blk"/>
            <w:rFonts w:ascii="Times New Roman" w:hAnsi="Times New Roman" w:cs="Times New Roman"/>
            <w:sz w:val="24"/>
            <w:szCs w:val="24"/>
          </w:rPr>
          <w:t>5.2 статьи 16</w:t>
        </w:r>
      </w:hyperlink>
      <w:r w:rsidRPr="006C464E">
        <w:rPr>
          <w:rStyle w:val="blk"/>
          <w:rFonts w:ascii="Times New Roman" w:hAnsi="Times New Roman" w:cs="Times New Roman"/>
          <w:sz w:val="24"/>
          <w:szCs w:val="24"/>
        </w:rPr>
        <w:t xml:space="preserve">, </w:t>
      </w:r>
      <w:hyperlink r:id="rId19" w:anchor="dst3252" w:history="1">
        <w:r w:rsidRPr="006C464E">
          <w:rPr>
            <w:rStyle w:val="blk"/>
            <w:rFonts w:ascii="Times New Roman" w:hAnsi="Times New Roman" w:cs="Times New Roman"/>
            <w:sz w:val="24"/>
            <w:szCs w:val="24"/>
          </w:rPr>
          <w:t>частями 6.1</w:t>
        </w:r>
      </w:hyperlink>
      <w:r w:rsidRPr="006C464E">
        <w:rPr>
          <w:rStyle w:val="blk"/>
          <w:rFonts w:ascii="Times New Roman" w:hAnsi="Times New Roman" w:cs="Times New Roman"/>
          <w:sz w:val="24"/>
          <w:szCs w:val="24"/>
        </w:rPr>
        <w:t xml:space="preserve"> и </w:t>
      </w:r>
      <w:hyperlink r:id="rId20" w:anchor="dst3256" w:history="1">
        <w:r w:rsidRPr="006C464E">
          <w:rPr>
            <w:rStyle w:val="blk"/>
            <w:rFonts w:ascii="Times New Roman" w:hAnsi="Times New Roman" w:cs="Times New Roman"/>
            <w:sz w:val="24"/>
            <w:szCs w:val="24"/>
          </w:rPr>
          <w:t>6.2 статьи 21</w:t>
        </w:r>
      </w:hyperlink>
      <w:r w:rsidRPr="006C464E">
        <w:rPr>
          <w:rStyle w:val="blk"/>
          <w:rFonts w:ascii="Times New Roman" w:hAnsi="Times New Roman" w:cs="Times New Roman"/>
          <w:sz w:val="24"/>
          <w:szCs w:val="24"/>
        </w:rPr>
        <w:t xml:space="preserve">, </w:t>
      </w:r>
      <w:hyperlink r:id="rId21" w:anchor="dst3267" w:history="1">
        <w:r w:rsidRPr="006C464E">
          <w:rPr>
            <w:rStyle w:val="blk"/>
            <w:rFonts w:ascii="Times New Roman" w:hAnsi="Times New Roman" w:cs="Times New Roman"/>
            <w:sz w:val="24"/>
            <w:szCs w:val="24"/>
          </w:rPr>
          <w:t>частями 7.1</w:t>
        </w:r>
      </w:hyperlink>
      <w:r w:rsidRPr="006C464E">
        <w:rPr>
          <w:rStyle w:val="blk"/>
          <w:rFonts w:ascii="Times New Roman" w:hAnsi="Times New Roman" w:cs="Times New Roman"/>
          <w:sz w:val="24"/>
          <w:szCs w:val="24"/>
        </w:rPr>
        <w:t xml:space="preserve"> и </w:t>
      </w:r>
      <w:hyperlink r:id="rId22" w:anchor="dst3271" w:history="1">
        <w:r w:rsidRPr="006C464E">
          <w:rPr>
            <w:rStyle w:val="blk"/>
            <w:rFonts w:ascii="Times New Roman" w:hAnsi="Times New Roman" w:cs="Times New Roman"/>
            <w:sz w:val="24"/>
            <w:szCs w:val="24"/>
          </w:rPr>
          <w:t xml:space="preserve">7.2 статьи </w:t>
        </w:r>
        <w:r w:rsidRPr="006C464E">
          <w:rPr>
            <w:rStyle w:val="blk"/>
            <w:rFonts w:ascii="Times New Roman" w:hAnsi="Times New Roman" w:cs="Times New Roman"/>
            <w:sz w:val="24"/>
            <w:szCs w:val="24"/>
          </w:rPr>
          <w:lastRenderedPageBreak/>
          <w:t>25</w:t>
        </w:r>
      </w:hyperlink>
      <w:r w:rsidRPr="006C464E">
        <w:rPr>
          <w:rStyle w:val="blk"/>
          <w:rFonts w:ascii="Times New Roman" w:hAnsi="Times New Roman" w:cs="Times New Roman"/>
          <w:sz w:val="24"/>
          <w:szCs w:val="24"/>
        </w:rPr>
        <w:t xml:space="preserve"> Градостроительного  кодекса Российской Федерации, не менее чем за один месяц до их утверждения.</w:t>
      </w:r>
    </w:p>
    <w:p w:rsidR="00B448FB" w:rsidRPr="00B448FB" w:rsidRDefault="00B448FB" w:rsidP="00B448F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7. Правообладатели земельных участков и объектов капитального строительства</w:t>
      </w:r>
      <w:r w:rsidRPr="00B448FB">
        <w:rPr>
          <w:rFonts w:ascii="Times New Roman" w:hAnsi="Times New Roman" w:cs="Times New Roman"/>
          <w:sz w:val="24"/>
          <w:szCs w:val="24"/>
        </w:rPr>
        <w:t>,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 xml:space="preserve">8. </w:t>
      </w:r>
      <w:r w:rsidRPr="006C464E">
        <w:rPr>
          <w:rFonts w:ascii="Times New Roman" w:hAnsi="Times New Roman" w:cs="Times New Roman"/>
          <w:sz w:val="24"/>
          <w:szCs w:val="24"/>
          <w:lang w:eastAsia="ru-RU"/>
        </w:rPr>
        <w:t xml:space="preserve">При подготовке генерального плана в обязательном порядке проводятся общественные обсуждения или публичные слушания в соответствии со </w:t>
      </w:r>
      <w:hyperlink r:id="rId23" w:history="1">
        <w:r w:rsidRPr="006C464E">
          <w:rPr>
            <w:rFonts w:ascii="Times New Roman" w:hAnsi="Times New Roman" w:cs="Times New Roman"/>
            <w:sz w:val="24"/>
            <w:szCs w:val="24"/>
            <w:lang w:eastAsia="ru-RU"/>
          </w:rPr>
          <w:t>статьями 5.1</w:t>
        </w:r>
      </w:hyperlink>
      <w:r w:rsidRPr="006C464E">
        <w:rPr>
          <w:rFonts w:ascii="Times New Roman" w:hAnsi="Times New Roman" w:cs="Times New Roman"/>
          <w:sz w:val="24"/>
          <w:szCs w:val="24"/>
          <w:lang w:eastAsia="ru-RU"/>
        </w:rPr>
        <w:t xml:space="preserve"> и </w:t>
      </w:r>
      <w:hyperlink r:id="rId24" w:history="1">
        <w:r w:rsidRPr="006C464E">
          <w:rPr>
            <w:rFonts w:ascii="Times New Roman" w:hAnsi="Times New Roman" w:cs="Times New Roman"/>
            <w:sz w:val="24"/>
            <w:szCs w:val="24"/>
            <w:lang w:eastAsia="ru-RU"/>
          </w:rPr>
          <w:t>28</w:t>
        </w:r>
      </w:hyperlink>
      <w:r w:rsidRPr="006C464E">
        <w:rPr>
          <w:rFonts w:ascii="Times New Roman" w:hAnsi="Times New Roman" w:cs="Times New Roman"/>
          <w:sz w:val="24"/>
          <w:szCs w:val="24"/>
          <w:lang w:eastAsia="ru-RU"/>
        </w:rPr>
        <w:t xml:space="preserve"> </w:t>
      </w:r>
      <w:r w:rsidRPr="006C464E">
        <w:rPr>
          <w:rStyle w:val="blk"/>
          <w:rFonts w:ascii="Times New Roman" w:hAnsi="Times New Roman" w:cs="Times New Roman"/>
          <w:sz w:val="24"/>
          <w:szCs w:val="24"/>
        </w:rPr>
        <w:t>Градостроительного  кодекса Российской Федерации,</w:t>
      </w:r>
      <w:r w:rsidRPr="006C464E" w:rsidDel="007F5CCA">
        <w:rPr>
          <w:rFonts w:ascii="Times New Roman" w:hAnsi="Times New Roman" w:cs="Times New Roman"/>
          <w:sz w:val="24"/>
          <w:szCs w:val="24"/>
        </w:rPr>
        <w:t xml:space="preserve"> </w:t>
      </w:r>
      <w:hyperlink r:id="rId25" w:history="1">
        <w:r w:rsidRPr="006C464E">
          <w:rPr>
            <w:rFonts w:ascii="Times New Roman" w:hAnsi="Times New Roman" w:cs="Times New Roman"/>
            <w:sz w:val="24"/>
            <w:szCs w:val="24"/>
          </w:rPr>
          <w:t>Уставом</w:t>
        </w:r>
      </w:hyperlink>
      <w:r w:rsidRPr="006C464E">
        <w:rPr>
          <w:rFonts w:ascii="Times New Roman" w:hAnsi="Times New Roman" w:cs="Times New Roman"/>
          <w:sz w:val="24"/>
          <w:szCs w:val="24"/>
        </w:rPr>
        <w:t xml:space="preserve"> сельского поселения </w:t>
      </w:r>
      <w:r w:rsidR="006673FD">
        <w:rPr>
          <w:rFonts w:ascii="Times New Roman" w:hAnsi="Times New Roman" w:cs="Times New Roman"/>
          <w:sz w:val="24"/>
          <w:szCs w:val="24"/>
        </w:rPr>
        <w:t>Мокша</w:t>
      </w:r>
      <w:r w:rsidR="00D85AF8" w:rsidRPr="006C464E">
        <w:rPr>
          <w:rFonts w:ascii="Times New Roman" w:hAnsi="Times New Roman" w:cs="Times New Roman"/>
          <w:sz w:val="24"/>
          <w:szCs w:val="24"/>
        </w:rPr>
        <w:t xml:space="preserve"> </w:t>
      </w:r>
      <w:r w:rsidRPr="006C464E">
        <w:rPr>
          <w:rFonts w:ascii="Times New Roman" w:hAnsi="Times New Roman" w:cs="Times New Roman"/>
          <w:sz w:val="24"/>
          <w:szCs w:val="24"/>
        </w:rPr>
        <w:t xml:space="preserve">муниципального района Большеглушицкий Самарской области. Протокол общественных обсуждений или  публичных слушаний по проекту генерального плана,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поселения в Собрание представителей сельского поселения </w:t>
      </w:r>
      <w:r w:rsidR="006673FD">
        <w:rPr>
          <w:rFonts w:ascii="Times New Roman" w:hAnsi="Times New Roman" w:cs="Times New Roman"/>
          <w:sz w:val="24"/>
          <w:szCs w:val="24"/>
        </w:rPr>
        <w:t>Мокша</w:t>
      </w:r>
      <w:r w:rsidRPr="006C464E">
        <w:rPr>
          <w:rFonts w:ascii="Times New Roman" w:hAnsi="Times New Roman" w:cs="Times New Roman"/>
          <w:sz w:val="24"/>
          <w:szCs w:val="24"/>
        </w:rPr>
        <w:t xml:space="preserve"> муниципального района Большеглушицкий Самарской области для утверждения.</w:t>
      </w:r>
    </w:p>
    <w:p w:rsidR="00635362" w:rsidRPr="006C464E" w:rsidRDefault="00635362" w:rsidP="00B448FB">
      <w:pPr>
        <w:autoSpaceDE w:val="0"/>
        <w:autoSpaceDN w:val="0"/>
        <w:adjustRightInd w:val="0"/>
        <w:spacing w:after="0" w:line="240" w:lineRule="auto"/>
        <w:ind w:firstLine="709"/>
        <w:jc w:val="both"/>
        <w:rPr>
          <w:rFonts w:ascii="Times New Roman" w:hAnsi="Times New Roman" w:cs="Times New Roman"/>
          <w:sz w:val="24"/>
          <w:szCs w:val="24"/>
        </w:rPr>
      </w:pPr>
    </w:p>
    <w:p w:rsidR="00B448FB" w:rsidRPr="00B448FB" w:rsidRDefault="00B448FB" w:rsidP="00B448FB">
      <w:pPr>
        <w:autoSpaceDE w:val="0"/>
        <w:autoSpaceDN w:val="0"/>
        <w:adjustRightInd w:val="0"/>
        <w:spacing w:after="0" w:line="240" w:lineRule="auto"/>
        <w:ind w:firstLine="540"/>
        <w:jc w:val="center"/>
        <w:rPr>
          <w:rFonts w:ascii="Times New Roman" w:hAnsi="Times New Roman" w:cs="Times New Roman"/>
          <w:b/>
          <w:sz w:val="24"/>
          <w:szCs w:val="24"/>
        </w:rPr>
      </w:pPr>
      <w:r w:rsidRPr="00B448FB">
        <w:rPr>
          <w:rFonts w:ascii="Times New Roman" w:hAnsi="Times New Roman" w:cs="Times New Roman"/>
          <w:b/>
          <w:sz w:val="24"/>
          <w:szCs w:val="24"/>
        </w:rPr>
        <w:t>V. Порядок согласования проекта генерального плана</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1. Проект генерального плана до его утверждения подлежит в соответствии со статьей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2. Проект генерального плана до его утверждения подлежит согласованию с:</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 федеральным органом исполнительной власти, уполномоченным на осуществление функций по выработке государственной политики и нормативно-правовому регулированию в сфере градостроительства (в случае если в соответствии с документами территориального планирования Российской Федерации планируется размещение объектов федерального значения на территории сельского поселения или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сельского</w:t>
      </w:r>
      <w:proofErr w:type="gramEnd"/>
      <w:r w:rsidRPr="00B448FB">
        <w:rPr>
          <w:rFonts w:ascii="Times New Roman" w:hAnsi="Times New Roman" w:cs="Times New Roman"/>
          <w:sz w:val="24"/>
          <w:szCs w:val="24"/>
        </w:rPr>
        <w:t xml:space="preserve"> поселения, земельных участков из земель лесного фонда, или на территории сельского поселения находятся особо охраняемые природные территории федерального значения, или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 Правительством Самарской области (в случае если в соответствии с документами территориального планирования Самарской области планируется размещение объектов регионального значения на территории сельского поселения или предусматривается в соответствии с указанным проектом включение в границы населенных пунктов (в том числе образуемых населенных пунктов), входящих в сельское поселения, земельных участков из земель сельскохозяйственного назначения, или исключение из границ этих населенных пунктов земельных участков</w:t>
      </w:r>
      <w:proofErr w:type="gramEnd"/>
      <w:r w:rsidRPr="00B448FB">
        <w:rPr>
          <w:rFonts w:ascii="Times New Roman" w:hAnsi="Times New Roman" w:cs="Times New Roman"/>
          <w:sz w:val="24"/>
          <w:szCs w:val="24"/>
        </w:rPr>
        <w:t>, которые планируется отнести к категории земель сельскохозяйственного назначения, или на территории сельского поселения находятся особо охраняемые природные территории регионального значения);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 органами местного самоуправления муниципальных образований, имеющих общую границу с сельским поселением (в целях соблюдения интересов населения муниципальных образований при установлении зон с особыми условиями использования территорий в связи с планируемым размещением объектов местного значения, зон планируемого размещения объектов местного значения, которые могут оказать негативное воздействие на окружающую среду на территории таких муниципальных образований);</w:t>
      </w:r>
      <w:proofErr w:type="gramEnd"/>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448FB">
        <w:rPr>
          <w:rFonts w:ascii="Times New Roman" w:hAnsi="Times New Roman" w:cs="Times New Roman"/>
          <w:sz w:val="24"/>
          <w:szCs w:val="24"/>
        </w:rPr>
        <w:t xml:space="preserve">- органами местного самоуправления муниципального района Большеглушицкий Самарской области (в случае если в соответствии с документами территориального планирования муниципального района Большеглушицкий Самарской области планируется размещение объектов местного значения муниципального района Большеглушицкий Самарской области на территории сельского поселения, на территории </w:t>
      </w:r>
      <w:r w:rsidRPr="00B448FB">
        <w:rPr>
          <w:rFonts w:ascii="Times New Roman" w:hAnsi="Times New Roman" w:cs="Times New Roman"/>
          <w:sz w:val="24"/>
          <w:szCs w:val="24"/>
        </w:rPr>
        <w:lastRenderedPageBreak/>
        <w:t>сельского поселения находятся особо охраняемые природные территории местного значения муниципального района Большеглушицкий Самарской области).</w:t>
      </w:r>
      <w:proofErr w:type="gramEnd"/>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Иные вопросы не могут рассматриваться при согласовании проекта генерального плана.</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3. Срок согласования проекта генерального плана осуществляется в срок, не превышающий двух месяцев  со дня поступления уведомления об обеспечении доступа к проекту генерального плана и материалов по его обоснованию в информационной системе территориального планирования (за исключением случаев, предусмотренных частью 7.1 статьи 25 Градостроительного кодекса РФ).</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4. Заключения на проект генерального плана, направленные органами, указанными в </w:t>
      </w:r>
      <w:hyperlink r:id="rId26" w:history="1">
        <w:r w:rsidRPr="00B448FB">
          <w:rPr>
            <w:rFonts w:ascii="Times New Roman" w:hAnsi="Times New Roman" w:cs="Times New Roman"/>
            <w:sz w:val="24"/>
            <w:szCs w:val="24"/>
          </w:rPr>
          <w:t>пункте 2</w:t>
        </w:r>
      </w:hyperlink>
      <w:r w:rsidRPr="00B448FB">
        <w:rPr>
          <w:rFonts w:ascii="Times New Roman" w:hAnsi="Times New Roman" w:cs="Times New Roman"/>
          <w:sz w:val="24"/>
          <w:szCs w:val="24"/>
        </w:rPr>
        <w:t xml:space="preserve"> настоящей Главы, могут содержать положение о согласии с таким проектом или несогласии с таким проектом с обоснованием принятого решения.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В случае если в установленный срок не поступят заключения на проект генерального плана, такой проект считается согласованным.</w:t>
      </w:r>
    </w:p>
    <w:p w:rsidR="00B448FB" w:rsidRPr="006C464E"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6C464E">
        <w:rPr>
          <w:rFonts w:ascii="Times New Roman" w:hAnsi="Times New Roman" w:cs="Times New Roman"/>
          <w:sz w:val="24"/>
          <w:szCs w:val="24"/>
        </w:rPr>
        <w:t xml:space="preserve">5. В случае поступления от одного или нескольких органов, указанных в </w:t>
      </w:r>
      <w:hyperlink r:id="rId27" w:history="1">
        <w:r w:rsidRPr="006C464E">
          <w:rPr>
            <w:rFonts w:ascii="Times New Roman" w:hAnsi="Times New Roman" w:cs="Times New Roman"/>
            <w:sz w:val="24"/>
            <w:szCs w:val="24"/>
          </w:rPr>
          <w:t>пункте 2</w:t>
        </w:r>
      </w:hyperlink>
      <w:r w:rsidRPr="006C464E">
        <w:rPr>
          <w:rFonts w:ascii="Times New Roman" w:hAnsi="Times New Roman" w:cs="Times New Roman"/>
          <w:sz w:val="24"/>
          <w:szCs w:val="24"/>
        </w:rPr>
        <w:t xml:space="preserve"> настоящей Главы, заключений, содержащих положения о несогласии с проектом генерального плана с обоснованием принятого решения, Глава поселения в течение пятнадцати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два месяца.</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6. По результатам работы согласительная комиссия представляет Главе поселения:</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2) материалы в текстовой форме и в виде карт по несогласованным вопросам.</w:t>
      </w:r>
    </w:p>
    <w:p w:rsid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7. </w:t>
      </w:r>
      <w:proofErr w:type="gramStart"/>
      <w:r w:rsidRPr="00B448FB">
        <w:rPr>
          <w:rFonts w:ascii="Times New Roman" w:hAnsi="Times New Roman" w:cs="Times New Roman"/>
          <w:sz w:val="24"/>
          <w:szCs w:val="24"/>
        </w:rPr>
        <w:t xml:space="preserve">На основании документов и материалов, представленных согласительной комиссией, Глава поселения принимает решение о направлении согласованного или не согласованного в определенной части проекта генерального плана совместно с протоколом публичных слушаний по проекту генерального плана и заключением о результатах таких публичных слушаний в Собрание представителей сельского поселения </w:t>
      </w:r>
      <w:r w:rsidR="006673FD">
        <w:rPr>
          <w:rFonts w:ascii="Times New Roman" w:hAnsi="Times New Roman" w:cs="Times New Roman"/>
          <w:sz w:val="24"/>
          <w:szCs w:val="24"/>
        </w:rPr>
        <w:t>Мокша</w:t>
      </w:r>
      <w:r w:rsidRPr="00B448FB">
        <w:rPr>
          <w:rFonts w:ascii="Times New Roman" w:hAnsi="Times New Roman" w:cs="Times New Roman"/>
          <w:sz w:val="24"/>
          <w:szCs w:val="24"/>
        </w:rPr>
        <w:t xml:space="preserve"> муниципального района Большеглушицкий Самарской области или об отклонении такого проекта и о направлении его</w:t>
      </w:r>
      <w:proofErr w:type="gramEnd"/>
      <w:r w:rsidRPr="00B448FB">
        <w:rPr>
          <w:rFonts w:ascii="Times New Roman" w:hAnsi="Times New Roman" w:cs="Times New Roman"/>
          <w:sz w:val="24"/>
          <w:szCs w:val="24"/>
        </w:rPr>
        <w:t xml:space="preserve"> на доработку.</w:t>
      </w:r>
    </w:p>
    <w:p w:rsidR="00635362" w:rsidRPr="00B448FB" w:rsidRDefault="00635362" w:rsidP="00B448FB">
      <w:pPr>
        <w:autoSpaceDE w:val="0"/>
        <w:autoSpaceDN w:val="0"/>
        <w:adjustRightInd w:val="0"/>
        <w:spacing w:after="0" w:line="240" w:lineRule="auto"/>
        <w:ind w:firstLine="709"/>
        <w:jc w:val="both"/>
        <w:rPr>
          <w:rFonts w:ascii="Times New Roman" w:hAnsi="Times New Roman" w:cs="Times New Roman"/>
          <w:sz w:val="24"/>
          <w:szCs w:val="24"/>
        </w:rPr>
      </w:pPr>
    </w:p>
    <w:p w:rsidR="00B448FB" w:rsidRPr="00B448FB" w:rsidRDefault="00B448FB" w:rsidP="00B448FB">
      <w:pPr>
        <w:pStyle w:val="ConsPlusNormal"/>
        <w:jc w:val="center"/>
        <w:rPr>
          <w:b/>
          <w:sz w:val="24"/>
          <w:szCs w:val="24"/>
        </w:rPr>
      </w:pPr>
      <w:r w:rsidRPr="00B448FB">
        <w:rPr>
          <w:b/>
          <w:sz w:val="24"/>
          <w:szCs w:val="24"/>
        </w:rPr>
        <w:t xml:space="preserve">Глава </w:t>
      </w:r>
      <w:r w:rsidRPr="00B448FB">
        <w:rPr>
          <w:b/>
          <w:sz w:val="24"/>
          <w:szCs w:val="24"/>
          <w:lang w:val="en-US"/>
        </w:rPr>
        <w:t>VI</w:t>
      </w:r>
      <w:r w:rsidRPr="00B448FB">
        <w:rPr>
          <w:b/>
          <w:sz w:val="24"/>
          <w:szCs w:val="24"/>
        </w:rPr>
        <w:t>. Утверждение генерального плана</w:t>
      </w:r>
    </w:p>
    <w:p w:rsidR="00B448FB" w:rsidRPr="00B448FB" w:rsidRDefault="00B448FB" w:rsidP="00B448FB">
      <w:pPr>
        <w:pStyle w:val="ConsPlusNormal"/>
        <w:ind w:firstLine="709"/>
        <w:jc w:val="both"/>
        <w:rPr>
          <w:sz w:val="24"/>
          <w:szCs w:val="24"/>
        </w:rPr>
      </w:pPr>
      <w:r w:rsidRPr="00B448FB">
        <w:rPr>
          <w:sz w:val="24"/>
          <w:szCs w:val="24"/>
        </w:rPr>
        <w:t xml:space="preserve">1. </w:t>
      </w:r>
      <w:proofErr w:type="gramStart"/>
      <w:r w:rsidRPr="00B448FB">
        <w:rPr>
          <w:sz w:val="24"/>
          <w:szCs w:val="24"/>
        </w:rPr>
        <w:t xml:space="preserve">Проект генерального плана с протоколами общественных обсуждений или публичных слушаний по проекту генерального плана, заключениями о результатах таких общественных обсуждений или публичных слушаний, заключениями органов, уполномоченных законодательством Российской Федерации на согласование проекта генерального плана, документами и материалами, представленными согласительной комиссией направляется Главой поселения на утверждение в Собрание представителей сельского поселения </w:t>
      </w:r>
      <w:r w:rsidR="006673FD">
        <w:rPr>
          <w:sz w:val="24"/>
          <w:szCs w:val="24"/>
        </w:rPr>
        <w:t>Мокша</w:t>
      </w:r>
      <w:r w:rsidR="00474E1C">
        <w:rPr>
          <w:sz w:val="24"/>
          <w:szCs w:val="24"/>
        </w:rPr>
        <w:t xml:space="preserve"> </w:t>
      </w:r>
      <w:r w:rsidRPr="00B448FB">
        <w:rPr>
          <w:sz w:val="24"/>
          <w:szCs w:val="24"/>
        </w:rPr>
        <w:t>муниципального района Большеглушицкий Самарской области.</w:t>
      </w:r>
      <w:proofErr w:type="gramEnd"/>
    </w:p>
    <w:p w:rsidR="00B448FB" w:rsidRPr="00B448FB" w:rsidRDefault="00B448FB" w:rsidP="00B448FB">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2. Генеральный план, в том числе внесение изменений в него, утверждается Собранием представителей сельского поселения </w:t>
      </w:r>
      <w:r w:rsidR="006673FD">
        <w:rPr>
          <w:rFonts w:ascii="Times New Roman" w:hAnsi="Times New Roman" w:cs="Times New Roman"/>
          <w:sz w:val="24"/>
          <w:szCs w:val="24"/>
        </w:rPr>
        <w:t>Мокша</w:t>
      </w:r>
      <w:r w:rsidR="00474E1C">
        <w:rPr>
          <w:rFonts w:ascii="Times New Roman" w:hAnsi="Times New Roman" w:cs="Times New Roman"/>
          <w:sz w:val="24"/>
          <w:szCs w:val="24"/>
        </w:rPr>
        <w:t xml:space="preserve"> </w:t>
      </w:r>
      <w:r w:rsidRPr="00B448FB">
        <w:rPr>
          <w:rFonts w:ascii="Times New Roman" w:hAnsi="Times New Roman" w:cs="Times New Roman"/>
          <w:sz w:val="24"/>
          <w:szCs w:val="24"/>
        </w:rPr>
        <w:t>муниципального района Большеглушицкий Самарской области.</w:t>
      </w:r>
    </w:p>
    <w:p w:rsidR="00B448FB" w:rsidRDefault="00B448FB" w:rsidP="00B448FB">
      <w:pPr>
        <w:pStyle w:val="ConsPlusNormal"/>
        <w:ind w:firstLine="709"/>
        <w:jc w:val="both"/>
        <w:rPr>
          <w:sz w:val="24"/>
          <w:szCs w:val="24"/>
        </w:rPr>
      </w:pPr>
      <w:r w:rsidRPr="006C464E">
        <w:rPr>
          <w:sz w:val="24"/>
          <w:szCs w:val="24"/>
        </w:rPr>
        <w:t>3. Генеральный план подлежит опубликованию в порядке, установленном для официального опубликования муниципальных правовых актов, и размещается на официальном сайте Администрации поселения. Администрация поселения обеспечивает доступ к утвержденному генеральному плану и материалам по его обоснованию в информационной системе территориального планирования  в срок, не превышающий десяти дней  со дня утверждения генерального плана.</w:t>
      </w:r>
    </w:p>
    <w:p w:rsidR="00CB631A" w:rsidRDefault="00CB631A" w:rsidP="00B448FB">
      <w:pPr>
        <w:pStyle w:val="ConsPlusNormal"/>
        <w:ind w:firstLine="709"/>
        <w:jc w:val="both"/>
        <w:rPr>
          <w:sz w:val="24"/>
          <w:szCs w:val="24"/>
        </w:rPr>
      </w:pPr>
    </w:p>
    <w:p w:rsidR="00CB631A" w:rsidRDefault="00CB631A" w:rsidP="00B448FB">
      <w:pPr>
        <w:pStyle w:val="ConsPlusNormal"/>
        <w:ind w:firstLine="709"/>
        <w:jc w:val="both"/>
        <w:rPr>
          <w:sz w:val="24"/>
          <w:szCs w:val="24"/>
        </w:rPr>
      </w:pPr>
    </w:p>
    <w:p w:rsidR="00CB631A" w:rsidRDefault="00CB631A" w:rsidP="00B448FB">
      <w:pPr>
        <w:pStyle w:val="ConsPlusNormal"/>
        <w:ind w:firstLine="709"/>
        <w:jc w:val="both"/>
        <w:rPr>
          <w:sz w:val="24"/>
          <w:szCs w:val="24"/>
        </w:rPr>
      </w:pPr>
    </w:p>
    <w:p w:rsidR="00CB631A" w:rsidRPr="006C464E" w:rsidRDefault="00CB631A" w:rsidP="00B448FB">
      <w:pPr>
        <w:pStyle w:val="ConsPlusNormal"/>
        <w:ind w:firstLine="709"/>
        <w:jc w:val="both"/>
        <w:rPr>
          <w:sz w:val="24"/>
          <w:szCs w:val="24"/>
        </w:rPr>
      </w:pPr>
    </w:p>
    <w:p w:rsidR="00B448FB" w:rsidRPr="00B448FB" w:rsidRDefault="00B448FB" w:rsidP="00B448FB">
      <w:pPr>
        <w:pStyle w:val="ConsPlusNormal"/>
        <w:ind w:firstLine="709"/>
        <w:jc w:val="both"/>
        <w:rPr>
          <w:sz w:val="24"/>
          <w:szCs w:val="24"/>
        </w:rPr>
      </w:pPr>
      <w:r w:rsidRPr="00B448FB">
        <w:rPr>
          <w:sz w:val="24"/>
          <w:szCs w:val="24"/>
        </w:rPr>
        <w:lastRenderedPageBreak/>
        <w:t>4. Решение об утверждении генерального плана вступает в силу после его официального опубликования и является обязательным для исполнения всеми участниками градостроительной деятельности независимо от их организационно-правовых форм и форм собственности.</w:t>
      </w:r>
    </w:p>
    <w:p w:rsidR="00B448FB" w:rsidRDefault="00B448FB" w:rsidP="00B448FB">
      <w:pPr>
        <w:pStyle w:val="ConsPlusNormal"/>
        <w:ind w:firstLine="709"/>
        <w:jc w:val="both"/>
        <w:rPr>
          <w:sz w:val="24"/>
          <w:szCs w:val="24"/>
        </w:rPr>
      </w:pPr>
      <w:r w:rsidRPr="006C464E">
        <w:rPr>
          <w:sz w:val="24"/>
          <w:szCs w:val="24"/>
        </w:rPr>
        <w:t>5. Генеральный план поселения утверждается на срок не менее чем двадцать лет.</w:t>
      </w:r>
    </w:p>
    <w:p w:rsidR="00635362" w:rsidRPr="006C464E" w:rsidRDefault="00635362" w:rsidP="00B448FB">
      <w:pPr>
        <w:pStyle w:val="ConsPlusNormal"/>
        <w:ind w:firstLine="709"/>
        <w:jc w:val="both"/>
        <w:rPr>
          <w:sz w:val="24"/>
          <w:szCs w:val="24"/>
        </w:rPr>
      </w:pPr>
    </w:p>
    <w:p w:rsidR="00B448FB" w:rsidRPr="00B448FB" w:rsidRDefault="00B448FB" w:rsidP="00B448FB">
      <w:pPr>
        <w:autoSpaceDE w:val="0"/>
        <w:autoSpaceDN w:val="0"/>
        <w:adjustRightInd w:val="0"/>
        <w:spacing w:after="0" w:line="240" w:lineRule="auto"/>
        <w:ind w:firstLine="540"/>
        <w:jc w:val="center"/>
        <w:rPr>
          <w:rFonts w:ascii="Times New Roman" w:hAnsi="Times New Roman" w:cs="Times New Roman"/>
          <w:b/>
          <w:sz w:val="24"/>
          <w:szCs w:val="24"/>
        </w:rPr>
      </w:pPr>
      <w:r w:rsidRPr="00B448FB">
        <w:rPr>
          <w:rFonts w:ascii="Times New Roman" w:hAnsi="Times New Roman" w:cs="Times New Roman"/>
          <w:b/>
          <w:sz w:val="24"/>
          <w:szCs w:val="24"/>
        </w:rPr>
        <w:t xml:space="preserve"> Глава VII. Реализация генерального плана</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1.Реализация генерального плана  осуществляется путем:</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подготовки и утверждения документации по планировке территории в соответствии с генеральным планом;</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2. </w:t>
      </w:r>
      <w:proofErr w:type="gramStart"/>
      <w:r w:rsidRPr="00B448FB">
        <w:rPr>
          <w:rFonts w:ascii="Times New Roman" w:hAnsi="Times New Roman" w:cs="Times New Roman"/>
          <w:sz w:val="24"/>
          <w:szCs w:val="24"/>
        </w:rPr>
        <w:t>Реализация генерального плана осуществляется путем выполнения мероприятий, которые предусмотрены программами, утвержденными Администрацией поселения и реализуемыми за счет средств местного бюджета, или нормативными правовыми актами Администрации поселения, программой комплексного развития систем коммунальной инфраструктуры сельского поселения, программой комплексного развития транспортной инфраструктуры сельского поселения, программой комплексного развития социальной инфраструктуры сельского поселения и (при наличии) инвестиционными программами организаций коммунального комплекса.</w:t>
      </w:r>
      <w:proofErr w:type="gramEnd"/>
    </w:p>
    <w:p w:rsidR="00635362" w:rsidRPr="00B448FB" w:rsidRDefault="00635362" w:rsidP="00B448FB">
      <w:pPr>
        <w:autoSpaceDE w:val="0"/>
        <w:autoSpaceDN w:val="0"/>
        <w:adjustRightInd w:val="0"/>
        <w:spacing w:after="0" w:line="240" w:lineRule="auto"/>
        <w:ind w:firstLine="709"/>
        <w:jc w:val="both"/>
        <w:rPr>
          <w:rFonts w:ascii="Times New Roman" w:hAnsi="Times New Roman" w:cs="Times New Roman"/>
          <w:sz w:val="24"/>
          <w:szCs w:val="24"/>
        </w:rPr>
      </w:pPr>
    </w:p>
    <w:p w:rsidR="00B448FB" w:rsidRPr="00B448FB" w:rsidRDefault="00B448FB" w:rsidP="00B448FB">
      <w:pPr>
        <w:pStyle w:val="ConsPlusNormal"/>
        <w:ind w:firstLine="709"/>
        <w:jc w:val="center"/>
        <w:rPr>
          <w:b/>
          <w:sz w:val="24"/>
          <w:szCs w:val="24"/>
        </w:rPr>
      </w:pPr>
      <w:r w:rsidRPr="00B448FB">
        <w:rPr>
          <w:b/>
          <w:sz w:val="24"/>
          <w:szCs w:val="24"/>
        </w:rPr>
        <w:t xml:space="preserve">Глава </w:t>
      </w:r>
      <w:r w:rsidRPr="00B448FB">
        <w:rPr>
          <w:b/>
          <w:sz w:val="24"/>
          <w:szCs w:val="24"/>
          <w:lang w:val="en-US"/>
        </w:rPr>
        <w:t>VIII</w:t>
      </w:r>
      <w:r w:rsidRPr="00B448FB">
        <w:rPr>
          <w:b/>
          <w:sz w:val="24"/>
          <w:szCs w:val="24"/>
        </w:rPr>
        <w:t xml:space="preserve">. Порядок подготовки и внесения изменений в генеральный план </w:t>
      </w:r>
    </w:p>
    <w:p w:rsidR="00B448FB" w:rsidRPr="00B448FB" w:rsidRDefault="00B448FB" w:rsidP="00B448FB">
      <w:pPr>
        <w:pStyle w:val="ConsPlusNormal"/>
        <w:widowControl w:val="0"/>
        <w:numPr>
          <w:ilvl w:val="0"/>
          <w:numId w:val="3"/>
        </w:numPr>
        <w:ind w:left="0" w:firstLine="709"/>
        <w:jc w:val="both"/>
        <w:rPr>
          <w:sz w:val="24"/>
          <w:szCs w:val="24"/>
        </w:rPr>
      </w:pPr>
      <w:r w:rsidRPr="00B448FB">
        <w:rPr>
          <w:sz w:val="24"/>
          <w:szCs w:val="24"/>
        </w:rPr>
        <w:t>Органы государственной власти Российской Федерации, органы государственной власти Самарской области, органы местного самоуправления, заинтересованные физические и юридические лица вправе обращаться к Главе поселения с предложениями о внесении изменений в генеральный план.</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2. Предложения о внесении изменений в генеральный план могут вноситься в следующих случаях:</w:t>
      </w:r>
    </w:p>
    <w:p w:rsidR="00B448FB" w:rsidRPr="00B448FB" w:rsidRDefault="00B448FB" w:rsidP="00B448FB">
      <w:pPr>
        <w:pStyle w:val="aa"/>
        <w:tabs>
          <w:tab w:val="left" w:pos="851"/>
        </w:tabs>
        <w:autoSpaceDE w:val="0"/>
        <w:autoSpaceDN w:val="0"/>
        <w:adjustRightInd w:val="0"/>
        <w:ind w:left="0" w:firstLine="709"/>
        <w:jc w:val="both"/>
        <w:rPr>
          <w:rFonts w:ascii="Times New Roman" w:eastAsia="Times New Roman" w:hAnsi="Times New Roman"/>
          <w:sz w:val="24"/>
          <w:szCs w:val="24"/>
          <w:lang w:eastAsia="ru-RU"/>
        </w:rPr>
      </w:pPr>
      <w:r w:rsidRPr="00B448FB">
        <w:rPr>
          <w:rFonts w:ascii="Times New Roman" w:eastAsia="Times New Roman" w:hAnsi="Times New Roman"/>
          <w:sz w:val="24"/>
          <w:szCs w:val="24"/>
          <w:lang w:eastAsia="ru-RU"/>
        </w:rPr>
        <w:t>1) принятия после утверждения генерального плана программ, реализуемых за счет средств федерального бюджета, бюджета Самарской области, местного бюджета, подлежащих отображению в генеральном плане сельского поселения, но не предусмотренных действующим генеральным планом (в соответствии с частью 7 статьи 26 Градостроительного кодекса РФ);</w:t>
      </w:r>
    </w:p>
    <w:p w:rsidR="00B448FB" w:rsidRPr="00B448FB" w:rsidRDefault="00B448FB" w:rsidP="00B448FB">
      <w:pPr>
        <w:pStyle w:val="aa"/>
        <w:tabs>
          <w:tab w:val="left" w:pos="851"/>
        </w:tabs>
        <w:autoSpaceDE w:val="0"/>
        <w:autoSpaceDN w:val="0"/>
        <w:adjustRightInd w:val="0"/>
        <w:ind w:left="0" w:firstLine="709"/>
        <w:jc w:val="both"/>
        <w:rPr>
          <w:rFonts w:ascii="Times New Roman" w:eastAsia="Times New Roman" w:hAnsi="Times New Roman"/>
          <w:sz w:val="24"/>
          <w:szCs w:val="24"/>
          <w:lang w:eastAsia="ru-RU"/>
        </w:rPr>
      </w:pPr>
      <w:proofErr w:type="gramStart"/>
      <w:r w:rsidRPr="00B448FB">
        <w:rPr>
          <w:rFonts w:ascii="Times New Roman" w:eastAsia="Times New Roman" w:hAnsi="Times New Roman"/>
          <w:sz w:val="24"/>
          <w:szCs w:val="24"/>
          <w:lang w:eastAsia="ru-RU"/>
        </w:rPr>
        <w:t>2) принятия после утверждения генерального плана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подлежащих отображению в генеральном плане сельского поселения, но не предусмотренных действующим генеральным планом (в соответствии с частью 7 статьи 26 Градостроительного кодекса РФ);</w:t>
      </w:r>
      <w:proofErr w:type="gramEnd"/>
    </w:p>
    <w:p w:rsidR="00B448FB" w:rsidRPr="00B448FB" w:rsidRDefault="00B448FB" w:rsidP="00B448FB">
      <w:pPr>
        <w:pStyle w:val="aa"/>
        <w:tabs>
          <w:tab w:val="left" w:pos="851"/>
        </w:tabs>
        <w:autoSpaceDE w:val="0"/>
        <w:autoSpaceDN w:val="0"/>
        <w:adjustRightInd w:val="0"/>
        <w:ind w:left="0" w:firstLine="709"/>
        <w:jc w:val="both"/>
        <w:rPr>
          <w:rFonts w:ascii="Times New Roman" w:eastAsia="Times New Roman" w:hAnsi="Times New Roman"/>
          <w:sz w:val="24"/>
          <w:szCs w:val="24"/>
          <w:lang w:eastAsia="ru-RU"/>
        </w:rPr>
      </w:pPr>
      <w:r w:rsidRPr="00B448FB">
        <w:rPr>
          <w:rFonts w:ascii="Times New Roman" w:eastAsia="Times New Roman" w:hAnsi="Times New Roman"/>
          <w:sz w:val="24"/>
          <w:szCs w:val="24"/>
          <w:lang w:eastAsia="ru-RU"/>
        </w:rPr>
        <w:t>3) принятия после утверждения генерального плана инвестиционных программ субъектов естественных монополий, организаций коммунального комплекса, предусматривающих создание объектов федерального значения, объектов регионального значения, объектов местного значения, подлежащих отображению в генеральном плане сельского поселения, но не предусмотренных действующим генеральным планом (в соответствии с частью 7 статьи 26 Градостроительного кодекса РФ);</w:t>
      </w:r>
    </w:p>
    <w:p w:rsid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4) изменения границ населенных пунктов поселения (в соответствии с подпунктом 1 пункта 1 статьи 84 Земельного кодекса РФ).</w:t>
      </w:r>
    </w:p>
    <w:p w:rsidR="00CB631A" w:rsidRDefault="00CB631A" w:rsidP="00B448FB">
      <w:pPr>
        <w:autoSpaceDE w:val="0"/>
        <w:autoSpaceDN w:val="0"/>
        <w:adjustRightInd w:val="0"/>
        <w:spacing w:after="0" w:line="240" w:lineRule="auto"/>
        <w:ind w:firstLine="709"/>
        <w:jc w:val="both"/>
        <w:rPr>
          <w:rFonts w:ascii="Times New Roman" w:hAnsi="Times New Roman" w:cs="Times New Roman"/>
          <w:sz w:val="24"/>
          <w:szCs w:val="24"/>
        </w:rPr>
      </w:pPr>
    </w:p>
    <w:p w:rsidR="00CB631A" w:rsidRPr="00B448FB" w:rsidRDefault="00CB631A" w:rsidP="00B448FB">
      <w:pPr>
        <w:autoSpaceDE w:val="0"/>
        <w:autoSpaceDN w:val="0"/>
        <w:adjustRightInd w:val="0"/>
        <w:spacing w:after="0" w:line="240" w:lineRule="auto"/>
        <w:ind w:firstLine="709"/>
        <w:jc w:val="both"/>
        <w:rPr>
          <w:rFonts w:ascii="Times New Roman" w:hAnsi="Times New Roman" w:cs="Times New Roman"/>
          <w:sz w:val="24"/>
          <w:szCs w:val="24"/>
        </w:rPr>
      </w:pPr>
    </w:p>
    <w:p w:rsidR="00635362" w:rsidRPr="00B448FB" w:rsidRDefault="00B448FB" w:rsidP="00CB631A">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lastRenderedPageBreak/>
        <w:t xml:space="preserve">3. </w:t>
      </w:r>
      <w:proofErr w:type="gramStart"/>
      <w:r w:rsidRPr="00B448FB">
        <w:rPr>
          <w:rFonts w:ascii="Times New Roman" w:hAnsi="Times New Roman" w:cs="Times New Roman"/>
          <w:sz w:val="24"/>
          <w:szCs w:val="24"/>
        </w:rPr>
        <w:t>Иные предложения о внесении изменений в генеральный план, кроме указанных в пункте 2 настоящей Главы не принимаются и не рассматриваются.</w:t>
      </w:r>
      <w:proofErr w:type="gramEnd"/>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4. Предложения по подпункту 4 пункта 2 настоящей Главы должны содержать обоснования необходимости внесения в генеральный план соответствующих изменений и документы в соответствии со статьей 2 Федерального закона «О переводе земель или земельных участков из одной категорию в другую». </w:t>
      </w:r>
    </w:p>
    <w:p w:rsidR="00B448FB" w:rsidRPr="00B448FB" w:rsidRDefault="00B448FB" w:rsidP="00B448FB">
      <w:pPr>
        <w:autoSpaceDE w:val="0"/>
        <w:autoSpaceDN w:val="0"/>
        <w:adjustRightInd w:val="0"/>
        <w:spacing w:after="0" w:line="240" w:lineRule="auto"/>
        <w:ind w:firstLine="709"/>
        <w:jc w:val="both"/>
        <w:rPr>
          <w:rFonts w:ascii="Times New Roman" w:hAnsi="Times New Roman" w:cs="Times New Roman"/>
          <w:sz w:val="24"/>
          <w:szCs w:val="24"/>
        </w:rPr>
      </w:pPr>
      <w:r w:rsidRPr="00B448FB">
        <w:rPr>
          <w:rFonts w:ascii="Times New Roman" w:hAnsi="Times New Roman" w:cs="Times New Roman"/>
          <w:sz w:val="24"/>
          <w:szCs w:val="24"/>
        </w:rPr>
        <w:t xml:space="preserve">5. Периодичность внесения изменений в генеральный план по подпункту 4 пункта 2 настоящей Главы составляет не чаще, чем один раз год. </w:t>
      </w:r>
    </w:p>
    <w:p w:rsidR="008B3C0D" w:rsidRPr="00B448FB" w:rsidRDefault="00B448FB" w:rsidP="006C464E">
      <w:pPr>
        <w:pStyle w:val="ConsPlusNormal"/>
        <w:ind w:firstLine="709"/>
        <w:jc w:val="both"/>
        <w:rPr>
          <w:sz w:val="24"/>
          <w:szCs w:val="24"/>
        </w:rPr>
      </w:pPr>
      <w:r w:rsidRPr="00B448FB">
        <w:rPr>
          <w:sz w:val="24"/>
          <w:szCs w:val="24"/>
        </w:rPr>
        <w:t xml:space="preserve">6. Подготовка внесения изменений в генеральный план производится в соответствии с положениями </w:t>
      </w:r>
      <w:hyperlink w:anchor="Par116" w:history="1">
        <w:r w:rsidRPr="00B448FB">
          <w:rPr>
            <w:sz w:val="24"/>
            <w:szCs w:val="24"/>
          </w:rPr>
          <w:t>глав IV</w:t>
        </w:r>
      </w:hyperlink>
      <w:r w:rsidRPr="00B448FB">
        <w:rPr>
          <w:sz w:val="24"/>
          <w:szCs w:val="24"/>
        </w:rPr>
        <w:t xml:space="preserve"> – </w:t>
      </w:r>
      <w:r w:rsidRPr="00B448FB">
        <w:rPr>
          <w:sz w:val="24"/>
          <w:szCs w:val="24"/>
          <w:lang w:val="en-US"/>
        </w:rPr>
        <w:t>VI</w:t>
      </w:r>
      <w:r w:rsidRPr="00B448FB">
        <w:rPr>
          <w:sz w:val="24"/>
          <w:szCs w:val="24"/>
        </w:rPr>
        <w:t xml:space="preserve"> настоящего Положения.</w:t>
      </w:r>
      <w:r w:rsidRPr="00B448FB">
        <w:rPr>
          <w:b/>
          <w:sz w:val="24"/>
          <w:szCs w:val="24"/>
        </w:rPr>
        <w:t xml:space="preserve">        </w:t>
      </w:r>
    </w:p>
    <w:sectPr w:rsidR="008B3C0D" w:rsidRPr="00B448FB" w:rsidSect="00474E1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D71FC"/>
    <w:multiLevelType w:val="hybridMultilevel"/>
    <w:tmpl w:val="574C6A42"/>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345857"/>
    <w:multiLevelType w:val="hybridMultilevel"/>
    <w:tmpl w:val="2B0A99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8AC7EDE"/>
    <w:multiLevelType w:val="hybridMultilevel"/>
    <w:tmpl w:val="23F82B2C"/>
    <w:lvl w:ilvl="0" w:tplc="A9CC772A">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5C305FF"/>
    <w:multiLevelType w:val="hybridMultilevel"/>
    <w:tmpl w:val="64A48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A40F87"/>
    <w:multiLevelType w:val="hybridMultilevel"/>
    <w:tmpl w:val="C6ECC934"/>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BE"/>
    <w:rsid w:val="000006DA"/>
    <w:rsid w:val="00001370"/>
    <w:rsid w:val="00001BA0"/>
    <w:rsid w:val="00001BD4"/>
    <w:rsid w:val="00002441"/>
    <w:rsid w:val="00002667"/>
    <w:rsid w:val="00005E6F"/>
    <w:rsid w:val="000067E4"/>
    <w:rsid w:val="00006843"/>
    <w:rsid w:val="00006C8E"/>
    <w:rsid w:val="00007276"/>
    <w:rsid w:val="00007893"/>
    <w:rsid w:val="00007C4E"/>
    <w:rsid w:val="000107F3"/>
    <w:rsid w:val="000109BB"/>
    <w:rsid w:val="00010DB0"/>
    <w:rsid w:val="00011D24"/>
    <w:rsid w:val="000123F7"/>
    <w:rsid w:val="00012DCE"/>
    <w:rsid w:val="00013C0B"/>
    <w:rsid w:val="00014023"/>
    <w:rsid w:val="0001570F"/>
    <w:rsid w:val="000157EF"/>
    <w:rsid w:val="0001627B"/>
    <w:rsid w:val="00016444"/>
    <w:rsid w:val="000167DA"/>
    <w:rsid w:val="00016B15"/>
    <w:rsid w:val="00017450"/>
    <w:rsid w:val="00017795"/>
    <w:rsid w:val="00017DA7"/>
    <w:rsid w:val="000200ED"/>
    <w:rsid w:val="000209CC"/>
    <w:rsid w:val="00022692"/>
    <w:rsid w:val="00022BFE"/>
    <w:rsid w:val="00023116"/>
    <w:rsid w:val="00023D4E"/>
    <w:rsid w:val="000243C7"/>
    <w:rsid w:val="00024A50"/>
    <w:rsid w:val="000256D3"/>
    <w:rsid w:val="00030C4E"/>
    <w:rsid w:val="00032618"/>
    <w:rsid w:val="00032F9A"/>
    <w:rsid w:val="0003359C"/>
    <w:rsid w:val="00033867"/>
    <w:rsid w:val="00033BD7"/>
    <w:rsid w:val="00034D22"/>
    <w:rsid w:val="00035702"/>
    <w:rsid w:val="00035A4E"/>
    <w:rsid w:val="000363FE"/>
    <w:rsid w:val="00036D3F"/>
    <w:rsid w:val="0003770B"/>
    <w:rsid w:val="00037816"/>
    <w:rsid w:val="0004234F"/>
    <w:rsid w:val="0004275A"/>
    <w:rsid w:val="0004372F"/>
    <w:rsid w:val="00043BC1"/>
    <w:rsid w:val="000447EE"/>
    <w:rsid w:val="00044C34"/>
    <w:rsid w:val="000472F0"/>
    <w:rsid w:val="0004739B"/>
    <w:rsid w:val="00050051"/>
    <w:rsid w:val="0005078B"/>
    <w:rsid w:val="000509E2"/>
    <w:rsid w:val="00052140"/>
    <w:rsid w:val="0005235E"/>
    <w:rsid w:val="00052741"/>
    <w:rsid w:val="000528A1"/>
    <w:rsid w:val="00053098"/>
    <w:rsid w:val="000530E9"/>
    <w:rsid w:val="0005391B"/>
    <w:rsid w:val="00054253"/>
    <w:rsid w:val="0005500A"/>
    <w:rsid w:val="00055783"/>
    <w:rsid w:val="00055AF5"/>
    <w:rsid w:val="0005622D"/>
    <w:rsid w:val="00056A4E"/>
    <w:rsid w:val="00056CDF"/>
    <w:rsid w:val="000574EB"/>
    <w:rsid w:val="00057720"/>
    <w:rsid w:val="00057882"/>
    <w:rsid w:val="000603B7"/>
    <w:rsid w:val="000610E5"/>
    <w:rsid w:val="00062A1C"/>
    <w:rsid w:val="00062CD6"/>
    <w:rsid w:val="00062ED0"/>
    <w:rsid w:val="0006332A"/>
    <w:rsid w:val="00064906"/>
    <w:rsid w:val="0006499F"/>
    <w:rsid w:val="00064FA2"/>
    <w:rsid w:val="00065F31"/>
    <w:rsid w:val="00065F6F"/>
    <w:rsid w:val="000665D8"/>
    <w:rsid w:val="000667C9"/>
    <w:rsid w:val="0006693A"/>
    <w:rsid w:val="00066CFA"/>
    <w:rsid w:val="00067513"/>
    <w:rsid w:val="00067741"/>
    <w:rsid w:val="000678DD"/>
    <w:rsid w:val="000700FE"/>
    <w:rsid w:val="00070772"/>
    <w:rsid w:val="00070CAC"/>
    <w:rsid w:val="00071398"/>
    <w:rsid w:val="000720D9"/>
    <w:rsid w:val="000723F7"/>
    <w:rsid w:val="000729CE"/>
    <w:rsid w:val="000731B7"/>
    <w:rsid w:val="00073229"/>
    <w:rsid w:val="00073AFA"/>
    <w:rsid w:val="00073D8F"/>
    <w:rsid w:val="00073F65"/>
    <w:rsid w:val="00075135"/>
    <w:rsid w:val="00075795"/>
    <w:rsid w:val="00075CAF"/>
    <w:rsid w:val="00075CE0"/>
    <w:rsid w:val="00075EF1"/>
    <w:rsid w:val="0007651D"/>
    <w:rsid w:val="00076F5B"/>
    <w:rsid w:val="000777C0"/>
    <w:rsid w:val="000808D9"/>
    <w:rsid w:val="00081622"/>
    <w:rsid w:val="00081871"/>
    <w:rsid w:val="00081B1D"/>
    <w:rsid w:val="0008299B"/>
    <w:rsid w:val="000835F8"/>
    <w:rsid w:val="00084047"/>
    <w:rsid w:val="000851D7"/>
    <w:rsid w:val="00086D6C"/>
    <w:rsid w:val="000871D0"/>
    <w:rsid w:val="00087598"/>
    <w:rsid w:val="0009024E"/>
    <w:rsid w:val="00092398"/>
    <w:rsid w:val="00093311"/>
    <w:rsid w:val="00093F17"/>
    <w:rsid w:val="00094962"/>
    <w:rsid w:val="00094D97"/>
    <w:rsid w:val="000954D8"/>
    <w:rsid w:val="0009682B"/>
    <w:rsid w:val="00096909"/>
    <w:rsid w:val="00097108"/>
    <w:rsid w:val="000A031F"/>
    <w:rsid w:val="000A0E10"/>
    <w:rsid w:val="000A220F"/>
    <w:rsid w:val="000A2426"/>
    <w:rsid w:val="000A29A9"/>
    <w:rsid w:val="000A2CB3"/>
    <w:rsid w:val="000A2DDA"/>
    <w:rsid w:val="000A36DE"/>
    <w:rsid w:val="000A39A5"/>
    <w:rsid w:val="000A40B0"/>
    <w:rsid w:val="000A446D"/>
    <w:rsid w:val="000A48D3"/>
    <w:rsid w:val="000A4AD6"/>
    <w:rsid w:val="000A6523"/>
    <w:rsid w:val="000A70F9"/>
    <w:rsid w:val="000A7892"/>
    <w:rsid w:val="000B05CA"/>
    <w:rsid w:val="000B0747"/>
    <w:rsid w:val="000B0C9B"/>
    <w:rsid w:val="000B1429"/>
    <w:rsid w:val="000B1449"/>
    <w:rsid w:val="000B1879"/>
    <w:rsid w:val="000B23B3"/>
    <w:rsid w:val="000B2D9E"/>
    <w:rsid w:val="000B2E97"/>
    <w:rsid w:val="000B336F"/>
    <w:rsid w:val="000B39AB"/>
    <w:rsid w:val="000B3E2B"/>
    <w:rsid w:val="000B726F"/>
    <w:rsid w:val="000C0186"/>
    <w:rsid w:val="000C01EF"/>
    <w:rsid w:val="000C0381"/>
    <w:rsid w:val="000C03AC"/>
    <w:rsid w:val="000C0583"/>
    <w:rsid w:val="000C1465"/>
    <w:rsid w:val="000C15C1"/>
    <w:rsid w:val="000C165B"/>
    <w:rsid w:val="000C1BFD"/>
    <w:rsid w:val="000C231C"/>
    <w:rsid w:val="000C5926"/>
    <w:rsid w:val="000C70D5"/>
    <w:rsid w:val="000C71BE"/>
    <w:rsid w:val="000C7971"/>
    <w:rsid w:val="000C7A7F"/>
    <w:rsid w:val="000C7AFF"/>
    <w:rsid w:val="000D01F6"/>
    <w:rsid w:val="000D069A"/>
    <w:rsid w:val="000D0F10"/>
    <w:rsid w:val="000D1793"/>
    <w:rsid w:val="000D1D8D"/>
    <w:rsid w:val="000D21AB"/>
    <w:rsid w:val="000D35CC"/>
    <w:rsid w:val="000D35DA"/>
    <w:rsid w:val="000D35EC"/>
    <w:rsid w:val="000D3CC1"/>
    <w:rsid w:val="000D4659"/>
    <w:rsid w:val="000D4BC9"/>
    <w:rsid w:val="000D7030"/>
    <w:rsid w:val="000D76E6"/>
    <w:rsid w:val="000D7B71"/>
    <w:rsid w:val="000D7D6E"/>
    <w:rsid w:val="000E01DA"/>
    <w:rsid w:val="000E0CF6"/>
    <w:rsid w:val="000E135D"/>
    <w:rsid w:val="000E13F5"/>
    <w:rsid w:val="000E1A4B"/>
    <w:rsid w:val="000E2174"/>
    <w:rsid w:val="000E2428"/>
    <w:rsid w:val="000E2F95"/>
    <w:rsid w:val="000E2F9E"/>
    <w:rsid w:val="000E3B1A"/>
    <w:rsid w:val="000E3DA4"/>
    <w:rsid w:val="000E453D"/>
    <w:rsid w:val="000E457F"/>
    <w:rsid w:val="000E4E29"/>
    <w:rsid w:val="000E5AA5"/>
    <w:rsid w:val="000E5AB3"/>
    <w:rsid w:val="000E5B4B"/>
    <w:rsid w:val="000E5B7B"/>
    <w:rsid w:val="000E5C13"/>
    <w:rsid w:val="000E633D"/>
    <w:rsid w:val="000E6779"/>
    <w:rsid w:val="000E6841"/>
    <w:rsid w:val="000F1FF1"/>
    <w:rsid w:val="000F21F3"/>
    <w:rsid w:val="000F2524"/>
    <w:rsid w:val="000F320F"/>
    <w:rsid w:val="000F38D9"/>
    <w:rsid w:val="000F3A25"/>
    <w:rsid w:val="000F3E31"/>
    <w:rsid w:val="000F3F26"/>
    <w:rsid w:val="000F48CC"/>
    <w:rsid w:val="000F5434"/>
    <w:rsid w:val="000F5B1B"/>
    <w:rsid w:val="000F5C0E"/>
    <w:rsid w:val="000F6E6E"/>
    <w:rsid w:val="000F6FE0"/>
    <w:rsid w:val="000F7674"/>
    <w:rsid w:val="00100B41"/>
    <w:rsid w:val="00102109"/>
    <w:rsid w:val="00102C0F"/>
    <w:rsid w:val="001037A4"/>
    <w:rsid w:val="0010382A"/>
    <w:rsid w:val="00103C97"/>
    <w:rsid w:val="00103ED4"/>
    <w:rsid w:val="0010564C"/>
    <w:rsid w:val="001060D0"/>
    <w:rsid w:val="00106EBD"/>
    <w:rsid w:val="00107002"/>
    <w:rsid w:val="00107525"/>
    <w:rsid w:val="0010772C"/>
    <w:rsid w:val="00110086"/>
    <w:rsid w:val="00110F1B"/>
    <w:rsid w:val="00111552"/>
    <w:rsid w:val="00112B5C"/>
    <w:rsid w:val="00112DC9"/>
    <w:rsid w:val="0011339A"/>
    <w:rsid w:val="00113BFD"/>
    <w:rsid w:val="0011561E"/>
    <w:rsid w:val="00115F74"/>
    <w:rsid w:val="001166E7"/>
    <w:rsid w:val="001169BA"/>
    <w:rsid w:val="00116C59"/>
    <w:rsid w:val="00120636"/>
    <w:rsid w:val="001214F7"/>
    <w:rsid w:val="00121739"/>
    <w:rsid w:val="001230F9"/>
    <w:rsid w:val="00123AFA"/>
    <w:rsid w:val="00123F5A"/>
    <w:rsid w:val="00124C92"/>
    <w:rsid w:val="00124F79"/>
    <w:rsid w:val="00125837"/>
    <w:rsid w:val="00125C9E"/>
    <w:rsid w:val="00125E4B"/>
    <w:rsid w:val="0012609C"/>
    <w:rsid w:val="001264ED"/>
    <w:rsid w:val="0012696B"/>
    <w:rsid w:val="001301FB"/>
    <w:rsid w:val="00130C00"/>
    <w:rsid w:val="00130C57"/>
    <w:rsid w:val="0013106A"/>
    <w:rsid w:val="0013143C"/>
    <w:rsid w:val="00131E62"/>
    <w:rsid w:val="001322C2"/>
    <w:rsid w:val="001329DC"/>
    <w:rsid w:val="00132CA0"/>
    <w:rsid w:val="00133E43"/>
    <w:rsid w:val="00134433"/>
    <w:rsid w:val="00135E74"/>
    <w:rsid w:val="0013724D"/>
    <w:rsid w:val="00137EED"/>
    <w:rsid w:val="00137EF6"/>
    <w:rsid w:val="001402CD"/>
    <w:rsid w:val="001408D1"/>
    <w:rsid w:val="00141758"/>
    <w:rsid w:val="00141865"/>
    <w:rsid w:val="001418CC"/>
    <w:rsid w:val="00141B7E"/>
    <w:rsid w:val="00142075"/>
    <w:rsid w:val="00142B15"/>
    <w:rsid w:val="00143214"/>
    <w:rsid w:val="001439C9"/>
    <w:rsid w:val="00144484"/>
    <w:rsid w:val="0014494F"/>
    <w:rsid w:val="0014496B"/>
    <w:rsid w:val="001451A5"/>
    <w:rsid w:val="001457B4"/>
    <w:rsid w:val="001460E4"/>
    <w:rsid w:val="001468EE"/>
    <w:rsid w:val="0014714E"/>
    <w:rsid w:val="0014752E"/>
    <w:rsid w:val="00147AD4"/>
    <w:rsid w:val="001502F3"/>
    <w:rsid w:val="0015151A"/>
    <w:rsid w:val="00151F5A"/>
    <w:rsid w:val="001530D6"/>
    <w:rsid w:val="0015366A"/>
    <w:rsid w:val="00153745"/>
    <w:rsid w:val="00153E07"/>
    <w:rsid w:val="001541D4"/>
    <w:rsid w:val="001549D1"/>
    <w:rsid w:val="00154E21"/>
    <w:rsid w:val="001551F7"/>
    <w:rsid w:val="00155C90"/>
    <w:rsid w:val="0015690F"/>
    <w:rsid w:val="00157115"/>
    <w:rsid w:val="00157169"/>
    <w:rsid w:val="001577B3"/>
    <w:rsid w:val="001579D4"/>
    <w:rsid w:val="00160833"/>
    <w:rsid w:val="0016150D"/>
    <w:rsid w:val="0016174E"/>
    <w:rsid w:val="001623AE"/>
    <w:rsid w:val="00163836"/>
    <w:rsid w:val="001647E7"/>
    <w:rsid w:val="0016557E"/>
    <w:rsid w:val="00166466"/>
    <w:rsid w:val="00167056"/>
    <w:rsid w:val="00167202"/>
    <w:rsid w:val="00171A9D"/>
    <w:rsid w:val="00172788"/>
    <w:rsid w:val="0017386E"/>
    <w:rsid w:val="00174009"/>
    <w:rsid w:val="001742E8"/>
    <w:rsid w:val="0017461A"/>
    <w:rsid w:val="00175158"/>
    <w:rsid w:val="00175957"/>
    <w:rsid w:val="00177393"/>
    <w:rsid w:val="00180CE8"/>
    <w:rsid w:val="001810FF"/>
    <w:rsid w:val="0018149F"/>
    <w:rsid w:val="001820C9"/>
    <w:rsid w:val="00182307"/>
    <w:rsid w:val="00183A1D"/>
    <w:rsid w:val="00184D9E"/>
    <w:rsid w:val="00184DD4"/>
    <w:rsid w:val="0018598F"/>
    <w:rsid w:val="00186802"/>
    <w:rsid w:val="00187A3D"/>
    <w:rsid w:val="001911B3"/>
    <w:rsid w:val="001919B2"/>
    <w:rsid w:val="00191DA3"/>
    <w:rsid w:val="0019485C"/>
    <w:rsid w:val="00194E2A"/>
    <w:rsid w:val="001955F5"/>
    <w:rsid w:val="00195865"/>
    <w:rsid w:val="00195F76"/>
    <w:rsid w:val="001967E8"/>
    <w:rsid w:val="001A06BE"/>
    <w:rsid w:val="001A0EB9"/>
    <w:rsid w:val="001A39CC"/>
    <w:rsid w:val="001A455E"/>
    <w:rsid w:val="001A5983"/>
    <w:rsid w:val="001A690D"/>
    <w:rsid w:val="001A6BD2"/>
    <w:rsid w:val="001A6CD3"/>
    <w:rsid w:val="001A6EE2"/>
    <w:rsid w:val="001A6F3E"/>
    <w:rsid w:val="001A70D2"/>
    <w:rsid w:val="001B0F54"/>
    <w:rsid w:val="001B1B14"/>
    <w:rsid w:val="001B5625"/>
    <w:rsid w:val="001B59DF"/>
    <w:rsid w:val="001B5DD1"/>
    <w:rsid w:val="001B5F3F"/>
    <w:rsid w:val="001B6DDF"/>
    <w:rsid w:val="001B6FD8"/>
    <w:rsid w:val="001B7F37"/>
    <w:rsid w:val="001C0032"/>
    <w:rsid w:val="001C014F"/>
    <w:rsid w:val="001C0C66"/>
    <w:rsid w:val="001C281B"/>
    <w:rsid w:val="001C38E8"/>
    <w:rsid w:val="001C397F"/>
    <w:rsid w:val="001C3D08"/>
    <w:rsid w:val="001C4354"/>
    <w:rsid w:val="001C4ADD"/>
    <w:rsid w:val="001C4E20"/>
    <w:rsid w:val="001C5EAB"/>
    <w:rsid w:val="001C74E5"/>
    <w:rsid w:val="001C7EAC"/>
    <w:rsid w:val="001D0B06"/>
    <w:rsid w:val="001D0EFF"/>
    <w:rsid w:val="001D120E"/>
    <w:rsid w:val="001D2222"/>
    <w:rsid w:val="001D23A2"/>
    <w:rsid w:val="001D294C"/>
    <w:rsid w:val="001D306F"/>
    <w:rsid w:val="001D34B8"/>
    <w:rsid w:val="001D469A"/>
    <w:rsid w:val="001D5008"/>
    <w:rsid w:val="001D55A1"/>
    <w:rsid w:val="001D57A1"/>
    <w:rsid w:val="001D5986"/>
    <w:rsid w:val="001D6486"/>
    <w:rsid w:val="001D6918"/>
    <w:rsid w:val="001D6C95"/>
    <w:rsid w:val="001D74A1"/>
    <w:rsid w:val="001E0DA1"/>
    <w:rsid w:val="001E0F96"/>
    <w:rsid w:val="001E1331"/>
    <w:rsid w:val="001E1571"/>
    <w:rsid w:val="001E1579"/>
    <w:rsid w:val="001E1DD7"/>
    <w:rsid w:val="001E239E"/>
    <w:rsid w:val="001E2B34"/>
    <w:rsid w:val="001E2CF9"/>
    <w:rsid w:val="001E3C3B"/>
    <w:rsid w:val="001E3C72"/>
    <w:rsid w:val="001E6303"/>
    <w:rsid w:val="001E6905"/>
    <w:rsid w:val="001E7319"/>
    <w:rsid w:val="001E74E2"/>
    <w:rsid w:val="001F0B27"/>
    <w:rsid w:val="001F0F46"/>
    <w:rsid w:val="001F1068"/>
    <w:rsid w:val="001F1565"/>
    <w:rsid w:val="001F1D56"/>
    <w:rsid w:val="001F1E28"/>
    <w:rsid w:val="001F2C29"/>
    <w:rsid w:val="001F3BF4"/>
    <w:rsid w:val="001F42AF"/>
    <w:rsid w:val="001F474B"/>
    <w:rsid w:val="001F51C1"/>
    <w:rsid w:val="001F5FCD"/>
    <w:rsid w:val="001F6B78"/>
    <w:rsid w:val="001F6C44"/>
    <w:rsid w:val="001F72B5"/>
    <w:rsid w:val="002009AE"/>
    <w:rsid w:val="00202611"/>
    <w:rsid w:val="00202742"/>
    <w:rsid w:val="0020421B"/>
    <w:rsid w:val="00207077"/>
    <w:rsid w:val="002074CD"/>
    <w:rsid w:val="002127A0"/>
    <w:rsid w:val="00212E1D"/>
    <w:rsid w:val="00213C3D"/>
    <w:rsid w:val="00213C63"/>
    <w:rsid w:val="00213D8C"/>
    <w:rsid w:val="002148CE"/>
    <w:rsid w:val="00214A58"/>
    <w:rsid w:val="00214C89"/>
    <w:rsid w:val="00215362"/>
    <w:rsid w:val="00215B55"/>
    <w:rsid w:val="002165EA"/>
    <w:rsid w:val="002168A5"/>
    <w:rsid w:val="00217121"/>
    <w:rsid w:val="0022043E"/>
    <w:rsid w:val="00220586"/>
    <w:rsid w:val="00221854"/>
    <w:rsid w:val="0022198F"/>
    <w:rsid w:val="00221A0D"/>
    <w:rsid w:val="00222BF0"/>
    <w:rsid w:val="00222E30"/>
    <w:rsid w:val="00223188"/>
    <w:rsid w:val="00224423"/>
    <w:rsid w:val="002249D8"/>
    <w:rsid w:val="00224A45"/>
    <w:rsid w:val="002259F3"/>
    <w:rsid w:val="00225BCB"/>
    <w:rsid w:val="0022670B"/>
    <w:rsid w:val="00226831"/>
    <w:rsid w:val="00227836"/>
    <w:rsid w:val="00227E85"/>
    <w:rsid w:val="00230BAC"/>
    <w:rsid w:val="00231302"/>
    <w:rsid w:val="00232189"/>
    <w:rsid w:val="002342A5"/>
    <w:rsid w:val="0023627D"/>
    <w:rsid w:val="0023646D"/>
    <w:rsid w:val="0023652A"/>
    <w:rsid w:val="002366D4"/>
    <w:rsid w:val="002368B8"/>
    <w:rsid w:val="002368EB"/>
    <w:rsid w:val="00236F5E"/>
    <w:rsid w:val="0023701E"/>
    <w:rsid w:val="00240375"/>
    <w:rsid w:val="00240863"/>
    <w:rsid w:val="00240D9A"/>
    <w:rsid w:val="00241648"/>
    <w:rsid w:val="00241EA3"/>
    <w:rsid w:val="002424EA"/>
    <w:rsid w:val="00242C98"/>
    <w:rsid w:val="00244F6F"/>
    <w:rsid w:val="00245210"/>
    <w:rsid w:val="00245578"/>
    <w:rsid w:val="00246CB8"/>
    <w:rsid w:val="00247CDC"/>
    <w:rsid w:val="002506A1"/>
    <w:rsid w:val="002507F8"/>
    <w:rsid w:val="00251F41"/>
    <w:rsid w:val="00252514"/>
    <w:rsid w:val="00252DB5"/>
    <w:rsid w:val="00253184"/>
    <w:rsid w:val="00253724"/>
    <w:rsid w:val="002547D8"/>
    <w:rsid w:val="00255566"/>
    <w:rsid w:val="00255EDF"/>
    <w:rsid w:val="0025614F"/>
    <w:rsid w:val="002578B0"/>
    <w:rsid w:val="00260893"/>
    <w:rsid w:val="00261A36"/>
    <w:rsid w:val="00261A4B"/>
    <w:rsid w:val="00263735"/>
    <w:rsid w:val="00263AB1"/>
    <w:rsid w:val="002640C2"/>
    <w:rsid w:val="00264A64"/>
    <w:rsid w:val="00266EC6"/>
    <w:rsid w:val="00267F13"/>
    <w:rsid w:val="002702DD"/>
    <w:rsid w:val="0027098D"/>
    <w:rsid w:val="00270B0A"/>
    <w:rsid w:val="00270C3C"/>
    <w:rsid w:val="002710F8"/>
    <w:rsid w:val="002716CF"/>
    <w:rsid w:val="00271E14"/>
    <w:rsid w:val="00273633"/>
    <w:rsid w:val="00274345"/>
    <w:rsid w:val="002743AF"/>
    <w:rsid w:val="002754DC"/>
    <w:rsid w:val="002757DD"/>
    <w:rsid w:val="00275851"/>
    <w:rsid w:val="00275B0B"/>
    <w:rsid w:val="00277678"/>
    <w:rsid w:val="0027770C"/>
    <w:rsid w:val="002800E5"/>
    <w:rsid w:val="002803D2"/>
    <w:rsid w:val="002805E7"/>
    <w:rsid w:val="002808EA"/>
    <w:rsid w:val="00281EF3"/>
    <w:rsid w:val="00281EFB"/>
    <w:rsid w:val="0028230F"/>
    <w:rsid w:val="00282722"/>
    <w:rsid w:val="00282887"/>
    <w:rsid w:val="002830AE"/>
    <w:rsid w:val="0028324B"/>
    <w:rsid w:val="0028474A"/>
    <w:rsid w:val="00284B74"/>
    <w:rsid w:val="00284D78"/>
    <w:rsid w:val="002860AC"/>
    <w:rsid w:val="00287361"/>
    <w:rsid w:val="00290071"/>
    <w:rsid w:val="00290262"/>
    <w:rsid w:val="00290446"/>
    <w:rsid w:val="002916E4"/>
    <w:rsid w:val="002925DD"/>
    <w:rsid w:val="00292982"/>
    <w:rsid w:val="002934D2"/>
    <w:rsid w:val="002939EA"/>
    <w:rsid w:val="00293A50"/>
    <w:rsid w:val="0029444C"/>
    <w:rsid w:val="00294D70"/>
    <w:rsid w:val="00295013"/>
    <w:rsid w:val="00296049"/>
    <w:rsid w:val="002964BC"/>
    <w:rsid w:val="0029655F"/>
    <w:rsid w:val="002967A0"/>
    <w:rsid w:val="00296933"/>
    <w:rsid w:val="00296DC6"/>
    <w:rsid w:val="0029735D"/>
    <w:rsid w:val="00297FC8"/>
    <w:rsid w:val="002A14EA"/>
    <w:rsid w:val="002A16E8"/>
    <w:rsid w:val="002A17C8"/>
    <w:rsid w:val="002A19EA"/>
    <w:rsid w:val="002A1C8C"/>
    <w:rsid w:val="002A277D"/>
    <w:rsid w:val="002A3F3C"/>
    <w:rsid w:val="002A4E1B"/>
    <w:rsid w:val="002A57ED"/>
    <w:rsid w:val="002A641B"/>
    <w:rsid w:val="002A66DB"/>
    <w:rsid w:val="002A6A0E"/>
    <w:rsid w:val="002A7CDA"/>
    <w:rsid w:val="002B01EB"/>
    <w:rsid w:val="002B043E"/>
    <w:rsid w:val="002B12BA"/>
    <w:rsid w:val="002B259C"/>
    <w:rsid w:val="002B2B6C"/>
    <w:rsid w:val="002B2C6C"/>
    <w:rsid w:val="002B2F67"/>
    <w:rsid w:val="002B2FD9"/>
    <w:rsid w:val="002B3414"/>
    <w:rsid w:val="002B38CF"/>
    <w:rsid w:val="002B4153"/>
    <w:rsid w:val="002B5001"/>
    <w:rsid w:val="002B50F5"/>
    <w:rsid w:val="002B70B2"/>
    <w:rsid w:val="002B7949"/>
    <w:rsid w:val="002B7CF8"/>
    <w:rsid w:val="002C031A"/>
    <w:rsid w:val="002C03BA"/>
    <w:rsid w:val="002C08A3"/>
    <w:rsid w:val="002C08B7"/>
    <w:rsid w:val="002C0AA7"/>
    <w:rsid w:val="002C16BB"/>
    <w:rsid w:val="002C2D96"/>
    <w:rsid w:val="002C354B"/>
    <w:rsid w:val="002C3F3B"/>
    <w:rsid w:val="002C44AA"/>
    <w:rsid w:val="002C534E"/>
    <w:rsid w:val="002C5471"/>
    <w:rsid w:val="002C6536"/>
    <w:rsid w:val="002C7626"/>
    <w:rsid w:val="002D04B3"/>
    <w:rsid w:val="002D0DD3"/>
    <w:rsid w:val="002D0EF2"/>
    <w:rsid w:val="002D1202"/>
    <w:rsid w:val="002D13B2"/>
    <w:rsid w:val="002D1426"/>
    <w:rsid w:val="002D1973"/>
    <w:rsid w:val="002D287A"/>
    <w:rsid w:val="002D2DD0"/>
    <w:rsid w:val="002D3052"/>
    <w:rsid w:val="002D321F"/>
    <w:rsid w:val="002D35BB"/>
    <w:rsid w:val="002D361E"/>
    <w:rsid w:val="002D3DB4"/>
    <w:rsid w:val="002D4072"/>
    <w:rsid w:val="002D60A8"/>
    <w:rsid w:val="002D7254"/>
    <w:rsid w:val="002D7E9E"/>
    <w:rsid w:val="002E0039"/>
    <w:rsid w:val="002E06F8"/>
    <w:rsid w:val="002E17A0"/>
    <w:rsid w:val="002E1A40"/>
    <w:rsid w:val="002E1DA1"/>
    <w:rsid w:val="002E1EE3"/>
    <w:rsid w:val="002E2C02"/>
    <w:rsid w:val="002E3372"/>
    <w:rsid w:val="002E4012"/>
    <w:rsid w:val="002E4AA6"/>
    <w:rsid w:val="002E53ED"/>
    <w:rsid w:val="002E5BFD"/>
    <w:rsid w:val="002E5DA9"/>
    <w:rsid w:val="002E610D"/>
    <w:rsid w:val="002E61B2"/>
    <w:rsid w:val="002E6F8F"/>
    <w:rsid w:val="002E700E"/>
    <w:rsid w:val="002E7048"/>
    <w:rsid w:val="002E7A52"/>
    <w:rsid w:val="002E7FEA"/>
    <w:rsid w:val="002F00EC"/>
    <w:rsid w:val="002F08B0"/>
    <w:rsid w:val="002F2038"/>
    <w:rsid w:val="002F22FA"/>
    <w:rsid w:val="002F2310"/>
    <w:rsid w:val="002F25B8"/>
    <w:rsid w:val="002F307C"/>
    <w:rsid w:val="002F35EA"/>
    <w:rsid w:val="002F388F"/>
    <w:rsid w:val="002F3B70"/>
    <w:rsid w:val="002F4196"/>
    <w:rsid w:val="002F5687"/>
    <w:rsid w:val="002F606E"/>
    <w:rsid w:val="002F78EF"/>
    <w:rsid w:val="003002DE"/>
    <w:rsid w:val="00300467"/>
    <w:rsid w:val="00302CDB"/>
    <w:rsid w:val="00306CBD"/>
    <w:rsid w:val="00306D72"/>
    <w:rsid w:val="00307E06"/>
    <w:rsid w:val="00310606"/>
    <w:rsid w:val="003113F8"/>
    <w:rsid w:val="00312260"/>
    <w:rsid w:val="003138CE"/>
    <w:rsid w:val="00313C99"/>
    <w:rsid w:val="00313F27"/>
    <w:rsid w:val="003157D8"/>
    <w:rsid w:val="00315C80"/>
    <w:rsid w:val="0031796C"/>
    <w:rsid w:val="003201E3"/>
    <w:rsid w:val="0032072D"/>
    <w:rsid w:val="003211CD"/>
    <w:rsid w:val="00321D96"/>
    <w:rsid w:val="0032207D"/>
    <w:rsid w:val="003225F4"/>
    <w:rsid w:val="00322ADF"/>
    <w:rsid w:val="00322CB5"/>
    <w:rsid w:val="00322E52"/>
    <w:rsid w:val="003230AC"/>
    <w:rsid w:val="003232FD"/>
    <w:rsid w:val="003235AA"/>
    <w:rsid w:val="00323B3B"/>
    <w:rsid w:val="00324420"/>
    <w:rsid w:val="00325C79"/>
    <w:rsid w:val="00325DBA"/>
    <w:rsid w:val="00326618"/>
    <w:rsid w:val="00327C0D"/>
    <w:rsid w:val="00330F54"/>
    <w:rsid w:val="003313A4"/>
    <w:rsid w:val="00331852"/>
    <w:rsid w:val="00332F53"/>
    <w:rsid w:val="00334271"/>
    <w:rsid w:val="00334311"/>
    <w:rsid w:val="00334639"/>
    <w:rsid w:val="003348BE"/>
    <w:rsid w:val="003356FD"/>
    <w:rsid w:val="003360B5"/>
    <w:rsid w:val="0033699B"/>
    <w:rsid w:val="003372E6"/>
    <w:rsid w:val="00337479"/>
    <w:rsid w:val="00340414"/>
    <w:rsid w:val="00345B43"/>
    <w:rsid w:val="0034690E"/>
    <w:rsid w:val="00346E0D"/>
    <w:rsid w:val="003500FC"/>
    <w:rsid w:val="00350E45"/>
    <w:rsid w:val="003511FD"/>
    <w:rsid w:val="00351766"/>
    <w:rsid w:val="0035220D"/>
    <w:rsid w:val="00352BFE"/>
    <w:rsid w:val="0035336F"/>
    <w:rsid w:val="00353393"/>
    <w:rsid w:val="00353E24"/>
    <w:rsid w:val="0035464B"/>
    <w:rsid w:val="003547B5"/>
    <w:rsid w:val="00354902"/>
    <w:rsid w:val="00354DDB"/>
    <w:rsid w:val="00354EFC"/>
    <w:rsid w:val="00354F88"/>
    <w:rsid w:val="0035566B"/>
    <w:rsid w:val="00355695"/>
    <w:rsid w:val="0035632C"/>
    <w:rsid w:val="00356396"/>
    <w:rsid w:val="00356AD4"/>
    <w:rsid w:val="00357579"/>
    <w:rsid w:val="00360036"/>
    <w:rsid w:val="00361588"/>
    <w:rsid w:val="003621B2"/>
    <w:rsid w:val="003623B1"/>
    <w:rsid w:val="00362A7B"/>
    <w:rsid w:val="003632F2"/>
    <w:rsid w:val="003640C4"/>
    <w:rsid w:val="00364882"/>
    <w:rsid w:val="00364AAD"/>
    <w:rsid w:val="0036501B"/>
    <w:rsid w:val="00366BF7"/>
    <w:rsid w:val="00366CA9"/>
    <w:rsid w:val="00367C1A"/>
    <w:rsid w:val="00370722"/>
    <w:rsid w:val="00370ADA"/>
    <w:rsid w:val="00370D32"/>
    <w:rsid w:val="00370E06"/>
    <w:rsid w:val="00370F60"/>
    <w:rsid w:val="003717F0"/>
    <w:rsid w:val="0037198D"/>
    <w:rsid w:val="003721BB"/>
    <w:rsid w:val="00372843"/>
    <w:rsid w:val="00373027"/>
    <w:rsid w:val="00373EDA"/>
    <w:rsid w:val="0037516C"/>
    <w:rsid w:val="00375199"/>
    <w:rsid w:val="00375EF9"/>
    <w:rsid w:val="00376BBE"/>
    <w:rsid w:val="003774BA"/>
    <w:rsid w:val="00377DD5"/>
    <w:rsid w:val="00377E0D"/>
    <w:rsid w:val="00377FD0"/>
    <w:rsid w:val="003816B5"/>
    <w:rsid w:val="00381B57"/>
    <w:rsid w:val="003821B2"/>
    <w:rsid w:val="00382509"/>
    <w:rsid w:val="00382518"/>
    <w:rsid w:val="00382BB6"/>
    <w:rsid w:val="00382F68"/>
    <w:rsid w:val="00384280"/>
    <w:rsid w:val="00384286"/>
    <w:rsid w:val="003843DB"/>
    <w:rsid w:val="00384434"/>
    <w:rsid w:val="0038450A"/>
    <w:rsid w:val="00384E82"/>
    <w:rsid w:val="00386A8C"/>
    <w:rsid w:val="0038774D"/>
    <w:rsid w:val="00387C47"/>
    <w:rsid w:val="00390C2C"/>
    <w:rsid w:val="00390F0C"/>
    <w:rsid w:val="0039100C"/>
    <w:rsid w:val="00391B8D"/>
    <w:rsid w:val="00392244"/>
    <w:rsid w:val="003924F6"/>
    <w:rsid w:val="0039306A"/>
    <w:rsid w:val="003933BC"/>
    <w:rsid w:val="00393A01"/>
    <w:rsid w:val="00394B77"/>
    <w:rsid w:val="00394EE8"/>
    <w:rsid w:val="00396DE4"/>
    <w:rsid w:val="003971EC"/>
    <w:rsid w:val="0039727E"/>
    <w:rsid w:val="0039790A"/>
    <w:rsid w:val="003A08C6"/>
    <w:rsid w:val="003A0B59"/>
    <w:rsid w:val="003A0ED3"/>
    <w:rsid w:val="003A2C3F"/>
    <w:rsid w:val="003A2F97"/>
    <w:rsid w:val="003A306E"/>
    <w:rsid w:val="003A30C5"/>
    <w:rsid w:val="003A3B90"/>
    <w:rsid w:val="003A41C8"/>
    <w:rsid w:val="003A481E"/>
    <w:rsid w:val="003A6DDF"/>
    <w:rsid w:val="003A77EB"/>
    <w:rsid w:val="003B0A9A"/>
    <w:rsid w:val="003B1ECC"/>
    <w:rsid w:val="003B2FBC"/>
    <w:rsid w:val="003B5B5C"/>
    <w:rsid w:val="003B649F"/>
    <w:rsid w:val="003B6762"/>
    <w:rsid w:val="003B7D8A"/>
    <w:rsid w:val="003C013E"/>
    <w:rsid w:val="003C025E"/>
    <w:rsid w:val="003C070E"/>
    <w:rsid w:val="003C0C6B"/>
    <w:rsid w:val="003C0C80"/>
    <w:rsid w:val="003C28C7"/>
    <w:rsid w:val="003C2C58"/>
    <w:rsid w:val="003C334B"/>
    <w:rsid w:val="003C3A9E"/>
    <w:rsid w:val="003C734E"/>
    <w:rsid w:val="003D05FB"/>
    <w:rsid w:val="003D0DE0"/>
    <w:rsid w:val="003D130D"/>
    <w:rsid w:val="003D1604"/>
    <w:rsid w:val="003D19CA"/>
    <w:rsid w:val="003D1A08"/>
    <w:rsid w:val="003D347C"/>
    <w:rsid w:val="003D3A8B"/>
    <w:rsid w:val="003D5110"/>
    <w:rsid w:val="003D52E5"/>
    <w:rsid w:val="003D5A87"/>
    <w:rsid w:val="003D64BB"/>
    <w:rsid w:val="003D7A69"/>
    <w:rsid w:val="003E0004"/>
    <w:rsid w:val="003E006E"/>
    <w:rsid w:val="003E08CE"/>
    <w:rsid w:val="003E254D"/>
    <w:rsid w:val="003E51EF"/>
    <w:rsid w:val="003E5918"/>
    <w:rsid w:val="003E6E0E"/>
    <w:rsid w:val="003E7064"/>
    <w:rsid w:val="003E747F"/>
    <w:rsid w:val="003F0285"/>
    <w:rsid w:val="003F0292"/>
    <w:rsid w:val="003F1345"/>
    <w:rsid w:val="003F19C5"/>
    <w:rsid w:val="003F2AF7"/>
    <w:rsid w:val="003F2FBD"/>
    <w:rsid w:val="003F332A"/>
    <w:rsid w:val="003F350D"/>
    <w:rsid w:val="003F4756"/>
    <w:rsid w:val="003F4887"/>
    <w:rsid w:val="003F4E3E"/>
    <w:rsid w:val="003F5447"/>
    <w:rsid w:val="003F5497"/>
    <w:rsid w:val="003F5C6A"/>
    <w:rsid w:val="003F657C"/>
    <w:rsid w:val="003F6E08"/>
    <w:rsid w:val="004005E9"/>
    <w:rsid w:val="00402D4E"/>
    <w:rsid w:val="00403E97"/>
    <w:rsid w:val="00404538"/>
    <w:rsid w:val="00404D82"/>
    <w:rsid w:val="00404E8E"/>
    <w:rsid w:val="00404F20"/>
    <w:rsid w:val="00405C3C"/>
    <w:rsid w:val="00406003"/>
    <w:rsid w:val="00406211"/>
    <w:rsid w:val="004067D4"/>
    <w:rsid w:val="00406C4C"/>
    <w:rsid w:val="00406CE7"/>
    <w:rsid w:val="00407A7D"/>
    <w:rsid w:val="00410175"/>
    <w:rsid w:val="00410DA5"/>
    <w:rsid w:val="004116F7"/>
    <w:rsid w:val="00411919"/>
    <w:rsid w:val="00411CD0"/>
    <w:rsid w:val="004120EA"/>
    <w:rsid w:val="00412823"/>
    <w:rsid w:val="00412FC8"/>
    <w:rsid w:val="00413216"/>
    <w:rsid w:val="004134A5"/>
    <w:rsid w:val="00413EF5"/>
    <w:rsid w:val="00414918"/>
    <w:rsid w:val="004150A9"/>
    <w:rsid w:val="0041559C"/>
    <w:rsid w:val="004155F5"/>
    <w:rsid w:val="00416A9F"/>
    <w:rsid w:val="00416C25"/>
    <w:rsid w:val="00420A91"/>
    <w:rsid w:val="004212A0"/>
    <w:rsid w:val="00421786"/>
    <w:rsid w:val="00421826"/>
    <w:rsid w:val="00422243"/>
    <w:rsid w:val="00423BF6"/>
    <w:rsid w:val="00423DBA"/>
    <w:rsid w:val="00424601"/>
    <w:rsid w:val="00424F77"/>
    <w:rsid w:val="0042523F"/>
    <w:rsid w:val="00425A4F"/>
    <w:rsid w:val="00426F53"/>
    <w:rsid w:val="00430110"/>
    <w:rsid w:val="00431517"/>
    <w:rsid w:val="00431594"/>
    <w:rsid w:val="004315EF"/>
    <w:rsid w:val="00432489"/>
    <w:rsid w:val="0043326A"/>
    <w:rsid w:val="00434A5B"/>
    <w:rsid w:val="00434D8F"/>
    <w:rsid w:val="00435C62"/>
    <w:rsid w:val="00436121"/>
    <w:rsid w:val="00436609"/>
    <w:rsid w:val="004377F2"/>
    <w:rsid w:val="004418D2"/>
    <w:rsid w:val="004419F3"/>
    <w:rsid w:val="00442ADD"/>
    <w:rsid w:val="00442B6C"/>
    <w:rsid w:val="0044304C"/>
    <w:rsid w:val="004434A9"/>
    <w:rsid w:val="00443724"/>
    <w:rsid w:val="00443FA1"/>
    <w:rsid w:val="0044426B"/>
    <w:rsid w:val="004456BA"/>
    <w:rsid w:val="004471A9"/>
    <w:rsid w:val="00447408"/>
    <w:rsid w:val="00447AF7"/>
    <w:rsid w:val="004507D4"/>
    <w:rsid w:val="00450D12"/>
    <w:rsid w:val="00450EF7"/>
    <w:rsid w:val="00452345"/>
    <w:rsid w:val="00452700"/>
    <w:rsid w:val="00453451"/>
    <w:rsid w:val="00454118"/>
    <w:rsid w:val="004547AA"/>
    <w:rsid w:val="00454DC0"/>
    <w:rsid w:val="004551D0"/>
    <w:rsid w:val="00455326"/>
    <w:rsid w:val="00455644"/>
    <w:rsid w:val="004557FD"/>
    <w:rsid w:val="00456188"/>
    <w:rsid w:val="00457319"/>
    <w:rsid w:val="0045754E"/>
    <w:rsid w:val="00457C6D"/>
    <w:rsid w:val="00457D63"/>
    <w:rsid w:val="00457E2B"/>
    <w:rsid w:val="0046054E"/>
    <w:rsid w:val="004609DC"/>
    <w:rsid w:val="00461ED1"/>
    <w:rsid w:val="00462380"/>
    <w:rsid w:val="00462F22"/>
    <w:rsid w:val="00463185"/>
    <w:rsid w:val="004643CD"/>
    <w:rsid w:val="00465732"/>
    <w:rsid w:val="00465F34"/>
    <w:rsid w:val="004667D0"/>
    <w:rsid w:val="00467979"/>
    <w:rsid w:val="004679DD"/>
    <w:rsid w:val="00470D74"/>
    <w:rsid w:val="00471166"/>
    <w:rsid w:val="00471450"/>
    <w:rsid w:val="00471475"/>
    <w:rsid w:val="00471537"/>
    <w:rsid w:val="004716F5"/>
    <w:rsid w:val="00472AA9"/>
    <w:rsid w:val="00472CC9"/>
    <w:rsid w:val="0047327F"/>
    <w:rsid w:val="00473851"/>
    <w:rsid w:val="00474E1C"/>
    <w:rsid w:val="0047517B"/>
    <w:rsid w:val="004752CC"/>
    <w:rsid w:val="00475848"/>
    <w:rsid w:val="00476033"/>
    <w:rsid w:val="004765DB"/>
    <w:rsid w:val="00476888"/>
    <w:rsid w:val="0047759D"/>
    <w:rsid w:val="004807D4"/>
    <w:rsid w:val="00481083"/>
    <w:rsid w:val="0048237B"/>
    <w:rsid w:val="004828CB"/>
    <w:rsid w:val="00482E57"/>
    <w:rsid w:val="00483251"/>
    <w:rsid w:val="004837BF"/>
    <w:rsid w:val="00483B8B"/>
    <w:rsid w:val="00484B00"/>
    <w:rsid w:val="00486725"/>
    <w:rsid w:val="0048752C"/>
    <w:rsid w:val="00487576"/>
    <w:rsid w:val="0048799C"/>
    <w:rsid w:val="00487D55"/>
    <w:rsid w:val="00490493"/>
    <w:rsid w:val="00490FAB"/>
    <w:rsid w:val="0049290B"/>
    <w:rsid w:val="00493AC7"/>
    <w:rsid w:val="004941F5"/>
    <w:rsid w:val="0049467D"/>
    <w:rsid w:val="004960A9"/>
    <w:rsid w:val="00496452"/>
    <w:rsid w:val="0049696B"/>
    <w:rsid w:val="00496A82"/>
    <w:rsid w:val="00497355"/>
    <w:rsid w:val="00497EE9"/>
    <w:rsid w:val="004A12E0"/>
    <w:rsid w:val="004A13E3"/>
    <w:rsid w:val="004A17DB"/>
    <w:rsid w:val="004A1B64"/>
    <w:rsid w:val="004A1E12"/>
    <w:rsid w:val="004A3D0F"/>
    <w:rsid w:val="004A4F0D"/>
    <w:rsid w:val="004A673E"/>
    <w:rsid w:val="004A70E5"/>
    <w:rsid w:val="004A730C"/>
    <w:rsid w:val="004B0A68"/>
    <w:rsid w:val="004B1CE6"/>
    <w:rsid w:val="004B2B39"/>
    <w:rsid w:val="004B2CD3"/>
    <w:rsid w:val="004B3FD4"/>
    <w:rsid w:val="004B41BF"/>
    <w:rsid w:val="004B4C65"/>
    <w:rsid w:val="004B530D"/>
    <w:rsid w:val="004B5652"/>
    <w:rsid w:val="004B57E3"/>
    <w:rsid w:val="004B5B4F"/>
    <w:rsid w:val="004B6183"/>
    <w:rsid w:val="004B651C"/>
    <w:rsid w:val="004C058C"/>
    <w:rsid w:val="004C0BB1"/>
    <w:rsid w:val="004C2151"/>
    <w:rsid w:val="004C419B"/>
    <w:rsid w:val="004C562F"/>
    <w:rsid w:val="004C5D93"/>
    <w:rsid w:val="004C6821"/>
    <w:rsid w:val="004C6E8D"/>
    <w:rsid w:val="004C6EF1"/>
    <w:rsid w:val="004C729D"/>
    <w:rsid w:val="004C7D8F"/>
    <w:rsid w:val="004D0A65"/>
    <w:rsid w:val="004D15EE"/>
    <w:rsid w:val="004D1D08"/>
    <w:rsid w:val="004D1F60"/>
    <w:rsid w:val="004D3296"/>
    <w:rsid w:val="004D3CF8"/>
    <w:rsid w:val="004D40EC"/>
    <w:rsid w:val="004D4630"/>
    <w:rsid w:val="004D47BE"/>
    <w:rsid w:val="004D6F90"/>
    <w:rsid w:val="004D7196"/>
    <w:rsid w:val="004D723F"/>
    <w:rsid w:val="004D7AC1"/>
    <w:rsid w:val="004D7D4E"/>
    <w:rsid w:val="004E0109"/>
    <w:rsid w:val="004E0B44"/>
    <w:rsid w:val="004E1625"/>
    <w:rsid w:val="004E1BFF"/>
    <w:rsid w:val="004E2897"/>
    <w:rsid w:val="004E2FD6"/>
    <w:rsid w:val="004E325C"/>
    <w:rsid w:val="004E3670"/>
    <w:rsid w:val="004E3DA2"/>
    <w:rsid w:val="004E4446"/>
    <w:rsid w:val="004E69E1"/>
    <w:rsid w:val="004E714D"/>
    <w:rsid w:val="004E7453"/>
    <w:rsid w:val="004E76F7"/>
    <w:rsid w:val="004F1DF5"/>
    <w:rsid w:val="004F53D9"/>
    <w:rsid w:val="004F5585"/>
    <w:rsid w:val="004F6B7F"/>
    <w:rsid w:val="004F74F0"/>
    <w:rsid w:val="004F7C56"/>
    <w:rsid w:val="0050246A"/>
    <w:rsid w:val="00503A9F"/>
    <w:rsid w:val="00503B4D"/>
    <w:rsid w:val="0050408D"/>
    <w:rsid w:val="00504375"/>
    <w:rsid w:val="00504574"/>
    <w:rsid w:val="0050473B"/>
    <w:rsid w:val="00505A1B"/>
    <w:rsid w:val="00505C49"/>
    <w:rsid w:val="0050630C"/>
    <w:rsid w:val="0050662C"/>
    <w:rsid w:val="005072F2"/>
    <w:rsid w:val="00507370"/>
    <w:rsid w:val="0050762B"/>
    <w:rsid w:val="00510438"/>
    <w:rsid w:val="00511367"/>
    <w:rsid w:val="005119C7"/>
    <w:rsid w:val="005124FD"/>
    <w:rsid w:val="00512DE8"/>
    <w:rsid w:val="00513971"/>
    <w:rsid w:val="005151A4"/>
    <w:rsid w:val="00515B63"/>
    <w:rsid w:val="005164D3"/>
    <w:rsid w:val="00517420"/>
    <w:rsid w:val="00517669"/>
    <w:rsid w:val="00517D2B"/>
    <w:rsid w:val="0052010E"/>
    <w:rsid w:val="005208CE"/>
    <w:rsid w:val="00520B6D"/>
    <w:rsid w:val="00520D86"/>
    <w:rsid w:val="005215DF"/>
    <w:rsid w:val="00521B16"/>
    <w:rsid w:val="005220E3"/>
    <w:rsid w:val="00522470"/>
    <w:rsid w:val="0052300F"/>
    <w:rsid w:val="0052308F"/>
    <w:rsid w:val="005230B9"/>
    <w:rsid w:val="005243B8"/>
    <w:rsid w:val="00524A10"/>
    <w:rsid w:val="00524D34"/>
    <w:rsid w:val="00526253"/>
    <w:rsid w:val="00526AD0"/>
    <w:rsid w:val="00527E5D"/>
    <w:rsid w:val="005302D3"/>
    <w:rsid w:val="00530C1A"/>
    <w:rsid w:val="00531030"/>
    <w:rsid w:val="005315D9"/>
    <w:rsid w:val="00532A69"/>
    <w:rsid w:val="005339A5"/>
    <w:rsid w:val="00534853"/>
    <w:rsid w:val="00534A9D"/>
    <w:rsid w:val="005354A3"/>
    <w:rsid w:val="00535540"/>
    <w:rsid w:val="00535A05"/>
    <w:rsid w:val="00535DCA"/>
    <w:rsid w:val="00535F91"/>
    <w:rsid w:val="005360B8"/>
    <w:rsid w:val="00537A1D"/>
    <w:rsid w:val="0054107F"/>
    <w:rsid w:val="005412AC"/>
    <w:rsid w:val="005416F9"/>
    <w:rsid w:val="00542787"/>
    <w:rsid w:val="00542B3F"/>
    <w:rsid w:val="0054387C"/>
    <w:rsid w:val="00545011"/>
    <w:rsid w:val="005451F8"/>
    <w:rsid w:val="00547242"/>
    <w:rsid w:val="005477D4"/>
    <w:rsid w:val="00547D5B"/>
    <w:rsid w:val="00547D8E"/>
    <w:rsid w:val="00547EED"/>
    <w:rsid w:val="00547F36"/>
    <w:rsid w:val="0055190B"/>
    <w:rsid w:val="00551AA5"/>
    <w:rsid w:val="00551BB8"/>
    <w:rsid w:val="00551BF0"/>
    <w:rsid w:val="00552420"/>
    <w:rsid w:val="00553ECB"/>
    <w:rsid w:val="00554B1F"/>
    <w:rsid w:val="005552ED"/>
    <w:rsid w:val="005561E3"/>
    <w:rsid w:val="005564C7"/>
    <w:rsid w:val="00556A62"/>
    <w:rsid w:val="00556F14"/>
    <w:rsid w:val="00557E74"/>
    <w:rsid w:val="005606C0"/>
    <w:rsid w:val="00560958"/>
    <w:rsid w:val="00560B01"/>
    <w:rsid w:val="0056150E"/>
    <w:rsid w:val="005623C4"/>
    <w:rsid w:val="00562D48"/>
    <w:rsid w:val="00562ECC"/>
    <w:rsid w:val="0056371A"/>
    <w:rsid w:val="00563A8F"/>
    <w:rsid w:val="00563B00"/>
    <w:rsid w:val="0056546D"/>
    <w:rsid w:val="005654F9"/>
    <w:rsid w:val="00565ADF"/>
    <w:rsid w:val="0056638C"/>
    <w:rsid w:val="00566627"/>
    <w:rsid w:val="00567680"/>
    <w:rsid w:val="00567831"/>
    <w:rsid w:val="0056791A"/>
    <w:rsid w:val="005708D8"/>
    <w:rsid w:val="005712F2"/>
    <w:rsid w:val="005713A3"/>
    <w:rsid w:val="00572D07"/>
    <w:rsid w:val="00574209"/>
    <w:rsid w:val="00575131"/>
    <w:rsid w:val="00575CBB"/>
    <w:rsid w:val="00576C5F"/>
    <w:rsid w:val="0057791B"/>
    <w:rsid w:val="005808C5"/>
    <w:rsid w:val="00581369"/>
    <w:rsid w:val="005815E3"/>
    <w:rsid w:val="005820CD"/>
    <w:rsid w:val="00582F05"/>
    <w:rsid w:val="00583461"/>
    <w:rsid w:val="00583EE4"/>
    <w:rsid w:val="005858ED"/>
    <w:rsid w:val="00585B4B"/>
    <w:rsid w:val="00585D25"/>
    <w:rsid w:val="005864EC"/>
    <w:rsid w:val="00586BAC"/>
    <w:rsid w:val="00586FFD"/>
    <w:rsid w:val="00591F3A"/>
    <w:rsid w:val="00591F66"/>
    <w:rsid w:val="00592376"/>
    <w:rsid w:val="00592E5F"/>
    <w:rsid w:val="00593771"/>
    <w:rsid w:val="00593B4B"/>
    <w:rsid w:val="00593C8F"/>
    <w:rsid w:val="00594191"/>
    <w:rsid w:val="0059441B"/>
    <w:rsid w:val="00594D4C"/>
    <w:rsid w:val="005951EF"/>
    <w:rsid w:val="00596304"/>
    <w:rsid w:val="0059722E"/>
    <w:rsid w:val="00597C3B"/>
    <w:rsid w:val="00597E4C"/>
    <w:rsid w:val="005A001B"/>
    <w:rsid w:val="005A12FA"/>
    <w:rsid w:val="005A19F9"/>
    <w:rsid w:val="005A24F3"/>
    <w:rsid w:val="005A2E1B"/>
    <w:rsid w:val="005A30C8"/>
    <w:rsid w:val="005A32A6"/>
    <w:rsid w:val="005A3A23"/>
    <w:rsid w:val="005A45A9"/>
    <w:rsid w:val="005A5016"/>
    <w:rsid w:val="005A5E14"/>
    <w:rsid w:val="005A6592"/>
    <w:rsid w:val="005A6848"/>
    <w:rsid w:val="005A6D24"/>
    <w:rsid w:val="005A6FDF"/>
    <w:rsid w:val="005A75ED"/>
    <w:rsid w:val="005A7A7E"/>
    <w:rsid w:val="005A7F17"/>
    <w:rsid w:val="005B129D"/>
    <w:rsid w:val="005B1C0F"/>
    <w:rsid w:val="005B1CC4"/>
    <w:rsid w:val="005B1CCE"/>
    <w:rsid w:val="005B1FCE"/>
    <w:rsid w:val="005B39C9"/>
    <w:rsid w:val="005B4485"/>
    <w:rsid w:val="005B4E63"/>
    <w:rsid w:val="005B5CEB"/>
    <w:rsid w:val="005B5E43"/>
    <w:rsid w:val="005B62E2"/>
    <w:rsid w:val="005B7D00"/>
    <w:rsid w:val="005B7E41"/>
    <w:rsid w:val="005C08FC"/>
    <w:rsid w:val="005C0A1A"/>
    <w:rsid w:val="005C1F64"/>
    <w:rsid w:val="005C2754"/>
    <w:rsid w:val="005C2989"/>
    <w:rsid w:val="005C2C6C"/>
    <w:rsid w:val="005C3A44"/>
    <w:rsid w:val="005C3AEA"/>
    <w:rsid w:val="005C3F51"/>
    <w:rsid w:val="005C44DF"/>
    <w:rsid w:val="005C4ECF"/>
    <w:rsid w:val="005C5224"/>
    <w:rsid w:val="005C5614"/>
    <w:rsid w:val="005C57C4"/>
    <w:rsid w:val="005C5CF2"/>
    <w:rsid w:val="005C5F7F"/>
    <w:rsid w:val="005C6047"/>
    <w:rsid w:val="005C6B10"/>
    <w:rsid w:val="005D0916"/>
    <w:rsid w:val="005D095A"/>
    <w:rsid w:val="005D0BCD"/>
    <w:rsid w:val="005D0C0D"/>
    <w:rsid w:val="005D108C"/>
    <w:rsid w:val="005D126A"/>
    <w:rsid w:val="005D1DB0"/>
    <w:rsid w:val="005D2521"/>
    <w:rsid w:val="005D2DDE"/>
    <w:rsid w:val="005D360D"/>
    <w:rsid w:val="005D3635"/>
    <w:rsid w:val="005D4BC1"/>
    <w:rsid w:val="005D4DB4"/>
    <w:rsid w:val="005D5399"/>
    <w:rsid w:val="005D6E03"/>
    <w:rsid w:val="005D6E19"/>
    <w:rsid w:val="005D6EC2"/>
    <w:rsid w:val="005D7401"/>
    <w:rsid w:val="005D764F"/>
    <w:rsid w:val="005D7AE7"/>
    <w:rsid w:val="005E0CE9"/>
    <w:rsid w:val="005E217B"/>
    <w:rsid w:val="005E2495"/>
    <w:rsid w:val="005E25C6"/>
    <w:rsid w:val="005E407A"/>
    <w:rsid w:val="005E4ACB"/>
    <w:rsid w:val="005E5893"/>
    <w:rsid w:val="005E5AF1"/>
    <w:rsid w:val="005E6826"/>
    <w:rsid w:val="005E7E2E"/>
    <w:rsid w:val="005F02D7"/>
    <w:rsid w:val="005F0AFB"/>
    <w:rsid w:val="005F22E3"/>
    <w:rsid w:val="005F261C"/>
    <w:rsid w:val="005F2740"/>
    <w:rsid w:val="005F2F10"/>
    <w:rsid w:val="005F3042"/>
    <w:rsid w:val="005F3094"/>
    <w:rsid w:val="005F3692"/>
    <w:rsid w:val="005F51EF"/>
    <w:rsid w:val="005F669A"/>
    <w:rsid w:val="005F7157"/>
    <w:rsid w:val="0060228B"/>
    <w:rsid w:val="006025DA"/>
    <w:rsid w:val="00602F38"/>
    <w:rsid w:val="006032FD"/>
    <w:rsid w:val="006037AD"/>
    <w:rsid w:val="006062B8"/>
    <w:rsid w:val="0060795F"/>
    <w:rsid w:val="0061448D"/>
    <w:rsid w:val="00614A70"/>
    <w:rsid w:val="006151EF"/>
    <w:rsid w:val="00615B50"/>
    <w:rsid w:val="00615F89"/>
    <w:rsid w:val="00616B7B"/>
    <w:rsid w:val="00616CDC"/>
    <w:rsid w:val="00617A91"/>
    <w:rsid w:val="00617CEC"/>
    <w:rsid w:val="006203A5"/>
    <w:rsid w:val="00620820"/>
    <w:rsid w:val="00620B9E"/>
    <w:rsid w:val="006211D3"/>
    <w:rsid w:val="006213AB"/>
    <w:rsid w:val="00621AD0"/>
    <w:rsid w:val="00622255"/>
    <w:rsid w:val="006233E3"/>
    <w:rsid w:val="00623D77"/>
    <w:rsid w:val="006247F8"/>
    <w:rsid w:val="00624892"/>
    <w:rsid w:val="00624CCF"/>
    <w:rsid w:val="0062501B"/>
    <w:rsid w:val="00625286"/>
    <w:rsid w:val="006259F2"/>
    <w:rsid w:val="00631BDA"/>
    <w:rsid w:val="006323A2"/>
    <w:rsid w:val="00632CC0"/>
    <w:rsid w:val="00633102"/>
    <w:rsid w:val="00635362"/>
    <w:rsid w:val="00635BE0"/>
    <w:rsid w:val="00635BE2"/>
    <w:rsid w:val="00636074"/>
    <w:rsid w:val="0063714C"/>
    <w:rsid w:val="00637780"/>
    <w:rsid w:val="00640035"/>
    <w:rsid w:val="00640960"/>
    <w:rsid w:val="00641082"/>
    <w:rsid w:val="006416FD"/>
    <w:rsid w:val="00641E46"/>
    <w:rsid w:val="00642306"/>
    <w:rsid w:val="00642A3F"/>
    <w:rsid w:val="00643E41"/>
    <w:rsid w:val="00643E55"/>
    <w:rsid w:val="00645153"/>
    <w:rsid w:val="00646FBD"/>
    <w:rsid w:val="00647664"/>
    <w:rsid w:val="00647994"/>
    <w:rsid w:val="006510D4"/>
    <w:rsid w:val="0065117E"/>
    <w:rsid w:val="00651680"/>
    <w:rsid w:val="00651BE1"/>
    <w:rsid w:val="00652824"/>
    <w:rsid w:val="006529E6"/>
    <w:rsid w:val="00652A9A"/>
    <w:rsid w:val="00652F9B"/>
    <w:rsid w:val="00653D6B"/>
    <w:rsid w:val="00653DD7"/>
    <w:rsid w:val="00653E14"/>
    <w:rsid w:val="00653E59"/>
    <w:rsid w:val="00654B92"/>
    <w:rsid w:val="00655202"/>
    <w:rsid w:val="006560FE"/>
    <w:rsid w:val="00656B24"/>
    <w:rsid w:val="00656CB5"/>
    <w:rsid w:val="006576F5"/>
    <w:rsid w:val="006577AC"/>
    <w:rsid w:val="0066097B"/>
    <w:rsid w:val="006618CD"/>
    <w:rsid w:val="00661FE7"/>
    <w:rsid w:val="00662315"/>
    <w:rsid w:val="006624B7"/>
    <w:rsid w:val="00662C8E"/>
    <w:rsid w:val="00662D69"/>
    <w:rsid w:val="0066339A"/>
    <w:rsid w:val="00663666"/>
    <w:rsid w:val="00664BDF"/>
    <w:rsid w:val="0066576F"/>
    <w:rsid w:val="00666239"/>
    <w:rsid w:val="0066623C"/>
    <w:rsid w:val="0066717F"/>
    <w:rsid w:val="006673FD"/>
    <w:rsid w:val="00667797"/>
    <w:rsid w:val="00671DCC"/>
    <w:rsid w:val="00672384"/>
    <w:rsid w:val="0067309E"/>
    <w:rsid w:val="006730E9"/>
    <w:rsid w:val="00675B7C"/>
    <w:rsid w:val="0067624A"/>
    <w:rsid w:val="006763B8"/>
    <w:rsid w:val="00676650"/>
    <w:rsid w:val="0067679A"/>
    <w:rsid w:val="00676F94"/>
    <w:rsid w:val="0067701B"/>
    <w:rsid w:val="006775D6"/>
    <w:rsid w:val="00677E2C"/>
    <w:rsid w:val="00677EC1"/>
    <w:rsid w:val="00680AAA"/>
    <w:rsid w:val="00680F1B"/>
    <w:rsid w:val="00681A7D"/>
    <w:rsid w:val="00683169"/>
    <w:rsid w:val="006834E4"/>
    <w:rsid w:val="00683C6D"/>
    <w:rsid w:val="00683F3D"/>
    <w:rsid w:val="00683F60"/>
    <w:rsid w:val="00684F91"/>
    <w:rsid w:val="00685081"/>
    <w:rsid w:val="00685AD2"/>
    <w:rsid w:val="00685ADA"/>
    <w:rsid w:val="00685DCE"/>
    <w:rsid w:val="00686315"/>
    <w:rsid w:val="0068745B"/>
    <w:rsid w:val="006876E5"/>
    <w:rsid w:val="00687B5B"/>
    <w:rsid w:val="0069039E"/>
    <w:rsid w:val="0069070F"/>
    <w:rsid w:val="006910B7"/>
    <w:rsid w:val="00691567"/>
    <w:rsid w:val="006922CD"/>
    <w:rsid w:val="00693483"/>
    <w:rsid w:val="00693953"/>
    <w:rsid w:val="00694110"/>
    <w:rsid w:val="00694F95"/>
    <w:rsid w:val="00695E9D"/>
    <w:rsid w:val="0069687C"/>
    <w:rsid w:val="00697A0C"/>
    <w:rsid w:val="006A0DAA"/>
    <w:rsid w:val="006A2BAC"/>
    <w:rsid w:val="006A2D4A"/>
    <w:rsid w:val="006A3073"/>
    <w:rsid w:val="006A328A"/>
    <w:rsid w:val="006A44DF"/>
    <w:rsid w:val="006A55BF"/>
    <w:rsid w:val="006A56B3"/>
    <w:rsid w:val="006A708D"/>
    <w:rsid w:val="006A72D8"/>
    <w:rsid w:val="006A7B91"/>
    <w:rsid w:val="006B0252"/>
    <w:rsid w:val="006B07C2"/>
    <w:rsid w:val="006B0BB3"/>
    <w:rsid w:val="006B13DA"/>
    <w:rsid w:val="006B1A78"/>
    <w:rsid w:val="006B1D0C"/>
    <w:rsid w:val="006B1D6C"/>
    <w:rsid w:val="006B1F45"/>
    <w:rsid w:val="006B205B"/>
    <w:rsid w:val="006B304B"/>
    <w:rsid w:val="006B5C0F"/>
    <w:rsid w:val="006B649F"/>
    <w:rsid w:val="006B7246"/>
    <w:rsid w:val="006B7349"/>
    <w:rsid w:val="006B7BBC"/>
    <w:rsid w:val="006C0343"/>
    <w:rsid w:val="006C1BDA"/>
    <w:rsid w:val="006C1F95"/>
    <w:rsid w:val="006C2BE1"/>
    <w:rsid w:val="006C2C13"/>
    <w:rsid w:val="006C3637"/>
    <w:rsid w:val="006C3B31"/>
    <w:rsid w:val="006C3F0E"/>
    <w:rsid w:val="006C43AC"/>
    <w:rsid w:val="006C464E"/>
    <w:rsid w:val="006C4920"/>
    <w:rsid w:val="006C4F1E"/>
    <w:rsid w:val="006C56DE"/>
    <w:rsid w:val="006C5E40"/>
    <w:rsid w:val="006C6642"/>
    <w:rsid w:val="006C6776"/>
    <w:rsid w:val="006C71A4"/>
    <w:rsid w:val="006C7AD8"/>
    <w:rsid w:val="006C7D72"/>
    <w:rsid w:val="006C7DC9"/>
    <w:rsid w:val="006C7DD3"/>
    <w:rsid w:val="006D051D"/>
    <w:rsid w:val="006D0728"/>
    <w:rsid w:val="006D0C7E"/>
    <w:rsid w:val="006D0D0B"/>
    <w:rsid w:val="006D1F16"/>
    <w:rsid w:val="006D25EA"/>
    <w:rsid w:val="006D3021"/>
    <w:rsid w:val="006D318C"/>
    <w:rsid w:val="006D35E6"/>
    <w:rsid w:val="006D3A2A"/>
    <w:rsid w:val="006D3D78"/>
    <w:rsid w:val="006D415C"/>
    <w:rsid w:val="006D4295"/>
    <w:rsid w:val="006D450E"/>
    <w:rsid w:val="006D469F"/>
    <w:rsid w:val="006D47DF"/>
    <w:rsid w:val="006D48A2"/>
    <w:rsid w:val="006D64CE"/>
    <w:rsid w:val="006D68F6"/>
    <w:rsid w:val="006E03A6"/>
    <w:rsid w:val="006E06D3"/>
    <w:rsid w:val="006E08D0"/>
    <w:rsid w:val="006E2386"/>
    <w:rsid w:val="006E263B"/>
    <w:rsid w:val="006E3427"/>
    <w:rsid w:val="006E57F4"/>
    <w:rsid w:val="006E58CE"/>
    <w:rsid w:val="006E5A7A"/>
    <w:rsid w:val="006E5AEE"/>
    <w:rsid w:val="006E5AFA"/>
    <w:rsid w:val="006F0E20"/>
    <w:rsid w:val="006F2515"/>
    <w:rsid w:val="006F41C8"/>
    <w:rsid w:val="006F5BD9"/>
    <w:rsid w:val="006F62B3"/>
    <w:rsid w:val="006F6978"/>
    <w:rsid w:val="006F6E28"/>
    <w:rsid w:val="006F7D23"/>
    <w:rsid w:val="00700D90"/>
    <w:rsid w:val="00701E6C"/>
    <w:rsid w:val="007020E7"/>
    <w:rsid w:val="00702121"/>
    <w:rsid w:val="00702290"/>
    <w:rsid w:val="00704EA5"/>
    <w:rsid w:val="00706BDD"/>
    <w:rsid w:val="007102BB"/>
    <w:rsid w:val="00710BAE"/>
    <w:rsid w:val="00711AA8"/>
    <w:rsid w:val="0071234C"/>
    <w:rsid w:val="0071296E"/>
    <w:rsid w:val="00712D23"/>
    <w:rsid w:val="00712FF1"/>
    <w:rsid w:val="00713654"/>
    <w:rsid w:val="00713EDD"/>
    <w:rsid w:val="0071532C"/>
    <w:rsid w:val="00715555"/>
    <w:rsid w:val="00717481"/>
    <w:rsid w:val="00717732"/>
    <w:rsid w:val="00720CE4"/>
    <w:rsid w:val="00720F3D"/>
    <w:rsid w:val="00720F89"/>
    <w:rsid w:val="00721277"/>
    <w:rsid w:val="00722F97"/>
    <w:rsid w:val="00724E88"/>
    <w:rsid w:val="00726BED"/>
    <w:rsid w:val="00727163"/>
    <w:rsid w:val="00727486"/>
    <w:rsid w:val="00727C32"/>
    <w:rsid w:val="00727F68"/>
    <w:rsid w:val="007300E3"/>
    <w:rsid w:val="0073011F"/>
    <w:rsid w:val="00730BDC"/>
    <w:rsid w:val="0073158A"/>
    <w:rsid w:val="00731742"/>
    <w:rsid w:val="0073194A"/>
    <w:rsid w:val="007335C9"/>
    <w:rsid w:val="00733838"/>
    <w:rsid w:val="00734D2E"/>
    <w:rsid w:val="00735085"/>
    <w:rsid w:val="00735810"/>
    <w:rsid w:val="00735C6D"/>
    <w:rsid w:val="00736309"/>
    <w:rsid w:val="0073655B"/>
    <w:rsid w:val="0073725E"/>
    <w:rsid w:val="00737AF4"/>
    <w:rsid w:val="00737BE4"/>
    <w:rsid w:val="00737CC4"/>
    <w:rsid w:val="00737D1D"/>
    <w:rsid w:val="00740FFA"/>
    <w:rsid w:val="00742A87"/>
    <w:rsid w:val="007443D8"/>
    <w:rsid w:val="007448BA"/>
    <w:rsid w:val="00744CA3"/>
    <w:rsid w:val="00745333"/>
    <w:rsid w:val="00746A51"/>
    <w:rsid w:val="00746BB7"/>
    <w:rsid w:val="00746D18"/>
    <w:rsid w:val="007477D5"/>
    <w:rsid w:val="0075014C"/>
    <w:rsid w:val="007504C5"/>
    <w:rsid w:val="007505AD"/>
    <w:rsid w:val="007508E4"/>
    <w:rsid w:val="00750F6A"/>
    <w:rsid w:val="0075149C"/>
    <w:rsid w:val="0075166A"/>
    <w:rsid w:val="0075186D"/>
    <w:rsid w:val="007519D4"/>
    <w:rsid w:val="00751ADC"/>
    <w:rsid w:val="0075238D"/>
    <w:rsid w:val="00752D95"/>
    <w:rsid w:val="00752E67"/>
    <w:rsid w:val="00752F24"/>
    <w:rsid w:val="00753469"/>
    <w:rsid w:val="00753540"/>
    <w:rsid w:val="007547A9"/>
    <w:rsid w:val="0075664A"/>
    <w:rsid w:val="007566D2"/>
    <w:rsid w:val="0075678E"/>
    <w:rsid w:val="00756CE3"/>
    <w:rsid w:val="0075715F"/>
    <w:rsid w:val="0076176A"/>
    <w:rsid w:val="0076237C"/>
    <w:rsid w:val="007625BA"/>
    <w:rsid w:val="00762E52"/>
    <w:rsid w:val="0076303B"/>
    <w:rsid w:val="00763D5F"/>
    <w:rsid w:val="00764D1B"/>
    <w:rsid w:val="00765949"/>
    <w:rsid w:val="00765E6E"/>
    <w:rsid w:val="0076659B"/>
    <w:rsid w:val="007668E2"/>
    <w:rsid w:val="00766937"/>
    <w:rsid w:val="00766B62"/>
    <w:rsid w:val="00767138"/>
    <w:rsid w:val="007674C5"/>
    <w:rsid w:val="00767B0C"/>
    <w:rsid w:val="00770309"/>
    <w:rsid w:val="00770489"/>
    <w:rsid w:val="00770AD4"/>
    <w:rsid w:val="00770E88"/>
    <w:rsid w:val="007714CB"/>
    <w:rsid w:val="007722DD"/>
    <w:rsid w:val="00772D4E"/>
    <w:rsid w:val="0077421B"/>
    <w:rsid w:val="007744A5"/>
    <w:rsid w:val="007744C8"/>
    <w:rsid w:val="00774975"/>
    <w:rsid w:val="00774CF1"/>
    <w:rsid w:val="00774EA4"/>
    <w:rsid w:val="007769D2"/>
    <w:rsid w:val="00776FE3"/>
    <w:rsid w:val="0077710F"/>
    <w:rsid w:val="00777EB4"/>
    <w:rsid w:val="00780957"/>
    <w:rsid w:val="0078132E"/>
    <w:rsid w:val="007822FA"/>
    <w:rsid w:val="00782A26"/>
    <w:rsid w:val="00783AAA"/>
    <w:rsid w:val="00785119"/>
    <w:rsid w:val="00785257"/>
    <w:rsid w:val="00785BDC"/>
    <w:rsid w:val="007868D4"/>
    <w:rsid w:val="00786A9B"/>
    <w:rsid w:val="007870A5"/>
    <w:rsid w:val="00787257"/>
    <w:rsid w:val="007874D9"/>
    <w:rsid w:val="00791956"/>
    <w:rsid w:val="00791D5D"/>
    <w:rsid w:val="00791FF1"/>
    <w:rsid w:val="00792390"/>
    <w:rsid w:val="00792BDC"/>
    <w:rsid w:val="0079376A"/>
    <w:rsid w:val="00793E73"/>
    <w:rsid w:val="00794249"/>
    <w:rsid w:val="007954C9"/>
    <w:rsid w:val="007961DC"/>
    <w:rsid w:val="00796A8D"/>
    <w:rsid w:val="00796C3B"/>
    <w:rsid w:val="007A1F35"/>
    <w:rsid w:val="007A3ACB"/>
    <w:rsid w:val="007A3BAD"/>
    <w:rsid w:val="007A3CB3"/>
    <w:rsid w:val="007A3FA4"/>
    <w:rsid w:val="007A450A"/>
    <w:rsid w:val="007A4F19"/>
    <w:rsid w:val="007A514C"/>
    <w:rsid w:val="007A6608"/>
    <w:rsid w:val="007A6DCB"/>
    <w:rsid w:val="007A707C"/>
    <w:rsid w:val="007A70FB"/>
    <w:rsid w:val="007B1D6C"/>
    <w:rsid w:val="007B1D80"/>
    <w:rsid w:val="007B24B1"/>
    <w:rsid w:val="007B27A8"/>
    <w:rsid w:val="007B2ABB"/>
    <w:rsid w:val="007B318C"/>
    <w:rsid w:val="007B4124"/>
    <w:rsid w:val="007B4D17"/>
    <w:rsid w:val="007B523C"/>
    <w:rsid w:val="007B6100"/>
    <w:rsid w:val="007B6318"/>
    <w:rsid w:val="007B6D0A"/>
    <w:rsid w:val="007B6D22"/>
    <w:rsid w:val="007B70D9"/>
    <w:rsid w:val="007B741D"/>
    <w:rsid w:val="007B7D75"/>
    <w:rsid w:val="007C08BE"/>
    <w:rsid w:val="007C1D91"/>
    <w:rsid w:val="007C202C"/>
    <w:rsid w:val="007C21AF"/>
    <w:rsid w:val="007C264A"/>
    <w:rsid w:val="007C2662"/>
    <w:rsid w:val="007C27E0"/>
    <w:rsid w:val="007C356C"/>
    <w:rsid w:val="007C399B"/>
    <w:rsid w:val="007C3F2A"/>
    <w:rsid w:val="007C409D"/>
    <w:rsid w:val="007C4395"/>
    <w:rsid w:val="007C53E7"/>
    <w:rsid w:val="007C5AF9"/>
    <w:rsid w:val="007C76B2"/>
    <w:rsid w:val="007D0DA9"/>
    <w:rsid w:val="007D1E83"/>
    <w:rsid w:val="007D2161"/>
    <w:rsid w:val="007D22C8"/>
    <w:rsid w:val="007D3141"/>
    <w:rsid w:val="007D35BF"/>
    <w:rsid w:val="007D4150"/>
    <w:rsid w:val="007D4E70"/>
    <w:rsid w:val="007D5663"/>
    <w:rsid w:val="007D56DA"/>
    <w:rsid w:val="007D5AB3"/>
    <w:rsid w:val="007D5AD0"/>
    <w:rsid w:val="007D61FC"/>
    <w:rsid w:val="007D6378"/>
    <w:rsid w:val="007D63CA"/>
    <w:rsid w:val="007D6D8A"/>
    <w:rsid w:val="007D71EB"/>
    <w:rsid w:val="007D76F4"/>
    <w:rsid w:val="007E0336"/>
    <w:rsid w:val="007E0725"/>
    <w:rsid w:val="007E0C8D"/>
    <w:rsid w:val="007E1277"/>
    <w:rsid w:val="007E210D"/>
    <w:rsid w:val="007E2CBB"/>
    <w:rsid w:val="007E3F67"/>
    <w:rsid w:val="007E4132"/>
    <w:rsid w:val="007E413C"/>
    <w:rsid w:val="007E5D3A"/>
    <w:rsid w:val="007E64C9"/>
    <w:rsid w:val="007E6808"/>
    <w:rsid w:val="007E75C8"/>
    <w:rsid w:val="007E7BC5"/>
    <w:rsid w:val="007E7BE5"/>
    <w:rsid w:val="007F107B"/>
    <w:rsid w:val="007F1C5A"/>
    <w:rsid w:val="007F1D0C"/>
    <w:rsid w:val="007F2DEB"/>
    <w:rsid w:val="007F32EB"/>
    <w:rsid w:val="007F3A1A"/>
    <w:rsid w:val="007F4083"/>
    <w:rsid w:val="007F605F"/>
    <w:rsid w:val="007F630A"/>
    <w:rsid w:val="007F6C87"/>
    <w:rsid w:val="007F760F"/>
    <w:rsid w:val="007F7D4A"/>
    <w:rsid w:val="00800663"/>
    <w:rsid w:val="00800DD7"/>
    <w:rsid w:val="0080125B"/>
    <w:rsid w:val="00802129"/>
    <w:rsid w:val="00802662"/>
    <w:rsid w:val="00802A21"/>
    <w:rsid w:val="00802BE5"/>
    <w:rsid w:val="0080321E"/>
    <w:rsid w:val="0080408D"/>
    <w:rsid w:val="008043A2"/>
    <w:rsid w:val="0080769C"/>
    <w:rsid w:val="00807777"/>
    <w:rsid w:val="00807AC7"/>
    <w:rsid w:val="008107A2"/>
    <w:rsid w:val="00810856"/>
    <w:rsid w:val="00810A7A"/>
    <w:rsid w:val="00811753"/>
    <w:rsid w:val="008126FF"/>
    <w:rsid w:val="00812CD6"/>
    <w:rsid w:val="00813158"/>
    <w:rsid w:val="00813581"/>
    <w:rsid w:val="00813939"/>
    <w:rsid w:val="0081401C"/>
    <w:rsid w:val="0081612D"/>
    <w:rsid w:val="008168D1"/>
    <w:rsid w:val="00817F64"/>
    <w:rsid w:val="008208CE"/>
    <w:rsid w:val="0082218F"/>
    <w:rsid w:val="00822253"/>
    <w:rsid w:val="00822A2C"/>
    <w:rsid w:val="00822ABF"/>
    <w:rsid w:val="008232BD"/>
    <w:rsid w:val="008236ED"/>
    <w:rsid w:val="00823DC6"/>
    <w:rsid w:val="00825D68"/>
    <w:rsid w:val="008272D2"/>
    <w:rsid w:val="00827376"/>
    <w:rsid w:val="00827A50"/>
    <w:rsid w:val="0083031A"/>
    <w:rsid w:val="00830655"/>
    <w:rsid w:val="00830A8E"/>
    <w:rsid w:val="0083185C"/>
    <w:rsid w:val="00831B79"/>
    <w:rsid w:val="0083229B"/>
    <w:rsid w:val="00833545"/>
    <w:rsid w:val="00833663"/>
    <w:rsid w:val="008339AD"/>
    <w:rsid w:val="00833C04"/>
    <w:rsid w:val="008350BE"/>
    <w:rsid w:val="008363DE"/>
    <w:rsid w:val="00836627"/>
    <w:rsid w:val="008367BC"/>
    <w:rsid w:val="00836A0B"/>
    <w:rsid w:val="00836A7A"/>
    <w:rsid w:val="008371D5"/>
    <w:rsid w:val="008373AC"/>
    <w:rsid w:val="00840CF8"/>
    <w:rsid w:val="0084168A"/>
    <w:rsid w:val="00841ACF"/>
    <w:rsid w:val="00841BFD"/>
    <w:rsid w:val="00841D02"/>
    <w:rsid w:val="00842FA4"/>
    <w:rsid w:val="008430D2"/>
    <w:rsid w:val="008443A1"/>
    <w:rsid w:val="00846C52"/>
    <w:rsid w:val="00846D40"/>
    <w:rsid w:val="00846E1E"/>
    <w:rsid w:val="00846E96"/>
    <w:rsid w:val="008475C0"/>
    <w:rsid w:val="00847DCE"/>
    <w:rsid w:val="00847ED0"/>
    <w:rsid w:val="008507FB"/>
    <w:rsid w:val="00850B2D"/>
    <w:rsid w:val="00850CDD"/>
    <w:rsid w:val="00851B28"/>
    <w:rsid w:val="00851C2D"/>
    <w:rsid w:val="0085397B"/>
    <w:rsid w:val="008550F4"/>
    <w:rsid w:val="00856C40"/>
    <w:rsid w:val="008572BE"/>
    <w:rsid w:val="00857E1A"/>
    <w:rsid w:val="008608B1"/>
    <w:rsid w:val="008614C1"/>
    <w:rsid w:val="00861BF2"/>
    <w:rsid w:val="00863FEE"/>
    <w:rsid w:val="00864380"/>
    <w:rsid w:val="00864485"/>
    <w:rsid w:val="008648F1"/>
    <w:rsid w:val="00867D60"/>
    <w:rsid w:val="0087049C"/>
    <w:rsid w:val="0087122B"/>
    <w:rsid w:val="008712C3"/>
    <w:rsid w:val="00871638"/>
    <w:rsid w:val="00871643"/>
    <w:rsid w:val="00872CB6"/>
    <w:rsid w:val="00872E5A"/>
    <w:rsid w:val="0087309F"/>
    <w:rsid w:val="008731F7"/>
    <w:rsid w:val="0087362E"/>
    <w:rsid w:val="008738BE"/>
    <w:rsid w:val="008740A3"/>
    <w:rsid w:val="00874129"/>
    <w:rsid w:val="00875398"/>
    <w:rsid w:val="008760A5"/>
    <w:rsid w:val="0087691C"/>
    <w:rsid w:val="00877BF8"/>
    <w:rsid w:val="00880069"/>
    <w:rsid w:val="008800F6"/>
    <w:rsid w:val="00880C7F"/>
    <w:rsid w:val="00881BC6"/>
    <w:rsid w:val="0088204E"/>
    <w:rsid w:val="008821B5"/>
    <w:rsid w:val="008831A3"/>
    <w:rsid w:val="008839A5"/>
    <w:rsid w:val="00883A73"/>
    <w:rsid w:val="00884CF6"/>
    <w:rsid w:val="00886B07"/>
    <w:rsid w:val="00886D0E"/>
    <w:rsid w:val="00887043"/>
    <w:rsid w:val="008874AF"/>
    <w:rsid w:val="008905BB"/>
    <w:rsid w:val="00890EBD"/>
    <w:rsid w:val="00891641"/>
    <w:rsid w:val="00891869"/>
    <w:rsid w:val="00891FBC"/>
    <w:rsid w:val="00892B46"/>
    <w:rsid w:val="00892F5F"/>
    <w:rsid w:val="00892FAA"/>
    <w:rsid w:val="00892FC7"/>
    <w:rsid w:val="0089319B"/>
    <w:rsid w:val="008931E7"/>
    <w:rsid w:val="008936C7"/>
    <w:rsid w:val="008946F5"/>
    <w:rsid w:val="00894DBD"/>
    <w:rsid w:val="00895035"/>
    <w:rsid w:val="00895611"/>
    <w:rsid w:val="008A13A7"/>
    <w:rsid w:val="008A19DF"/>
    <w:rsid w:val="008A1D46"/>
    <w:rsid w:val="008A2960"/>
    <w:rsid w:val="008A2A2E"/>
    <w:rsid w:val="008A2C87"/>
    <w:rsid w:val="008A2CB4"/>
    <w:rsid w:val="008A3047"/>
    <w:rsid w:val="008A453A"/>
    <w:rsid w:val="008A480E"/>
    <w:rsid w:val="008A4DD1"/>
    <w:rsid w:val="008A5750"/>
    <w:rsid w:val="008A63BF"/>
    <w:rsid w:val="008A6A78"/>
    <w:rsid w:val="008A6E0C"/>
    <w:rsid w:val="008A6E64"/>
    <w:rsid w:val="008A6FF0"/>
    <w:rsid w:val="008A7715"/>
    <w:rsid w:val="008B1F5B"/>
    <w:rsid w:val="008B215F"/>
    <w:rsid w:val="008B32BB"/>
    <w:rsid w:val="008B393E"/>
    <w:rsid w:val="008B3C0D"/>
    <w:rsid w:val="008B47CD"/>
    <w:rsid w:val="008B5647"/>
    <w:rsid w:val="008B584C"/>
    <w:rsid w:val="008B67A1"/>
    <w:rsid w:val="008C0215"/>
    <w:rsid w:val="008C03FD"/>
    <w:rsid w:val="008C0623"/>
    <w:rsid w:val="008C0653"/>
    <w:rsid w:val="008C0E71"/>
    <w:rsid w:val="008C1169"/>
    <w:rsid w:val="008C1CCD"/>
    <w:rsid w:val="008C1E2F"/>
    <w:rsid w:val="008C21BD"/>
    <w:rsid w:val="008C3DD1"/>
    <w:rsid w:val="008C402D"/>
    <w:rsid w:val="008C4FFD"/>
    <w:rsid w:val="008C5FBB"/>
    <w:rsid w:val="008C6543"/>
    <w:rsid w:val="008C7956"/>
    <w:rsid w:val="008D2CA1"/>
    <w:rsid w:val="008D3099"/>
    <w:rsid w:val="008D31FD"/>
    <w:rsid w:val="008D39D9"/>
    <w:rsid w:val="008D425A"/>
    <w:rsid w:val="008D42D3"/>
    <w:rsid w:val="008D4B78"/>
    <w:rsid w:val="008D4C35"/>
    <w:rsid w:val="008D4F9F"/>
    <w:rsid w:val="008D5BAC"/>
    <w:rsid w:val="008D5DF5"/>
    <w:rsid w:val="008D6497"/>
    <w:rsid w:val="008D66B2"/>
    <w:rsid w:val="008D7B7A"/>
    <w:rsid w:val="008E0EA0"/>
    <w:rsid w:val="008E1BD1"/>
    <w:rsid w:val="008E1CC2"/>
    <w:rsid w:val="008E2CA7"/>
    <w:rsid w:val="008E3C55"/>
    <w:rsid w:val="008E4727"/>
    <w:rsid w:val="008E5B5E"/>
    <w:rsid w:val="008E7A07"/>
    <w:rsid w:val="008F0157"/>
    <w:rsid w:val="008F0745"/>
    <w:rsid w:val="008F0E15"/>
    <w:rsid w:val="008F0EF1"/>
    <w:rsid w:val="008F0F25"/>
    <w:rsid w:val="008F13F7"/>
    <w:rsid w:val="008F1D6C"/>
    <w:rsid w:val="008F1DCB"/>
    <w:rsid w:val="008F21D8"/>
    <w:rsid w:val="008F281D"/>
    <w:rsid w:val="008F2B58"/>
    <w:rsid w:val="008F318F"/>
    <w:rsid w:val="008F60AB"/>
    <w:rsid w:val="008F6469"/>
    <w:rsid w:val="008F7A6C"/>
    <w:rsid w:val="00900355"/>
    <w:rsid w:val="00900572"/>
    <w:rsid w:val="009016F9"/>
    <w:rsid w:val="00901D53"/>
    <w:rsid w:val="00901FA6"/>
    <w:rsid w:val="00902895"/>
    <w:rsid w:val="00902B40"/>
    <w:rsid w:val="0090419D"/>
    <w:rsid w:val="009045A6"/>
    <w:rsid w:val="00904EBB"/>
    <w:rsid w:val="00905196"/>
    <w:rsid w:val="009054B9"/>
    <w:rsid w:val="00905C51"/>
    <w:rsid w:val="00907540"/>
    <w:rsid w:val="009077F5"/>
    <w:rsid w:val="00907F77"/>
    <w:rsid w:val="009100A7"/>
    <w:rsid w:val="009105E1"/>
    <w:rsid w:val="009118B6"/>
    <w:rsid w:val="00911930"/>
    <w:rsid w:val="00911C6F"/>
    <w:rsid w:val="00911C8B"/>
    <w:rsid w:val="0091291E"/>
    <w:rsid w:val="009133C7"/>
    <w:rsid w:val="0091355C"/>
    <w:rsid w:val="009142D9"/>
    <w:rsid w:val="0091454E"/>
    <w:rsid w:val="009162AB"/>
    <w:rsid w:val="009166DC"/>
    <w:rsid w:val="0091718A"/>
    <w:rsid w:val="00917433"/>
    <w:rsid w:val="00920BC4"/>
    <w:rsid w:val="009237A3"/>
    <w:rsid w:val="00924196"/>
    <w:rsid w:val="009257B8"/>
    <w:rsid w:val="00925AC9"/>
    <w:rsid w:val="0092720F"/>
    <w:rsid w:val="00927E32"/>
    <w:rsid w:val="009315E7"/>
    <w:rsid w:val="00931C23"/>
    <w:rsid w:val="00931E59"/>
    <w:rsid w:val="00932156"/>
    <w:rsid w:val="00932C07"/>
    <w:rsid w:val="009332B5"/>
    <w:rsid w:val="00933497"/>
    <w:rsid w:val="009336C9"/>
    <w:rsid w:val="0093396D"/>
    <w:rsid w:val="00933B2B"/>
    <w:rsid w:val="00934A8C"/>
    <w:rsid w:val="00934F8F"/>
    <w:rsid w:val="00935249"/>
    <w:rsid w:val="00936A99"/>
    <w:rsid w:val="00936E5E"/>
    <w:rsid w:val="00937507"/>
    <w:rsid w:val="009421DE"/>
    <w:rsid w:val="009436BE"/>
    <w:rsid w:val="009443D3"/>
    <w:rsid w:val="0094563B"/>
    <w:rsid w:val="009458A7"/>
    <w:rsid w:val="0094632C"/>
    <w:rsid w:val="009467B4"/>
    <w:rsid w:val="00946FD3"/>
    <w:rsid w:val="00947B9E"/>
    <w:rsid w:val="00951982"/>
    <w:rsid w:val="00951E03"/>
    <w:rsid w:val="00952077"/>
    <w:rsid w:val="00953601"/>
    <w:rsid w:val="00953AF6"/>
    <w:rsid w:val="00954C7C"/>
    <w:rsid w:val="00954FDB"/>
    <w:rsid w:val="0095578F"/>
    <w:rsid w:val="009570C5"/>
    <w:rsid w:val="009572B5"/>
    <w:rsid w:val="00957618"/>
    <w:rsid w:val="0095771C"/>
    <w:rsid w:val="009579AB"/>
    <w:rsid w:val="009602EF"/>
    <w:rsid w:val="0096044B"/>
    <w:rsid w:val="009611E3"/>
    <w:rsid w:val="00961615"/>
    <w:rsid w:val="00961624"/>
    <w:rsid w:val="0096188B"/>
    <w:rsid w:val="00961A72"/>
    <w:rsid w:val="00961E5A"/>
    <w:rsid w:val="0096200F"/>
    <w:rsid w:val="00962DBA"/>
    <w:rsid w:val="009635FE"/>
    <w:rsid w:val="00963628"/>
    <w:rsid w:val="00963D00"/>
    <w:rsid w:val="00963E7F"/>
    <w:rsid w:val="00964AEE"/>
    <w:rsid w:val="00965218"/>
    <w:rsid w:val="009666DC"/>
    <w:rsid w:val="009667DB"/>
    <w:rsid w:val="00966AE6"/>
    <w:rsid w:val="00966D15"/>
    <w:rsid w:val="00966D3F"/>
    <w:rsid w:val="009678F7"/>
    <w:rsid w:val="009701E7"/>
    <w:rsid w:val="009711DB"/>
    <w:rsid w:val="009713A9"/>
    <w:rsid w:val="009723B1"/>
    <w:rsid w:val="00973603"/>
    <w:rsid w:val="0097578A"/>
    <w:rsid w:val="00975BCD"/>
    <w:rsid w:val="009760B3"/>
    <w:rsid w:val="00976C8F"/>
    <w:rsid w:val="00976E91"/>
    <w:rsid w:val="00977768"/>
    <w:rsid w:val="00980218"/>
    <w:rsid w:val="0098076B"/>
    <w:rsid w:val="009808A7"/>
    <w:rsid w:val="00980C8D"/>
    <w:rsid w:val="00981203"/>
    <w:rsid w:val="009819DC"/>
    <w:rsid w:val="00981B79"/>
    <w:rsid w:val="00981C4D"/>
    <w:rsid w:val="00981D5A"/>
    <w:rsid w:val="00982439"/>
    <w:rsid w:val="0098293A"/>
    <w:rsid w:val="00982D60"/>
    <w:rsid w:val="009837B4"/>
    <w:rsid w:val="00983D01"/>
    <w:rsid w:val="00983DE1"/>
    <w:rsid w:val="009861EA"/>
    <w:rsid w:val="00987009"/>
    <w:rsid w:val="0098761D"/>
    <w:rsid w:val="00990955"/>
    <w:rsid w:val="00990B56"/>
    <w:rsid w:val="0099113F"/>
    <w:rsid w:val="009912F8"/>
    <w:rsid w:val="00992734"/>
    <w:rsid w:val="0099278A"/>
    <w:rsid w:val="009930A3"/>
    <w:rsid w:val="009933AA"/>
    <w:rsid w:val="009941B1"/>
    <w:rsid w:val="00994B37"/>
    <w:rsid w:val="00994FC7"/>
    <w:rsid w:val="00995476"/>
    <w:rsid w:val="009A0CB0"/>
    <w:rsid w:val="009A0DC5"/>
    <w:rsid w:val="009A1164"/>
    <w:rsid w:val="009A1D3E"/>
    <w:rsid w:val="009A33C5"/>
    <w:rsid w:val="009A4241"/>
    <w:rsid w:val="009A4430"/>
    <w:rsid w:val="009A462F"/>
    <w:rsid w:val="009A4726"/>
    <w:rsid w:val="009A4F37"/>
    <w:rsid w:val="009A5AC9"/>
    <w:rsid w:val="009A638E"/>
    <w:rsid w:val="009A7BA2"/>
    <w:rsid w:val="009B13B4"/>
    <w:rsid w:val="009B175C"/>
    <w:rsid w:val="009B1C49"/>
    <w:rsid w:val="009B256B"/>
    <w:rsid w:val="009B3645"/>
    <w:rsid w:val="009B502F"/>
    <w:rsid w:val="009B5167"/>
    <w:rsid w:val="009B5459"/>
    <w:rsid w:val="009B54C3"/>
    <w:rsid w:val="009B5874"/>
    <w:rsid w:val="009B58C0"/>
    <w:rsid w:val="009B5BF9"/>
    <w:rsid w:val="009B61AF"/>
    <w:rsid w:val="009B71A6"/>
    <w:rsid w:val="009C003C"/>
    <w:rsid w:val="009C026F"/>
    <w:rsid w:val="009C0782"/>
    <w:rsid w:val="009C150D"/>
    <w:rsid w:val="009C1D99"/>
    <w:rsid w:val="009C284B"/>
    <w:rsid w:val="009C436D"/>
    <w:rsid w:val="009C4540"/>
    <w:rsid w:val="009C4BCC"/>
    <w:rsid w:val="009C520C"/>
    <w:rsid w:val="009C5863"/>
    <w:rsid w:val="009C692A"/>
    <w:rsid w:val="009D0B5C"/>
    <w:rsid w:val="009D0C26"/>
    <w:rsid w:val="009D0CA3"/>
    <w:rsid w:val="009D1618"/>
    <w:rsid w:val="009D19E3"/>
    <w:rsid w:val="009D263E"/>
    <w:rsid w:val="009D2CC1"/>
    <w:rsid w:val="009D2E45"/>
    <w:rsid w:val="009D4F54"/>
    <w:rsid w:val="009D53AE"/>
    <w:rsid w:val="009D60E7"/>
    <w:rsid w:val="009D6329"/>
    <w:rsid w:val="009D78BD"/>
    <w:rsid w:val="009E09A0"/>
    <w:rsid w:val="009E1662"/>
    <w:rsid w:val="009E23A3"/>
    <w:rsid w:val="009E2453"/>
    <w:rsid w:val="009E29E2"/>
    <w:rsid w:val="009E3064"/>
    <w:rsid w:val="009E3FCF"/>
    <w:rsid w:val="009E43AE"/>
    <w:rsid w:val="009E4F66"/>
    <w:rsid w:val="009E585C"/>
    <w:rsid w:val="009E6756"/>
    <w:rsid w:val="009E6FEE"/>
    <w:rsid w:val="009E7006"/>
    <w:rsid w:val="009E71C9"/>
    <w:rsid w:val="009E71E8"/>
    <w:rsid w:val="009E7283"/>
    <w:rsid w:val="009F0E26"/>
    <w:rsid w:val="009F1EB4"/>
    <w:rsid w:val="009F29B7"/>
    <w:rsid w:val="009F2AF7"/>
    <w:rsid w:val="009F2B42"/>
    <w:rsid w:val="009F2C55"/>
    <w:rsid w:val="009F4010"/>
    <w:rsid w:val="009F4CFD"/>
    <w:rsid w:val="009F5C17"/>
    <w:rsid w:val="009F6308"/>
    <w:rsid w:val="009F7208"/>
    <w:rsid w:val="009F7689"/>
    <w:rsid w:val="009F7697"/>
    <w:rsid w:val="00A00E04"/>
    <w:rsid w:val="00A01DFA"/>
    <w:rsid w:val="00A02410"/>
    <w:rsid w:val="00A037E0"/>
    <w:rsid w:val="00A03EF9"/>
    <w:rsid w:val="00A0499C"/>
    <w:rsid w:val="00A0510F"/>
    <w:rsid w:val="00A05DA2"/>
    <w:rsid w:val="00A05E7E"/>
    <w:rsid w:val="00A060D9"/>
    <w:rsid w:val="00A064FC"/>
    <w:rsid w:val="00A06540"/>
    <w:rsid w:val="00A068CC"/>
    <w:rsid w:val="00A06FB0"/>
    <w:rsid w:val="00A07290"/>
    <w:rsid w:val="00A073C7"/>
    <w:rsid w:val="00A073CB"/>
    <w:rsid w:val="00A078B4"/>
    <w:rsid w:val="00A101F0"/>
    <w:rsid w:val="00A105E8"/>
    <w:rsid w:val="00A11DCB"/>
    <w:rsid w:val="00A120C8"/>
    <w:rsid w:val="00A124A0"/>
    <w:rsid w:val="00A12601"/>
    <w:rsid w:val="00A141C9"/>
    <w:rsid w:val="00A14794"/>
    <w:rsid w:val="00A14F58"/>
    <w:rsid w:val="00A16C62"/>
    <w:rsid w:val="00A1746D"/>
    <w:rsid w:val="00A1799A"/>
    <w:rsid w:val="00A20EA2"/>
    <w:rsid w:val="00A2262E"/>
    <w:rsid w:val="00A22AF8"/>
    <w:rsid w:val="00A22DC0"/>
    <w:rsid w:val="00A22EA5"/>
    <w:rsid w:val="00A243C1"/>
    <w:rsid w:val="00A249E9"/>
    <w:rsid w:val="00A253F1"/>
    <w:rsid w:val="00A25C1B"/>
    <w:rsid w:val="00A26A64"/>
    <w:rsid w:val="00A26BDA"/>
    <w:rsid w:val="00A26EAC"/>
    <w:rsid w:val="00A2704A"/>
    <w:rsid w:val="00A30034"/>
    <w:rsid w:val="00A30BD6"/>
    <w:rsid w:val="00A30F51"/>
    <w:rsid w:val="00A3213C"/>
    <w:rsid w:val="00A32596"/>
    <w:rsid w:val="00A32807"/>
    <w:rsid w:val="00A3304C"/>
    <w:rsid w:val="00A3367D"/>
    <w:rsid w:val="00A35464"/>
    <w:rsid w:val="00A35A1D"/>
    <w:rsid w:val="00A36C29"/>
    <w:rsid w:val="00A37A71"/>
    <w:rsid w:val="00A41955"/>
    <w:rsid w:val="00A41B2B"/>
    <w:rsid w:val="00A4211F"/>
    <w:rsid w:val="00A422D3"/>
    <w:rsid w:val="00A4295F"/>
    <w:rsid w:val="00A4329B"/>
    <w:rsid w:val="00A43CC0"/>
    <w:rsid w:val="00A45198"/>
    <w:rsid w:val="00A45228"/>
    <w:rsid w:val="00A45605"/>
    <w:rsid w:val="00A4793F"/>
    <w:rsid w:val="00A47A2C"/>
    <w:rsid w:val="00A50341"/>
    <w:rsid w:val="00A50488"/>
    <w:rsid w:val="00A513FA"/>
    <w:rsid w:val="00A526C0"/>
    <w:rsid w:val="00A529A9"/>
    <w:rsid w:val="00A52C8F"/>
    <w:rsid w:val="00A531FE"/>
    <w:rsid w:val="00A532F3"/>
    <w:rsid w:val="00A5399D"/>
    <w:rsid w:val="00A53AE2"/>
    <w:rsid w:val="00A53F8A"/>
    <w:rsid w:val="00A543CF"/>
    <w:rsid w:val="00A54AB4"/>
    <w:rsid w:val="00A54B81"/>
    <w:rsid w:val="00A5519D"/>
    <w:rsid w:val="00A552EE"/>
    <w:rsid w:val="00A563E5"/>
    <w:rsid w:val="00A5722E"/>
    <w:rsid w:val="00A57322"/>
    <w:rsid w:val="00A5763C"/>
    <w:rsid w:val="00A6122C"/>
    <w:rsid w:val="00A61536"/>
    <w:rsid w:val="00A62A65"/>
    <w:rsid w:val="00A62A76"/>
    <w:rsid w:val="00A64F7A"/>
    <w:rsid w:val="00A657C8"/>
    <w:rsid w:val="00A657D8"/>
    <w:rsid w:val="00A65919"/>
    <w:rsid w:val="00A65C3B"/>
    <w:rsid w:val="00A65F4E"/>
    <w:rsid w:val="00A66025"/>
    <w:rsid w:val="00A66247"/>
    <w:rsid w:val="00A6661B"/>
    <w:rsid w:val="00A66C24"/>
    <w:rsid w:val="00A66D63"/>
    <w:rsid w:val="00A66EFF"/>
    <w:rsid w:val="00A6718F"/>
    <w:rsid w:val="00A67E2E"/>
    <w:rsid w:val="00A70994"/>
    <w:rsid w:val="00A70E49"/>
    <w:rsid w:val="00A71359"/>
    <w:rsid w:val="00A71DC5"/>
    <w:rsid w:val="00A7201E"/>
    <w:rsid w:val="00A72D46"/>
    <w:rsid w:val="00A73E77"/>
    <w:rsid w:val="00A73F49"/>
    <w:rsid w:val="00A742D7"/>
    <w:rsid w:val="00A7515B"/>
    <w:rsid w:val="00A75554"/>
    <w:rsid w:val="00A75584"/>
    <w:rsid w:val="00A759C7"/>
    <w:rsid w:val="00A7601C"/>
    <w:rsid w:val="00A760D5"/>
    <w:rsid w:val="00A7619C"/>
    <w:rsid w:val="00A76471"/>
    <w:rsid w:val="00A770EE"/>
    <w:rsid w:val="00A77D19"/>
    <w:rsid w:val="00A8001B"/>
    <w:rsid w:val="00A808F1"/>
    <w:rsid w:val="00A81194"/>
    <w:rsid w:val="00A814CC"/>
    <w:rsid w:val="00A82165"/>
    <w:rsid w:val="00A82A27"/>
    <w:rsid w:val="00A835AD"/>
    <w:rsid w:val="00A84468"/>
    <w:rsid w:val="00A845D7"/>
    <w:rsid w:val="00A85910"/>
    <w:rsid w:val="00A86665"/>
    <w:rsid w:val="00A87775"/>
    <w:rsid w:val="00A87D20"/>
    <w:rsid w:val="00A90805"/>
    <w:rsid w:val="00A91169"/>
    <w:rsid w:val="00A91C2D"/>
    <w:rsid w:val="00A92626"/>
    <w:rsid w:val="00A926BA"/>
    <w:rsid w:val="00A9321C"/>
    <w:rsid w:val="00A93879"/>
    <w:rsid w:val="00A93934"/>
    <w:rsid w:val="00A93B78"/>
    <w:rsid w:val="00A9494F"/>
    <w:rsid w:val="00A94A2D"/>
    <w:rsid w:val="00A951D7"/>
    <w:rsid w:val="00A95769"/>
    <w:rsid w:val="00A95B76"/>
    <w:rsid w:val="00A963B7"/>
    <w:rsid w:val="00A96612"/>
    <w:rsid w:val="00A9677B"/>
    <w:rsid w:val="00A96DCC"/>
    <w:rsid w:val="00A9779C"/>
    <w:rsid w:val="00AA013D"/>
    <w:rsid w:val="00AA133E"/>
    <w:rsid w:val="00AA290A"/>
    <w:rsid w:val="00AA3063"/>
    <w:rsid w:val="00AA364E"/>
    <w:rsid w:val="00AA48C2"/>
    <w:rsid w:val="00AA4A21"/>
    <w:rsid w:val="00AA4A88"/>
    <w:rsid w:val="00AA4FFE"/>
    <w:rsid w:val="00AA6283"/>
    <w:rsid w:val="00AA7754"/>
    <w:rsid w:val="00AA7EDA"/>
    <w:rsid w:val="00AB01DF"/>
    <w:rsid w:val="00AB0F88"/>
    <w:rsid w:val="00AB1ECB"/>
    <w:rsid w:val="00AB3266"/>
    <w:rsid w:val="00AB37C2"/>
    <w:rsid w:val="00AB3CA0"/>
    <w:rsid w:val="00AB4BCF"/>
    <w:rsid w:val="00AB4D4C"/>
    <w:rsid w:val="00AB63C0"/>
    <w:rsid w:val="00AB6531"/>
    <w:rsid w:val="00AB7384"/>
    <w:rsid w:val="00AC0E2D"/>
    <w:rsid w:val="00AC1C5D"/>
    <w:rsid w:val="00AC2BF9"/>
    <w:rsid w:val="00AC2D6F"/>
    <w:rsid w:val="00AC3766"/>
    <w:rsid w:val="00AC3CE9"/>
    <w:rsid w:val="00AC429D"/>
    <w:rsid w:val="00AC4365"/>
    <w:rsid w:val="00AC46C1"/>
    <w:rsid w:val="00AC48ED"/>
    <w:rsid w:val="00AC4F1F"/>
    <w:rsid w:val="00AC5098"/>
    <w:rsid w:val="00AC516D"/>
    <w:rsid w:val="00AC5317"/>
    <w:rsid w:val="00AC5D5F"/>
    <w:rsid w:val="00AC5EBF"/>
    <w:rsid w:val="00AC5ED9"/>
    <w:rsid w:val="00AC6255"/>
    <w:rsid w:val="00AD02C9"/>
    <w:rsid w:val="00AD2F43"/>
    <w:rsid w:val="00AD2FAF"/>
    <w:rsid w:val="00AD375C"/>
    <w:rsid w:val="00AD385B"/>
    <w:rsid w:val="00AD39D8"/>
    <w:rsid w:val="00AD4005"/>
    <w:rsid w:val="00AD47AC"/>
    <w:rsid w:val="00AD48C8"/>
    <w:rsid w:val="00AD48FE"/>
    <w:rsid w:val="00AD6C11"/>
    <w:rsid w:val="00AD79E7"/>
    <w:rsid w:val="00AD7D5A"/>
    <w:rsid w:val="00AE0061"/>
    <w:rsid w:val="00AE0067"/>
    <w:rsid w:val="00AE009B"/>
    <w:rsid w:val="00AE023F"/>
    <w:rsid w:val="00AE1402"/>
    <w:rsid w:val="00AE1AB4"/>
    <w:rsid w:val="00AE4888"/>
    <w:rsid w:val="00AE5490"/>
    <w:rsid w:val="00AE70C5"/>
    <w:rsid w:val="00AE78AC"/>
    <w:rsid w:val="00AE79A2"/>
    <w:rsid w:val="00AE7FF0"/>
    <w:rsid w:val="00AF027E"/>
    <w:rsid w:val="00AF09D6"/>
    <w:rsid w:val="00AF1A77"/>
    <w:rsid w:val="00AF295C"/>
    <w:rsid w:val="00AF2F74"/>
    <w:rsid w:val="00AF3B83"/>
    <w:rsid w:val="00AF41B0"/>
    <w:rsid w:val="00AF44A1"/>
    <w:rsid w:val="00AF5762"/>
    <w:rsid w:val="00AF6EAC"/>
    <w:rsid w:val="00AF7433"/>
    <w:rsid w:val="00B00E09"/>
    <w:rsid w:val="00B0198D"/>
    <w:rsid w:val="00B01A47"/>
    <w:rsid w:val="00B030CA"/>
    <w:rsid w:val="00B035CE"/>
    <w:rsid w:val="00B035FA"/>
    <w:rsid w:val="00B038C8"/>
    <w:rsid w:val="00B04C5F"/>
    <w:rsid w:val="00B04D92"/>
    <w:rsid w:val="00B04E03"/>
    <w:rsid w:val="00B053A2"/>
    <w:rsid w:val="00B05770"/>
    <w:rsid w:val="00B05985"/>
    <w:rsid w:val="00B06D2A"/>
    <w:rsid w:val="00B06DE4"/>
    <w:rsid w:val="00B06FB7"/>
    <w:rsid w:val="00B07EB8"/>
    <w:rsid w:val="00B07F4A"/>
    <w:rsid w:val="00B108C6"/>
    <w:rsid w:val="00B10B64"/>
    <w:rsid w:val="00B116C6"/>
    <w:rsid w:val="00B12221"/>
    <w:rsid w:val="00B125FD"/>
    <w:rsid w:val="00B1262A"/>
    <w:rsid w:val="00B12BEE"/>
    <w:rsid w:val="00B1398E"/>
    <w:rsid w:val="00B13995"/>
    <w:rsid w:val="00B1399B"/>
    <w:rsid w:val="00B146E6"/>
    <w:rsid w:val="00B15A30"/>
    <w:rsid w:val="00B15A58"/>
    <w:rsid w:val="00B16A39"/>
    <w:rsid w:val="00B17B3F"/>
    <w:rsid w:val="00B17F7D"/>
    <w:rsid w:val="00B20690"/>
    <w:rsid w:val="00B20D9F"/>
    <w:rsid w:val="00B21621"/>
    <w:rsid w:val="00B21C9C"/>
    <w:rsid w:val="00B227C1"/>
    <w:rsid w:val="00B23232"/>
    <w:rsid w:val="00B23EFD"/>
    <w:rsid w:val="00B25D1F"/>
    <w:rsid w:val="00B25E30"/>
    <w:rsid w:val="00B25FBD"/>
    <w:rsid w:val="00B2652B"/>
    <w:rsid w:val="00B26587"/>
    <w:rsid w:val="00B2674A"/>
    <w:rsid w:val="00B26A5C"/>
    <w:rsid w:val="00B26FF7"/>
    <w:rsid w:val="00B278D6"/>
    <w:rsid w:val="00B314AC"/>
    <w:rsid w:val="00B31DED"/>
    <w:rsid w:val="00B3262F"/>
    <w:rsid w:val="00B32A15"/>
    <w:rsid w:val="00B333AB"/>
    <w:rsid w:val="00B33743"/>
    <w:rsid w:val="00B33DD3"/>
    <w:rsid w:val="00B34123"/>
    <w:rsid w:val="00B35123"/>
    <w:rsid w:val="00B35338"/>
    <w:rsid w:val="00B35457"/>
    <w:rsid w:val="00B36041"/>
    <w:rsid w:val="00B36FE2"/>
    <w:rsid w:val="00B3714A"/>
    <w:rsid w:val="00B373FB"/>
    <w:rsid w:val="00B3798F"/>
    <w:rsid w:val="00B4065C"/>
    <w:rsid w:val="00B40BD4"/>
    <w:rsid w:val="00B411C1"/>
    <w:rsid w:val="00B41B75"/>
    <w:rsid w:val="00B4204E"/>
    <w:rsid w:val="00B4232E"/>
    <w:rsid w:val="00B42A97"/>
    <w:rsid w:val="00B437AF"/>
    <w:rsid w:val="00B43ABC"/>
    <w:rsid w:val="00B448FB"/>
    <w:rsid w:val="00B44992"/>
    <w:rsid w:val="00B44B3D"/>
    <w:rsid w:val="00B45734"/>
    <w:rsid w:val="00B46CC8"/>
    <w:rsid w:val="00B47187"/>
    <w:rsid w:val="00B47401"/>
    <w:rsid w:val="00B47B2A"/>
    <w:rsid w:val="00B47EDC"/>
    <w:rsid w:val="00B47F0B"/>
    <w:rsid w:val="00B508C9"/>
    <w:rsid w:val="00B50CF4"/>
    <w:rsid w:val="00B50DA1"/>
    <w:rsid w:val="00B51B35"/>
    <w:rsid w:val="00B52437"/>
    <w:rsid w:val="00B5415F"/>
    <w:rsid w:val="00B541D3"/>
    <w:rsid w:val="00B54AA5"/>
    <w:rsid w:val="00B54C6E"/>
    <w:rsid w:val="00B550D9"/>
    <w:rsid w:val="00B553F0"/>
    <w:rsid w:val="00B5568C"/>
    <w:rsid w:val="00B55B8D"/>
    <w:rsid w:val="00B55D4D"/>
    <w:rsid w:val="00B56174"/>
    <w:rsid w:val="00B5629A"/>
    <w:rsid w:val="00B578AD"/>
    <w:rsid w:val="00B57980"/>
    <w:rsid w:val="00B57F09"/>
    <w:rsid w:val="00B60AA0"/>
    <w:rsid w:val="00B61333"/>
    <w:rsid w:val="00B61491"/>
    <w:rsid w:val="00B617DC"/>
    <w:rsid w:val="00B62537"/>
    <w:rsid w:val="00B62712"/>
    <w:rsid w:val="00B62933"/>
    <w:rsid w:val="00B632EB"/>
    <w:rsid w:val="00B64A44"/>
    <w:rsid w:val="00B658C4"/>
    <w:rsid w:val="00B65CAA"/>
    <w:rsid w:val="00B65D5E"/>
    <w:rsid w:val="00B669AA"/>
    <w:rsid w:val="00B66E51"/>
    <w:rsid w:val="00B67069"/>
    <w:rsid w:val="00B67161"/>
    <w:rsid w:val="00B67184"/>
    <w:rsid w:val="00B700B8"/>
    <w:rsid w:val="00B70E0E"/>
    <w:rsid w:val="00B715FA"/>
    <w:rsid w:val="00B722F3"/>
    <w:rsid w:val="00B72EBF"/>
    <w:rsid w:val="00B73C22"/>
    <w:rsid w:val="00B73E4D"/>
    <w:rsid w:val="00B7421C"/>
    <w:rsid w:val="00B7471D"/>
    <w:rsid w:val="00B755A5"/>
    <w:rsid w:val="00B75908"/>
    <w:rsid w:val="00B75B5A"/>
    <w:rsid w:val="00B75FE1"/>
    <w:rsid w:val="00B76283"/>
    <w:rsid w:val="00B77511"/>
    <w:rsid w:val="00B779A4"/>
    <w:rsid w:val="00B77C18"/>
    <w:rsid w:val="00B77DB1"/>
    <w:rsid w:val="00B8010D"/>
    <w:rsid w:val="00B80814"/>
    <w:rsid w:val="00B81698"/>
    <w:rsid w:val="00B8242F"/>
    <w:rsid w:val="00B82E54"/>
    <w:rsid w:val="00B82EC3"/>
    <w:rsid w:val="00B82F4B"/>
    <w:rsid w:val="00B83288"/>
    <w:rsid w:val="00B83944"/>
    <w:rsid w:val="00B83A05"/>
    <w:rsid w:val="00B83A23"/>
    <w:rsid w:val="00B84ABF"/>
    <w:rsid w:val="00B858D0"/>
    <w:rsid w:val="00B85994"/>
    <w:rsid w:val="00B85EC5"/>
    <w:rsid w:val="00B8657D"/>
    <w:rsid w:val="00B87156"/>
    <w:rsid w:val="00B90135"/>
    <w:rsid w:val="00B90164"/>
    <w:rsid w:val="00B90940"/>
    <w:rsid w:val="00B92027"/>
    <w:rsid w:val="00B93392"/>
    <w:rsid w:val="00B9384F"/>
    <w:rsid w:val="00B93BC0"/>
    <w:rsid w:val="00B95E1A"/>
    <w:rsid w:val="00B9733A"/>
    <w:rsid w:val="00B97447"/>
    <w:rsid w:val="00B9784C"/>
    <w:rsid w:val="00BA0324"/>
    <w:rsid w:val="00BA0BD7"/>
    <w:rsid w:val="00BA1B2D"/>
    <w:rsid w:val="00BA1C13"/>
    <w:rsid w:val="00BA26E4"/>
    <w:rsid w:val="00BA3AF3"/>
    <w:rsid w:val="00BA3C6E"/>
    <w:rsid w:val="00BA4051"/>
    <w:rsid w:val="00BA443F"/>
    <w:rsid w:val="00BA5580"/>
    <w:rsid w:val="00BA5861"/>
    <w:rsid w:val="00BA6F88"/>
    <w:rsid w:val="00BA7021"/>
    <w:rsid w:val="00BB1371"/>
    <w:rsid w:val="00BB1592"/>
    <w:rsid w:val="00BB1701"/>
    <w:rsid w:val="00BB1F49"/>
    <w:rsid w:val="00BB3FF9"/>
    <w:rsid w:val="00BB4112"/>
    <w:rsid w:val="00BB5F50"/>
    <w:rsid w:val="00BB616E"/>
    <w:rsid w:val="00BC050A"/>
    <w:rsid w:val="00BC060C"/>
    <w:rsid w:val="00BC086E"/>
    <w:rsid w:val="00BC21D1"/>
    <w:rsid w:val="00BC230D"/>
    <w:rsid w:val="00BC2532"/>
    <w:rsid w:val="00BC25D3"/>
    <w:rsid w:val="00BC2AF3"/>
    <w:rsid w:val="00BC2D2C"/>
    <w:rsid w:val="00BC3A6B"/>
    <w:rsid w:val="00BC40BB"/>
    <w:rsid w:val="00BC4F53"/>
    <w:rsid w:val="00BC5067"/>
    <w:rsid w:val="00BD06F1"/>
    <w:rsid w:val="00BD0EF2"/>
    <w:rsid w:val="00BD1F54"/>
    <w:rsid w:val="00BD2E7F"/>
    <w:rsid w:val="00BD338F"/>
    <w:rsid w:val="00BD34F9"/>
    <w:rsid w:val="00BD3DD2"/>
    <w:rsid w:val="00BD3E91"/>
    <w:rsid w:val="00BD4BB5"/>
    <w:rsid w:val="00BD4BC5"/>
    <w:rsid w:val="00BD51D0"/>
    <w:rsid w:val="00BD540E"/>
    <w:rsid w:val="00BD756B"/>
    <w:rsid w:val="00BD764C"/>
    <w:rsid w:val="00BD7C2A"/>
    <w:rsid w:val="00BD7D76"/>
    <w:rsid w:val="00BE08F5"/>
    <w:rsid w:val="00BE13D7"/>
    <w:rsid w:val="00BE1811"/>
    <w:rsid w:val="00BE1A71"/>
    <w:rsid w:val="00BE1E86"/>
    <w:rsid w:val="00BE2AC2"/>
    <w:rsid w:val="00BE396F"/>
    <w:rsid w:val="00BE3E1A"/>
    <w:rsid w:val="00BE4D65"/>
    <w:rsid w:val="00BE6F0A"/>
    <w:rsid w:val="00BE6F71"/>
    <w:rsid w:val="00BE7224"/>
    <w:rsid w:val="00BE72A7"/>
    <w:rsid w:val="00BF15D4"/>
    <w:rsid w:val="00BF1F09"/>
    <w:rsid w:val="00BF224A"/>
    <w:rsid w:val="00BF24D6"/>
    <w:rsid w:val="00BF2BE5"/>
    <w:rsid w:val="00BF375B"/>
    <w:rsid w:val="00BF3CED"/>
    <w:rsid w:val="00BF44AA"/>
    <w:rsid w:val="00BF44D6"/>
    <w:rsid w:val="00BF475D"/>
    <w:rsid w:val="00BF47A6"/>
    <w:rsid w:val="00BF504E"/>
    <w:rsid w:val="00BF5240"/>
    <w:rsid w:val="00BF59A6"/>
    <w:rsid w:val="00BF66F2"/>
    <w:rsid w:val="00BF6C5E"/>
    <w:rsid w:val="00BF6D62"/>
    <w:rsid w:val="00C00743"/>
    <w:rsid w:val="00C03419"/>
    <w:rsid w:val="00C036E5"/>
    <w:rsid w:val="00C0490C"/>
    <w:rsid w:val="00C05506"/>
    <w:rsid w:val="00C067AA"/>
    <w:rsid w:val="00C07EF8"/>
    <w:rsid w:val="00C10132"/>
    <w:rsid w:val="00C107C5"/>
    <w:rsid w:val="00C10BFE"/>
    <w:rsid w:val="00C11633"/>
    <w:rsid w:val="00C11744"/>
    <w:rsid w:val="00C11FE1"/>
    <w:rsid w:val="00C14722"/>
    <w:rsid w:val="00C14A23"/>
    <w:rsid w:val="00C14D56"/>
    <w:rsid w:val="00C15FBE"/>
    <w:rsid w:val="00C162D3"/>
    <w:rsid w:val="00C16432"/>
    <w:rsid w:val="00C165D3"/>
    <w:rsid w:val="00C16776"/>
    <w:rsid w:val="00C17368"/>
    <w:rsid w:val="00C17D4E"/>
    <w:rsid w:val="00C20ABB"/>
    <w:rsid w:val="00C2144B"/>
    <w:rsid w:val="00C218B3"/>
    <w:rsid w:val="00C21F21"/>
    <w:rsid w:val="00C22482"/>
    <w:rsid w:val="00C22E8A"/>
    <w:rsid w:val="00C23336"/>
    <w:rsid w:val="00C23533"/>
    <w:rsid w:val="00C239C5"/>
    <w:rsid w:val="00C23C43"/>
    <w:rsid w:val="00C23C82"/>
    <w:rsid w:val="00C24CA7"/>
    <w:rsid w:val="00C254EA"/>
    <w:rsid w:val="00C25507"/>
    <w:rsid w:val="00C255E5"/>
    <w:rsid w:val="00C258F6"/>
    <w:rsid w:val="00C30092"/>
    <w:rsid w:val="00C30740"/>
    <w:rsid w:val="00C30BE6"/>
    <w:rsid w:val="00C31173"/>
    <w:rsid w:val="00C313A0"/>
    <w:rsid w:val="00C31849"/>
    <w:rsid w:val="00C31D68"/>
    <w:rsid w:val="00C31D7B"/>
    <w:rsid w:val="00C33E29"/>
    <w:rsid w:val="00C3443C"/>
    <w:rsid w:val="00C35240"/>
    <w:rsid w:val="00C35385"/>
    <w:rsid w:val="00C35BF3"/>
    <w:rsid w:val="00C36229"/>
    <w:rsid w:val="00C37F51"/>
    <w:rsid w:val="00C41C23"/>
    <w:rsid w:val="00C42470"/>
    <w:rsid w:val="00C424B1"/>
    <w:rsid w:val="00C42977"/>
    <w:rsid w:val="00C43AF2"/>
    <w:rsid w:val="00C44E16"/>
    <w:rsid w:val="00C44E18"/>
    <w:rsid w:val="00C44E5C"/>
    <w:rsid w:val="00C45900"/>
    <w:rsid w:val="00C45EF3"/>
    <w:rsid w:val="00C46BD2"/>
    <w:rsid w:val="00C47F2F"/>
    <w:rsid w:val="00C50672"/>
    <w:rsid w:val="00C513DC"/>
    <w:rsid w:val="00C513EA"/>
    <w:rsid w:val="00C52326"/>
    <w:rsid w:val="00C52DCE"/>
    <w:rsid w:val="00C540A7"/>
    <w:rsid w:val="00C5443C"/>
    <w:rsid w:val="00C55A6E"/>
    <w:rsid w:val="00C560C8"/>
    <w:rsid w:val="00C569C2"/>
    <w:rsid w:val="00C60E35"/>
    <w:rsid w:val="00C61E07"/>
    <w:rsid w:val="00C626D7"/>
    <w:rsid w:val="00C642FE"/>
    <w:rsid w:val="00C65F1B"/>
    <w:rsid w:val="00C66367"/>
    <w:rsid w:val="00C66BCA"/>
    <w:rsid w:val="00C67256"/>
    <w:rsid w:val="00C678E8"/>
    <w:rsid w:val="00C70ED0"/>
    <w:rsid w:val="00C7179D"/>
    <w:rsid w:val="00C724D7"/>
    <w:rsid w:val="00C73339"/>
    <w:rsid w:val="00C73B68"/>
    <w:rsid w:val="00C741EF"/>
    <w:rsid w:val="00C756DE"/>
    <w:rsid w:val="00C75AC6"/>
    <w:rsid w:val="00C765EC"/>
    <w:rsid w:val="00C76865"/>
    <w:rsid w:val="00C768BC"/>
    <w:rsid w:val="00C8092E"/>
    <w:rsid w:val="00C80D03"/>
    <w:rsid w:val="00C80ED3"/>
    <w:rsid w:val="00C8142A"/>
    <w:rsid w:val="00C8148D"/>
    <w:rsid w:val="00C815E3"/>
    <w:rsid w:val="00C81768"/>
    <w:rsid w:val="00C8195D"/>
    <w:rsid w:val="00C82248"/>
    <w:rsid w:val="00C822B6"/>
    <w:rsid w:val="00C824D9"/>
    <w:rsid w:val="00C8319E"/>
    <w:rsid w:val="00C839BE"/>
    <w:rsid w:val="00C84249"/>
    <w:rsid w:val="00C84857"/>
    <w:rsid w:val="00C84A48"/>
    <w:rsid w:val="00C8545B"/>
    <w:rsid w:val="00C85501"/>
    <w:rsid w:val="00C865AB"/>
    <w:rsid w:val="00C87643"/>
    <w:rsid w:val="00C903EE"/>
    <w:rsid w:val="00C905A7"/>
    <w:rsid w:val="00C91915"/>
    <w:rsid w:val="00C9209C"/>
    <w:rsid w:val="00C92724"/>
    <w:rsid w:val="00C92AB5"/>
    <w:rsid w:val="00C93553"/>
    <w:rsid w:val="00C93A73"/>
    <w:rsid w:val="00C93E28"/>
    <w:rsid w:val="00C93EDC"/>
    <w:rsid w:val="00C94DDA"/>
    <w:rsid w:val="00C952F4"/>
    <w:rsid w:val="00C95B71"/>
    <w:rsid w:val="00C95F0B"/>
    <w:rsid w:val="00C96250"/>
    <w:rsid w:val="00C962EB"/>
    <w:rsid w:val="00C97179"/>
    <w:rsid w:val="00C97240"/>
    <w:rsid w:val="00C9799C"/>
    <w:rsid w:val="00C97B34"/>
    <w:rsid w:val="00CA0211"/>
    <w:rsid w:val="00CA0569"/>
    <w:rsid w:val="00CA0715"/>
    <w:rsid w:val="00CA1577"/>
    <w:rsid w:val="00CA1C97"/>
    <w:rsid w:val="00CA3F4F"/>
    <w:rsid w:val="00CA4388"/>
    <w:rsid w:val="00CA45A7"/>
    <w:rsid w:val="00CA54EC"/>
    <w:rsid w:val="00CA55AA"/>
    <w:rsid w:val="00CA5912"/>
    <w:rsid w:val="00CA6CA2"/>
    <w:rsid w:val="00CA718B"/>
    <w:rsid w:val="00CB025B"/>
    <w:rsid w:val="00CB0DBD"/>
    <w:rsid w:val="00CB0F7A"/>
    <w:rsid w:val="00CB2284"/>
    <w:rsid w:val="00CB2CDA"/>
    <w:rsid w:val="00CB2F94"/>
    <w:rsid w:val="00CB55AD"/>
    <w:rsid w:val="00CB5931"/>
    <w:rsid w:val="00CB5CAC"/>
    <w:rsid w:val="00CB631A"/>
    <w:rsid w:val="00CB7BB2"/>
    <w:rsid w:val="00CC1297"/>
    <w:rsid w:val="00CC15C4"/>
    <w:rsid w:val="00CC184A"/>
    <w:rsid w:val="00CC1A11"/>
    <w:rsid w:val="00CC2A98"/>
    <w:rsid w:val="00CC2E3E"/>
    <w:rsid w:val="00CC30A0"/>
    <w:rsid w:val="00CC30DB"/>
    <w:rsid w:val="00CC4266"/>
    <w:rsid w:val="00CC46E3"/>
    <w:rsid w:val="00CC6051"/>
    <w:rsid w:val="00CC6270"/>
    <w:rsid w:val="00CC6506"/>
    <w:rsid w:val="00CC703F"/>
    <w:rsid w:val="00CC772A"/>
    <w:rsid w:val="00CC7FB3"/>
    <w:rsid w:val="00CD061D"/>
    <w:rsid w:val="00CD1A96"/>
    <w:rsid w:val="00CD239B"/>
    <w:rsid w:val="00CD269D"/>
    <w:rsid w:val="00CD289E"/>
    <w:rsid w:val="00CD2BEC"/>
    <w:rsid w:val="00CD2C14"/>
    <w:rsid w:val="00CD2FEA"/>
    <w:rsid w:val="00CD3C1F"/>
    <w:rsid w:val="00CD69CD"/>
    <w:rsid w:val="00CD716B"/>
    <w:rsid w:val="00CD7527"/>
    <w:rsid w:val="00CE01CF"/>
    <w:rsid w:val="00CE0A37"/>
    <w:rsid w:val="00CE1F3B"/>
    <w:rsid w:val="00CE2E82"/>
    <w:rsid w:val="00CE2FB5"/>
    <w:rsid w:val="00CE345F"/>
    <w:rsid w:val="00CE48AE"/>
    <w:rsid w:val="00CE5ABB"/>
    <w:rsid w:val="00CE5E9B"/>
    <w:rsid w:val="00CE63D5"/>
    <w:rsid w:val="00CE6A26"/>
    <w:rsid w:val="00CF063A"/>
    <w:rsid w:val="00CF14BD"/>
    <w:rsid w:val="00CF2249"/>
    <w:rsid w:val="00CF3535"/>
    <w:rsid w:val="00CF3D2D"/>
    <w:rsid w:val="00CF3EC6"/>
    <w:rsid w:val="00CF43E6"/>
    <w:rsid w:val="00CF4E2D"/>
    <w:rsid w:val="00CF59E5"/>
    <w:rsid w:val="00CF68E7"/>
    <w:rsid w:val="00CF6A5B"/>
    <w:rsid w:val="00CF6BFE"/>
    <w:rsid w:val="00CF6DB2"/>
    <w:rsid w:val="00CF7308"/>
    <w:rsid w:val="00CF757D"/>
    <w:rsid w:val="00CF7A46"/>
    <w:rsid w:val="00D0066F"/>
    <w:rsid w:val="00D00B66"/>
    <w:rsid w:val="00D00CE5"/>
    <w:rsid w:val="00D00EDD"/>
    <w:rsid w:val="00D01CBB"/>
    <w:rsid w:val="00D020E0"/>
    <w:rsid w:val="00D02D3D"/>
    <w:rsid w:val="00D03056"/>
    <w:rsid w:val="00D03160"/>
    <w:rsid w:val="00D0331F"/>
    <w:rsid w:val="00D03660"/>
    <w:rsid w:val="00D03A01"/>
    <w:rsid w:val="00D05E1F"/>
    <w:rsid w:val="00D05F16"/>
    <w:rsid w:val="00D06B84"/>
    <w:rsid w:val="00D10E52"/>
    <w:rsid w:val="00D11164"/>
    <w:rsid w:val="00D1242B"/>
    <w:rsid w:val="00D12705"/>
    <w:rsid w:val="00D1289D"/>
    <w:rsid w:val="00D131C6"/>
    <w:rsid w:val="00D136C4"/>
    <w:rsid w:val="00D13B05"/>
    <w:rsid w:val="00D144EA"/>
    <w:rsid w:val="00D15123"/>
    <w:rsid w:val="00D166C3"/>
    <w:rsid w:val="00D176AC"/>
    <w:rsid w:val="00D17D25"/>
    <w:rsid w:val="00D17D62"/>
    <w:rsid w:val="00D2085E"/>
    <w:rsid w:val="00D219FF"/>
    <w:rsid w:val="00D21B4B"/>
    <w:rsid w:val="00D21BCA"/>
    <w:rsid w:val="00D23F16"/>
    <w:rsid w:val="00D2420B"/>
    <w:rsid w:val="00D2503C"/>
    <w:rsid w:val="00D25A57"/>
    <w:rsid w:val="00D266E2"/>
    <w:rsid w:val="00D269B0"/>
    <w:rsid w:val="00D27271"/>
    <w:rsid w:val="00D27631"/>
    <w:rsid w:val="00D302EE"/>
    <w:rsid w:val="00D30397"/>
    <w:rsid w:val="00D30724"/>
    <w:rsid w:val="00D30897"/>
    <w:rsid w:val="00D3178E"/>
    <w:rsid w:val="00D319A4"/>
    <w:rsid w:val="00D320A7"/>
    <w:rsid w:val="00D32F49"/>
    <w:rsid w:val="00D330A2"/>
    <w:rsid w:val="00D33B55"/>
    <w:rsid w:val="00D34417"/>
    <w:rsid w:val="00D34612"/>
    <w:rsid w:val="00D34F90"/>
    <w:rsid w:val="00D360C5"/>
    <w:rsid w:val="00D362A6"/>
    <w:rsid w:val="00D362E6"/>
    <w:rsid w:val="00D400E0"/>
    <w:rsid w:val="00D4039C"/>
    <w:rsid w:val="00D4058B"/>
    <w:rsid w:val="00D4067B"/>
    <w:rsid w:val="00D406A6"/>
    <w:rsid w:val="00D40782"/>
    <w:rsid w:val="00D410F5"/>
    <w:rsid w:val="00D414B2"/>
    <w:rsid w:val="00D419B6"/>
    <w:rsid w:val="00D45509"/>
    <w:rsid w:val="00D46974"/>
    <w:rsid w:val="00D46D02"/>
    <w:rsid w:val="00D47376"/>
    <w:rsid w:val="00D475DE"/>
    <w:rsid w:val="00D47945"/>
    <w:rsid w:val="00D4797E"/>
    <w:rsid w:val="00D47C28"/>
    <w:rsid w:val="00D50395"/>
    <w:rsid w:val="00D50B7D"/>
    <w:rsid w:val="00D50BCB"/>
    <w:rsid w:val="00D519D2"/>
    <w:rsid w:val="00D52BFA"/>
    <w:rsid w:val="00D53AC2"/>
    <w:rsid w:val="00D540F0"/>
    <w:rsid w:val="00D54F30"/>
    <w:rsid w:val="00D54FCC"/>
    <w:rsid w:val="00D55435"/>
    <w:rsid w:val="00D55B0F"/>
    <w:rsid w:val="00D55E60"/>
    <w:rsid w:val="00D5681A"/>
    <w:rsid w:val="00D611A0"/>
    <w:rsid w:val="00D61F11"/>
    <w:rsid w:val="00D62CB1"/>
    <w:rsid w:val="00D6347D"/>
    <w:rsid w:val="00D64BF5"/>
    <w:rsid w:val="00D657BF"/>
    <w:rsid w:val="00D65986"/>
    <w:rsid w:val="00D66017"/>
    <w:rsid w:val="00D6710E"/>
    <w:rsid w:val="00D679BC"/>
    <w:rsid w:val="00D70006"/>
    <w:rsid w:val="00D70695"/>
    <w:rsid w:val="00D70DDE"/>
    <w:rsid w:val="00D73935"/>
    <w:rsid w:val="00D7410B"/>
    <w:rsid w:val="00D751ED"/>
    <w:rsid w:val="00D756BC"/>
    <w:rsid w:val="00D756BF"/>
    <w:rsid w:val="00D75FC2"/>
    <w:rsid w:val="00D7621E"/>
    <w:rsid w:val="00D765C9"/>
    <w:rsid w:val="00D76B4B"/>
    <w:rsid w:val="00D77996"/>
    <w:rsid w:val="00D80FD8"/>
    <w:rsid w:val="00D812ED"/>
    <w:rsid w:val="00D8191F"/>
    <w:rsid w:val="00D81FE4"/>
    <w:rsid w:val="00D82544"/>
    <w:rsid w:val="00D82662"/>
    <w:rsid w:val="00D83138"/>
    <w:rsid w:val="00D8341E"/>
    <w:rsid w:val="00D83CA3"/>
    <w:rsid w:val="00D84028"/>
    <w:rsid w:val="00D84524"/>
    <w:rsid w:val="00D8500E"/>
    <w:rsid w:val="00D85AF8"/>
    <w:rsid w:val="00D86421"/>
    <w:rsid w:val="00D86DA3"/>
    <w:rsid w:val="00D91976"/>
    <w:rsid w:val="00D91E35"/>
    <w:rsid w:val="00D91EB1"/>
    <w:rsid w:val="00D92A03"/>
    <w:rsid w:val="00D92A06"/>
    <w:rsid w:val="00D92E31"/>
    <w:rsid w:val="00D9331C"/>
    <w:rsid w:val="00D93464"/>
    <w:rsid w:val="00D93ED7"/>
    <w:rsid w:val="00D946C1"/>
    <w:rsid w:val="00D95588"/>
    <w:rsid w:val="00D95BE3"/>
    <w:rsid w:val="00D97BCB"/>
    <w:rsid w:val="00DA0D41"/>
    <w:rsid w:val="00DA1026"/>
    <w:rsid w:val="00DA10FB"/>
    <w:rsid w:val="00DA1411"/>
    <w:rsid w:val="00DA1651"/>
    <w:rsid w:val="00DA1C0C"/>
    <w:rsid w:val="00DA1D63"/>
    <w:rsid w:val="00DA2C05"/>
    <w:rsid w:val="00DA3C38"/>
    <w:rsid w:val="00DA3D29"/>
    <w:rsid w:val="00DA4EAF"/>
    <w:rsid w:val="00DA4F49"/>
    <w:rsid w:val="00DA5B19"/>
    <w:rsid w:val="00DA5F3D"/>
    <w:rsid w:val="00DA6ADD"/>
    <w:rsid w:val="00DA7EA9"/>
    <w:rsid w:val="00DB00FF"/>
    <w:rsid w:val="00DB14B7"/>
    <w:rsid w:val="00DB14E1"/>
    <w:rsid w:val="00DB1532"/>
    <w:rsid w:val="00DB2482"/>
    <w:rsid w:val="00DB258D"/>
    <w:rsid w:val="00DB2BD2"/>
    <w:rsid w:val="00DB4201"/>
    <w:rsid w:val="00DB5321"/>
    <w:rsid w:val="00DB5604"/>
    <w:rsid w:val="00DB5AD9"/>
    <w:rsid w:val="00DB68C7"/>
    <w:rsid w:val="00DC0193"/>
    <w:rsid w:val="00DC04FF"/>
    <w:rsid w:val="00DC2623"/>
    <w:rsid w:val="00DC397C"/>
    <w:rsid w:val="00DC4261"/>
    <w:rsid w:val="00DC47D7"/>
    <w:rsid w:val="00DC6142"/>
    <w:rsid w:val="00DC685C"/>
    <w:rsid w:val="00DC6B6C"/>
    <w:rsid w:val="00DC6BFE"/>
    <w:rsid w:val="00DC7814"/>
    <w:rsid w:val="00DC7832"/>
    <w:rsid w:val="00DD16B7"/>
    <w:rsid w:val="00DD1B97"/>
    <w:rsid w:val="00DD2351"/>
    <w:rsid w:val="00DD2CD6"/>
    <w:rsid w:val="00DD3ADE"/>
    <w:rsid w:val="00DD4080"/>
    <w:rsid w:val="00DD47E7"/>
    <w:rsid w:val="00DD6518"/>
    <w:rsid w:val="00DD6D04"/>
    <w:rsid w:val="00DD6F57"/>
    <w:rsid w:val="00DD710B"/>
    <w:rsid w:val="00DD71FA"/>
    <w:rsid w:val="00DE0D30"/>
    <w:rsid w:val="00DE0F8B"/>
    <w:rsid w:val="00DE1DB5"/>
    <w:rsid w:val="00DE2630"/>
    <w:rsid w:val="00DE359C"/>
    <w:rsid w:val="00DE3AD6"/>
    <w:rsid w:val="00DE3BFC"/>
    <w:rsid w:val="00DE3C7F"/>
    <w:rsid w:val="00DE48EF"/>
    <w:rsid w:val="00DE4AED"/>
    <w:rsid w:val="00DE5226"/>
    <w:rsid w:val="00DE5806"/>
    <w:rsid w:val="00DE580C"/>
    <w:rsid w:val="00DE644F"/>
    <w:rsid w:val="00DE6ACE"/>
    <w:rsid w:val="00DE6E12"/>
    <w:rsid w:val="00DE74B4"/>
    <w:rsid w:val="00DE773A"/>
    <w:rsid w:val="00DF0789"/>
    <w:rsid w:val="00DF1979"/>
    <w:rsid w:val="00DF1F00"/>
    <w:rsid w:val="00DF423C"/>
    <w:rsid w:val="00DF42C0"/>
    <w:rsid w:val="00DF4494"/>
    <w:rsid w:val="00DF58D9"/>
    <w:rsid w:val="00DF5A81"/>
    <w:rsid w:val="00DF5F06"/>
    <w:rsid w:val="00DF6AB0"/>
    <w:rsid w:val="00DF7B21"/>
    <w:rsid w:val="00E02481"/>
    <w:rsid w:val="00E0475C"/>
    <w:rsid w:val="00E04988"/>
    <w:rsid w:val="00E05291"/>
    <w:rsid w:val="00E0622A"/>
    <w:rsid w:val="00E06646"/>
    <w:rsid w:val="00E069F1"/>
    <w:rsid w:val="00E06D9C"/>
    <w:rsid w:val="00E1005C"/>
    <w:rsid w:val="00E10C07"/>
    <w:rsid w:val="00E12DDF"/>
    <w:rsid w:val="00E143BE"/>
    <w:rsid w:val="00E15B21"/>
    <w:rsid w:val="00E15F01"/>
    <w:rsid w:val="00E16283"/>
    <w:rsid w:val="00E164FC"/>
    <w:rsid w:val="00E167EC"/>
    <w:rsid w:val="00E16BF5"/>
    <w:rsid w:val="00E16D02"/>
    <w:rsid w:val="00E17E14"/>
    <w:rsid w:val="00E2097F"/>
    <w:rsid w:val="00E2102A"/>
    <w:rsid w:val="00E21087"/>
    <w:rsid w:val="00E21EEC"/>
    <w:rsid w:val="00E21F69"/>
    <w:rsid w:val="00E22096"/>
    <w:rsid w:val="00E221A5"/>
    <w:rsid w:val="00E22404"/>
    <w:rsid w:val="00E23302"/>
    <w:rsid w:val="00E23454"/>
    <w:rsid w:val="00E23958"/>
    <w:rsid w:val="00E2484B"/>
    <w:rsid w:val="00E24955"/>
    <w:rsid w:val="00E24B37"/>
    <w:rsid w:val="00E254D1"/>
    <w:rsid w:val="00E2561D"/>
    <w:rsid w:val="00E25CA7"/>
    <w:rsid w:val="00E26001"/>
    <w:rsid w:val="00E26B68"/>
    <w:rsid w:val="00E26F57"/>
    <w:rsid w:val="00E27850"/>
    <w:rsid w:val="00E3024F"/>
    <w:rsid w:val="00E3071C"/>
    <w:rsid w:val="00E3176E"/>
    <w:rsid w:val="00E32183"/>
    <w:rsid w:val="00E325A6"/>
    <w:rsid w:val="00E34201"/>
    <w:rsid w:val="00E34ED5"/>
    <w:rsid w:val="00E356BE"/>
    <w:rsid w:val="00E3645A"/>
    <w:rsid w:val="00E3669B"/>
    <w:rsid w:val="00E36931"/>
    <w:rsid w:val="00E36ADB"/>
    <w:rsid w:val="00E36E33"/>
    <w:rsid w:val="00E3705F"/>
    <w:rsid w:val="00E3717B"/>
    <w:rsid w:val="00E37212"/>
    <w:rsid w:val="00E3767B"/>
    <w:rsid w:val="00E40545"/>
    <w:rsid w:val="00E4138E"/>
    <w:rsid w:val="00E41695"/>
    <w:rsid w:val="00E41834"/>
    <w:rsid w:val="00E422FE"/>
    <w:rsid w:val="00E4238B"/>
    <w:rsid w:val="00E423DD"/>
    <w:rsid w:val="00E43800"/>
    <w:rsid w:val="00E44375"/>
    <w:rsid w:val="00E44386"/>
    <w:rsid w:val="00E45D50"/>
    <w:rsid w:val="00E45FB2"/>
    <w:rsid w:val="00E47869"/>
    <w:rsid w:val="00E502EB"/>
    <w:rsid w:val="00E53388"/>
    <w:rsid w:val="00E53B28"/>
    <w:rsid w:val="00E55C6C"/>
    <w:rsid w:val="00E55FE4"/>
    <w:rsid w:val="00E561FB"/>
    <w:rsid w:val="00E56D86"/>
    <w:rsid w:val="00E57DE4"/>
    <w:rsid w:val="00E602D6"/>
    <w:rsid w:val="00E60DDA"/>
    <w:rsid w:val="00E61D7F"/>
    <w:rsid w:val="00E63D3D"/>
    <w:rsid w:val="00E63DB3"/>
    <w:rsid w:val="00E65FD3"/>
    <w:rsid w:val="00E7043B"/>
    <w:rsid w:val="00E7069E"/>
    <w:rsid w:val="00E71B6F"/>
    <w:rsid w:val="00E7278B"/>
    <w:rsid w:val="00E72C7B"/>
    <w:rsid w:val="00E7333F"/>
    <w:rsid w:val="00E73A80"/>
    <w:rsid w:val="00E75EE9"/>
    <w:rsid w:val="00E76FD2"/>
    <w:rsid w:val="00E775AA"/>
    <w:rsid w:val="00E77A4A"/>
    <w:rsid w:val="00E80AF6"/>
    <w:rsid w:val="00E80EF4"/>
    <w:rsid w:val="00E81298"/>
    <w:rsid w:val="00E8154B"/>
    <w:rsid w:val="00E82EE8"/>
    <w:rsid w:val="00E8395F"/>
    <w:rsid w:val="00E841D7"/>
    <w:rsid w:val="00E84366"/>
    <w:rsid w:val="00E849F4"/>
    <w:rsid w:val="00E84A00"/>
    <w:rsid w:val="00E86003"/>
    <w:rsid w:val="00E866F7"/>
    <w:rsid w:val="00E87954"/>
    <w:rsid w:val="00E8796F"/>
    <w:rsid w:val="00E90367"/>
    <w:rsid w:val="00E9101F"/>
    <w:rsid w:val="00E91642"/>
    <w:rsid w:val="00E917A6"/>
    <w:rsid w:val="00E91959"/>
    <w:rsid w:val="00E91D47"/>
    <w:rsid w:val="00E92087"/>
    <w:rsid w:val="00E92100"/>
    <w:rsid w:val="00E9265E"/>
    <w:rsid w:val="00E92C97"/>
    <w:rsid w:val="00E967B4"/>
    <w:rsid w:val="00E96D1F"/>
    <w:rsid w:val="00E97A82"/>
    <w:rsid w:val="00EA1A05"/>
    <w:rsid w:val="00EA26D5"/>
    <w:rsid w:val="00EA2D2A"/>
    <w:rsid w:val="00EA58B1"/>
    <w:rsid w:val="00EA607B"/>
    <w:rsid w:val="00EB0061"/>
    <w:rsid w:val="00EB01D5"/>
    <w:rsid w:val="00EB06E9"/>
    <w:rsid w:val="00EB09D7"/>
    <w:rsid w:val="00EB09F0"/>
    <w:rsid w:val="00EB0F02"/>
    <w:rsid w:val="00EB18E2"/>
    <w:rsid w:val="00EB3229"/>
    <w:rsid w:val="00EB39E3"/>
    <w:rsid w:val="00EB3B7E"/>
    <w:rsid w:val="00EB3DAF"/>
    <w:rsid w:val="00EB40F7"/>
    <w:rsid w:val="00EB54ED"/>
    <w:rsid w:val="00EB62A2"/>
    <w:rsid w:val="00EB67E4"/>
    <w:rsid w:val="00EB7EA8"/>
    <w:rsid w:val="00EC1755"/>
    <w:rsid w:val="00EC1DE5"/>
    <w:rsid w:val="00EC28BF"/>
    <w:rsid w:val="00EC2A99"/>
    <w:rsid w:val="00EC2C6B"/>
    <w:rsid w:val="00EC2DA2"/>
    <w:rsid w:val="00EC3013"/>
    <w:rsid w:val="00EC3052"/>
    <w:rsid w:val="00EC40ED"/>
    <w:rsid w:val="00EC4176"/>
    <w:rsid w:val="00EC465E"/>
    <w:rsid w:val="00EC5336"/>
    <w:rsid w:val="00EC5470"/>
    <w:rsid w:val="00EC5D70"/>
    <w:rsid w:val="00EC69F5"/>
    <w:rsid w:val="00EC6FA6"/>
    <w:rsid w:val="00EC7336"/>
    <w:rsid w:val="00ED0DFD"/>
    <w:rsid w:val="00ED10DC"/>
    <w:rsid w:val="00ED142B"/>
    <w:rsid w:val="00ED1732"/>
    <w:rsid w:val="00ED1B20"/>
    <w:rsid w:val="00ED202F"/>
    <w:rsid w:val="00ED23FE"/>
    <w:rsid w:val="00ED29FF"/>
    <w:rsid w:val="00ED336E"/>
    <w:rsid w:val="00ED3BD9"/>
    <w:rsid w:val="00ED3CA1"/>
    <w:rsid w:val="00ED438F"/>
    <w:rsid w:val="00ED52BB"/>
    <w:rsid w:val="00ED5747"/>
    <w:rsid w:val="00ED586E"/>
    <w:rsid w:val="00ED76C3"/>
    <w:rsid w:val="00ED7935"/>
    <w:rsid w:val="00EE0403"/>
    <w:rsid w:val="00EE0CE7"/>
    <w:rsid w:val="00EE12A2"/>
    <w:rsid w:val="00EE157D"/>
    <w:rsid w:val="00EE1C64"/>
    <w:rsid w:val="00EE1DBE"/>
    <w:rsid w:val="00EE1E62"/>
    <w:rsid w:val="00EE24C8"/>
    <w:rsid w:val="00EE2B4C"/>
    <w:rsid w:val="00EE2DA2"/>
    <w:rsid w:val="00EE30F6"/>
    <w:rsid w:val="00EE355A"/>
    <w:rsid w:val="00EE431D"/>
    <w:rsid w:val="00EE4638"/>
    <w:rsid w:val="00EE4B11"/>
    <w:rsid w:val="00EE50D2"/>
    <w:rsid w:val="00EE6D0F"/>
    <w:rsid w:val="00EF25D4"/>
    <w:rsid w:val="00EF26A8"/>
    <w:rsid w:val="00EF3569"/>
    <w:rsid w:val="00EF3A7E"/>
    <w:rsid w:val="00EF3E60"/>
    <w:rsid w:val="00EF3E83"/>
    <w:rsid w:val="00EF4445"/>
    <w:rsid w:val="00EF488D"/>
    <w:rsid w:val="00EF4B73"/>
    <w:rsid w:val="00EF57F2"/>
    <w:rsid w:val="00EF58D8"/>
    <w:rsid w:val="00EF5920"/>
    <w:rsid w:val="00EF5E35"/>
    <w:rsid w:val="00EF71D0"/>
    <w:rsid w:val="00EF7586"/>
    <w:rsid w:val="00F0013D"/>
    <w:rsid w:val="00F00207"/>
    <w:rsid w:val="00F00E9D"/>
    <w:rsid w:val="00F011C1"/>
    <w:rsid w:val="00F01E27"/>
    <w:rsid w:val="00F02016"/>
    <w:rsid w:val="00F0209F"/>
    <w:rsid w:val="00F022EE"/>
    <w:rsid w:val="00F028DE"/>
    <w:rsid w:val="00F02BA0"/>
    <w:rsid w:val="00F0355F"/>
    <w:rsid w:val="00F03B06"/>
    <w:rsid w:val="00F03BC4"/>
    <w:rsid w:val="00F041F3"/>
    <w:rsid w:val="00F04D17"/>
    <w:rsid w:val="00F0546B"/>
    <w:rsid w:val="00F0569F"/>
    <w:rsid w:val="00F100AD"/>
    <w:rsid w:val="00F112CB"/>
    <w:rsid w:val="00F1167B"/>
    <w:rsid w:val="00F11ACC"/>
    <w:rsid w:val="00F1218E"/>
    <w:rsid w:val="00F12230"/>
    <w:rsid w:val="00F124F2"/>
    <w:rsid w:val="00F12518"/>
    <w:rsid w:val="00F141FA"/>
    <w:rsid w:val="00F1506B"/>
    <w:rsid w:val="00F16E67"/>
    <w:rsid w:val="00F2104E"/>
    <w:rsid w:val="00F2133F"/>
    <w:rsid w:val="00F21604"/>
    <w:rsid w:val="00F21933"/>
    <w:rsid w:val="00F21CD6"/>
    <w:rsid w:val="00F21E27"/>
    <w:rsid w:val="00F22702"/>
    <w:rsid w:val="00F234C3"/>
    <w:rsid w:val="00F23635"/>
    <w:rsid w:val="00F239F6"/>
    <w:rsid w:val="00F262A2"/>
    <w:rsid w:val="00F264F2"/>
    <w:rsid w:val="00F2691E"/>
    <w:rsid w:val="00F26A09"/>
    <w:rsid w:val="00F27135"/>
    <w:rsid w:val="00F3021D"/>
    <w:rsid w:val="00F30C6C"/>
    <w:rsid w:val="00F3158B"/>
    <w:rsid w:val="00F3172A"/>
    <w:rsid w:val="00F318D3"/>
    <w:rsid w:val="00F31998"/>
    <w:rsid w:val="00F32EB0"/>
    <w:rsid w:val="00F32EED"/>
    <w:rsid w:val="00F32FFB"/>
    <w:rsid w:val="00F345BA"/>
    <w:rsid w:val="00F354E0"/>
    <w:rsid w:val="00F3555F"/>
    <w:rsid w:val="00F35601"/>
    <w:rsid w:val="00F359DD"/>
    <w:rsid w:val="00F36DF0"/>
    <w:rsid w:val="00F3724E"/>
    <w:rsid w:val="00F379ED"/>
    <w:rsid w:val="00F37A90"/>
    <w:rsid w:val="00F4070E"/>
    <w:rsid w:val="00F416CB"/>
    <w:rsid w:val="00F421C7"/>
    <w:rsid w:val="00F424A7"/>
    <w:rsid w:val="00F425F4"/>
    <w:rsid w:val="00F42BD4"/>
    <w:rsid w:val="00F43345"/>
    <w:rsid w:val="00F43B79"/>
    <w:rsid w:val="00F44B50"/>
    <w:rsid w:val="00F44D51"/>
    <w:rsid w:val="00F455BD"/>
    <w:rsid w:val="00F45B21"/>
    <w:rsid w:val="00F468EC"/>
    <w:rsid w:val="00F46C8C"/>
    <w:rsid w:val="00F475EF"/>
    <w:rsid w:val="00F50436"/>
    <w:rsid w:val="00F5122D"/>
    <w:rsid w:val="00F519E9"/>
    <w:rsid w:val="00F52890"/>
    <w:rsid w:val="00F5335C"/>
    <w:rsid w:val="00F5380A"/>
    <w:rsid w:val="00F53BF2"/>
    <w:rsid w:val="00F54D23"/>
    <w:rsid w:val="00F551C7"/>
    <w:rsid w:val="00F5525E"/>
    <w:rsid w:val="00F561D5"/>
    <w:rsid w:val="00F5767A"/>
    <w:rsid w:val="00F57B76"/>
    <w:rsid w:val="00F60212"/>
    <w:rsid w:val="00F60F6F"/>
    <w:rsid w:val="00F60FB5"/>
    <w:rsid w:val="00F619E1"/>
    <w:rsid w:val="00F637C6"/>
    <w:rsid w:val="00F6476B"/>
    <w:rsid w:val="00F66328"/>
    <w:rsid w:val="00F67089"/>
    <w:rsid w:val="00F67EB1"/>
    <w:rsid w:val="00F7008F"/>
    <w:rsid w:val="00F70473"/>
    <w:rsid w:val="00F7160D"/>
    <w:rsid w:val="00F727F7"/>
    <w:rsid w:val="00F7296D"/>
    <w:rsid w:val="00F74899"/>
    <w:rsid w:val="00F750E4"/>
    <w:rsid w:val="00F75B35"/>
    <w:rsid w:val="00F7626C"/>
    <w:rsid w:val="00F77CFC"/>
    <w:rsid w:val="00F801BD"/>
    <w:rsid w:val="00F824DB"/>
    <w:rsid w:val="00F8284E"/>
    <w:rsid w:val="00F82B3D"/>
    <w:rsid w:val="00F839AB"/>
    <w:rsid w:val="00F843E1"/>
    <w:rsid w:val="00F858B2"/>
    <w:rsid w:val="00F85CBB"/>
    <w:rsid w:val="00F86019"/>
    <w:rsid w:val="00F86904"/>
    <w:rsid w:val="00F86DD7"/>
    <w:rsid w:val="00F90CCC"/>
    <w:rsid w:val="00F91073"/>
    <w:rsid w:val="00F914FC"/>
    <w:rsid w:val="00F9157B"/>
    <w:rsid w:val="00F91970"/>
    <w:rsid w:val="00F927CC"/>
    <w:rsid w:val="00F932A1"/>
    <w:rsid w:val="00F932C4"/>
    <w:rsid w:val="00F9459D"/>
    <w:rsid w:val="00F94714"/>
    <w:rsid w:val="00F9502C"/>
    <w:rsid w:val="00F96B67"/>
    <w:rsid w:val="00F97B41"/>
    <w:rsid w:val="00F97B70"/>
    <w:rsid w:val="00FA047F"/>
    <w:rsid w:val="00FA1129"/>
    <w:rsid w:val="00FA18DC"/>
    <w:rsid w:val="00FA1E63"/>
    <w:rsid w:val="00FA2323"/>
    <w:rsid w:val="00FA2AE4"/>
    <w:rsid w:val="00FA3430"/>
    <w:rsid w:val="00FA3EF8"/>
    <w:rsid w:val="00FA526B"/>
    <w:rsid w:val="00FA60D6"/>
    <w:rsid w:val="00FA639F"/>
    <w:rsid w:val="00FA69D5"/>
    <w:rsid w:val="00FA6C23"/>
    <w:rsid w:val="00FA6E4A"/>
    <w:rsid w:val="00FA72D4"/>
    <w:rsid w:val="00FB0104"/>
    <w:rsid w:val="00FB0FC3"/>
    <w:rsid w:val="00FB112B"/>
    <w:rsid w:val="00FB30EB"/>
    <w:rsid w:val="00FB3760"/>
    <w:rsid w:val="00FB47F6"/>
    <w:rsid w:val="00FB49E3"/>
    <w:rsid w:val="00FB4FF0"/>
    <w:rsid w:val="00FB5CFB"/>
    <w:rsid w:val="00FB5E3D"/>
    <w:rsid w:val="00FB6A8C"/>
    <w:rsid w:val="00FB6E12"/>
    <w:rsid w:val="00FC0D1F"/>
    <w:rsid w:val="00FC1371"/>
    <w:rsid w:val="00FC1763"/>
    <w:rsid w:val="00FC25D9"/>
    <w:rsid w:val="00FC288C"/>
    <w:rsid w:val="00FC3558"/>
    <w:rsid w:val="00FC35C1"/>
    <w:rsid w:val="00FC456E"/>
    <w:rsid w:val="00FC48FA"/>
    <w:rsid w:val="00FC4EDE"/>
    <w:rsid w:val="00FC4F79"/>
    <w:rsid w:val="00FC5EAF"/>
    <w:rsid w:val="00FC6728"/>
    <w:rsid w:val="00FC695F"/>
    <w:rsid w:val="00FD1597"/>
    <w:rsid w:val="00FD30C9"/>
    <w:rsid w:val="00FD3176"/>
    <w:rsid w:val="00FD322A"/>
    <w:rsid w:val="00FD32D5"/>
    <w:rsid w:val="00FD3A97"/>
    <w:rsid w:val="00FD404C"/>
    <w:rsid w:val="00FD4069"/>
    <w:rsid w:val="00FD4672"/>
    <w:rsid w:val="00FD586F"/>
    <w:rsid w:val="00FD666E"/>
    <w:rsid w:val="00FD6DC7"/>
    <w:rsid w:val="00FD6EBB"/>
    <w:rsid w:val="00FD78D6"/>
    <w:rsid w:val="00FD7C37"/>
    <w:rsid w:val="00FD7FA2"/>
    <w:rsid w:val="00FE15D5"/>
    <w:rsid w:val="00FE1B87"/>
    <w:rsid w:val="00FE2DFC"/>
    <w:rsid w:val="00FE3288"/>
    <w:rsid w:val="00FE3A34"/>
    <w:rsid w:val="00FE42DD"/>
    <w:rsid w:val="00FE45B0"/>
    <w:rsid w:val="00FE4BEF"/>
    <w:rsid w:val="00FE525D"/>
    <w:rsid w:val="00FE5B4C"/>
    <w:rsid w:val="00FE5EA0"/>
    <w:rsid w:val="00FE6A1C"/>
    <w:rsid w:val="00FE7C71"/>
    <w:rsid w:val="00FF009A"/>
    <w:rsid w:val="00FF04F8"/>
    <w:rsid w:val="00FF13A3"/>
    <w:rsid w:val="00FF14E6"/>
    <w:rsid w:val="00FF1AB7"/>
    <w:rsid w:val="00FF2D8B"/>
    <w:rsid w:val="00FF4123"/>
    <w:rsid w:val="00FF4819"/>
    <w:rsid w:val="00FF4AF2"/>
    <w:rsid w:val="00FF5ABA"/>
    <w:rsid w:val="00FF5C28"/>
    <w:rsid w:val="00FF7357"/>
    <w:rsid w:val="00FF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FB"/>
  </w:style>
  <w:style w:type="paragraph" w:styleId="6">
    <w:name w:val="heading 6"/>
    <w:basedOn w:val="a"/>
    <w:next w:val="a"/>
    <w:link w:val="60"/>
    <w:semiHidden/>
    <w:unhideWhenUsed/>
    <w:qFormat/>
    <w:rsid w:val="00B448FB"/>
    <w:pPr>
      <w:widowControl w:val="0"/>
      <w:suppressAutoHyphens/>
      <w:spacing w:before="240" w:after="60" w:line="240" w:lineRule="auto"/>
      <w:outlineLvl w:val="5"/>
    </w:pPr>
    <w:rPr>
      <w:rFonts w:ascii="Calibri" w:eastAsia="Times New Roman" w:hAnsi="Calibri" w:cs="Times New Roman"/>
      <w:b/>
      <w:bCs/>
      <w:kern w:val="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B448FB"/>
    <w:rPr>
      <w:rFonts w:ascii="Calibri" w:eastAsia="Times New Roman" w:hAnsi="Calibri" w:cs="Times New Roman"/>
      <w:b/>
      <w:bCs/>
      <w:kern w:val="1"/>
      <w:lang w:eastAsia="ru-RU"/>
    </w:rPr>
  </w:style>
  <w:style w:type="paragraph" w:styleId="a3">
    <w:name w:val="Balloon Text"/>
    <w:basedOn w:val="a"/>
    <w:link w:val="a4"/>
    <w:uiPriority w:val="99"/>
    <w:semiHidden/>
    <w:unhideWhenUsed/>
    <w:rsid w:val="00B448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8FB"/>
    <w:rPr>
      <w:rFonts w:ascii="Tahoma" w:hAnsi="Tahoma" w:cs="Tahoma"/>
      <w:sz w:val="16"/>
      <w:szCs w:val="16"/>
    </w:rPr>
  </w:style>
  <w:style w:type="paragraph" w:styleId="a5">
    <w:name w:val="annotation text"/>
    <w:basedOn w:val="a"/>
    <w:link w:val="a6"/>
    <w:semiHidden/>
    <w:rsid w:val="00B448FB"/>
    <w:pPr>
      <w:spacing w:after="0" w:line="240" w:lineRule="auto"/>
    </w:pPr>
    <w:rPr>
      <w:rFonts w:ascii="Times New Roman" w:eastAsia="Times New Roman" w:hAnsi="Times New Roman" w:cs="Times New Roman"/>
      <w:sz w:val="20"/>
      <w:szCs w:val="20"/>
      <w:lang w:val="en-US"/>
    </w:rPr>
  </w:style>
  <w:style w:type="character" w:customStyle="1" w:styleId="a6">
    <w:name w:val="Текст примечания Знак"/>
    <w:basedOn w:val="a0"/>
    <w:link w:val="a5"/>
    <w:semiHidden/>
    <w:rsid w:val="00B448FB"/>
    <w:rPr>
      <w:rFonts w:ascii="Times New Roman" w:eastAsia="Times New Roman" w:hAnsi="Times New Roman" w:cs="Times New Roman"/>
      <w:sz w:val="20"/>
      <w:szCs w:val="20"/>
      <w:lang w:val="en-US"/>
    </w:rPr>
  </w:style>
  <w:style w:type="paragraph" w:customStyle="1" w:styleId="ConsPlusNormal">
    <w:name w:val="ConsPlusNormal"/>
    <w:rsid w:val="00B448F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7">
    <w:name w:val="Hyperlink"/>
    <w:rsid w:val="00B448FB"/>
    <w:rPr>
      <w:color w:val="0000FF"/>
      <w:u w:val="single"/>
    </w:rPr>
  </w:style>
  <w:style w:type="paragraph" w:styleId="a8">
    <w:name w:val="Normal (Web)"/>
    <w:basedOn w:val="a"/>
    <w:rsid w:val="00B44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B448FB"/>
    <w:pPr>
      <w:spacing w:after="0" w:line="240" w:lineRule="auto"/>
    </w:pPr>
    <w:rPr>
      <w:rFonts w:ascii="Calibri" w:eastAsia="Calibri" w:hAnsi="Calibri" w:cs="Times New Roman"/>
    </w:rPr>
  </w:style>
  <w:style w:type="paragraph" w:styleId="aa">
    <w:name w:val="List Paragraph"/>
    <w:basedOn w:val="a"/>
    <w:qFormat/>
    <w:rsid w:val="00B448FB"/>
    <w:pPr>
      <w:spacing w:after="0" w:line="240" w:lineRule="auto"/>
      <w:ind w:left="720"/>
      <w:contextualSpacing/>
    </w:pPr>
    <w:rPr>
      <w:rFonts w:ascii="Calibri" w:eastAsia="Calibri" w:hAnsi="Calibri" w:cs="Times New Roman"/>
    </w:rPr>
  </w:style>
  <w:style w:type="character" w:customStyle="1" w:styleId="blk">
    <w:name w:val="blk"/>
    <w:rsid w:val="00B448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FB"/>
  </w:style>
  <w:style w:type="paragraph" w:styleId="6">
    <w:name w:val="heading 6"/>
    <w:basedOn w:val="a"/>
    <w:next w:val="a"/>
    <w:link w:val="60"/>
    <w:semiHidden/>
    <w:unhideWhenUsed/>
    <w:qFormat/>
    <w:rsid w:val="00B448FB"/>
    <w:pPr>
      <w:widowControl w:val="0"/>
      <w:suppressAutoHyphens/>
      <w:spacing w:before="240" w:after="60" w:line="240" w:lineRule="auto"/>
      <w:outlineLvl w:val="5"/>
    </w:pPr>
    <w:rPr>
      <w:rFonts w:ascii="Calibri" w:eastAsia="Times New Roman" w:hAnsi="Calibri" w:cs="Times New Roman"/>
      <w:b/>
      <w:bCs/>
      <w:kern w:val="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B448FB"/>
    <w:rPr>
      <w:rFonts w:ascii="Calibri" w:eastAsia="Times New Roman" w:hAnsi="Calibri" w:cs="Times New Roman"/>
      <w:b/>
      <w:bCs/>
      <w:kern w:val="1"/>
      <w:lang w:eastAsia="ru-RU"/>
    </w:rPr>
  </w:style>
  <w:style w:type="paragraph" w:styleId="a3">
    <w:name w:val="Balloon Text"/>
    <w:basedOn w:val="a"/>
    <w:link w:val="a4"/>
    <w:uiPriority w:val="99"/>
    <w:semiHidden/>
    <w:unhideWhenUsed/>
    <w:rsid w:val="00B448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8FB"/>
    <w:rPr>
      <w:rFonts w:ascii="Tahoma" w:hAnsi="Tahoma" w:cs="Tahoma"/>
      <w:sz w:val="16"/>
      <w:szCs w:val="16"/>
    </w:rPr>
  </w:style>
  <w:style w:type="paragraph" w:styleId="a5">
    <w:name w:val="annotation text"/>
    <w:basedOn w:val="a"/>
    <w:link w:val="a6"/>
    <w:semiHidden/>
    <w:rsid w:val="00B448FB"/>
    <w:pPr>
      <w:spacing w:after="0" w:line="240" w:lineRule="auto"/>
    </w:pPr>
    <w:rPr>
      <w:rFonts w:ascii="Times New Roman" w:eastAsia="Times New Roman" w:hAnsi="Times New Roman" w:cs="Times New Roman"/>
      <w:sz w:val="20"/>
      <w:szCs w:val="20"/>
      <w:lang w:val="en-US"/>
    </w:rPr>
  </w:style>
  <w:style w:type="character" w:customStyle="1" w:styleId="a6">
    <w:name w:val="Текст примечания Знак"/>
    <w:basedOn w:val="a0"/>
    <w:link w:val="a5"/>
    <w:semiHidden/>
    <w:rsid w:val="00B448FB"/>
    <w:rPr>
      <w:rFonts w:ascii="Times New Roman" w:eastAsia="Times New Roman" w:hAnsi="Times New Roman" w:cs="Times New Roman"/>
      <w:sz w:val="20"/>
      <w:szCs w:val="20"/>
      <w:lang w:val="en-US"/>
    </w:rPr>
  </w:style>
  <w:style w:type="paragraph" w:customStyle="1" w:styleId="ConsPlusNormal">
    <w:name w:val="ConsPlusNormal"/>
    <w:rsid w:val="00B448F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7">
    <w:name w:val="Hyperlink"/>
    <w:rsid w:val="00B448FB"/>
    <w:rPr>
      <w:color w:val="0000FF"/>
      <w:u w:val="single"/>
    </w:rPr>
  </w:style>
  <w:style w:type="paragraph" w:styleId="a8">
    <w:name w:val="Normal (Web)"/>
    <w:basedOn w:val="a"/>
    <w:rsid w:val="00B44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B448FB"/>
    <w:pPr>
      <w:spacing w:after="0" w:line="240" w:lineRule="auto"/>
    </w:pPr>
    <w:rPr>
      <w:rFonts w:ascii="Calibri" w:eastAsia="Calibri" w:hAnsi="Calibri" w:cs="Times New Roman"/>
    </w:rPr>
  </w:style>
  <w:style w:type="paragraph" w:styleId="aa">
    <w:name w:val="List Paragraph"/>
    <w:basedOn w:val="a"/>
    <w:qFormat/>
    <w:rsid w:val="00B448FB"/>
    <w:pPr>
      <w:spacing w:after="0" w:line="240" w:lineRule="auto"/>
      <w:ind w:left="720"/>
      <w:contextualSpacing/>
    </w:pPr>
    <w:rPr>
      <w:rFonts w:ascii="Calibri" w:eastAsia="Calibri" w:hAnsi="Calibri" w:cs="Times New Roman"/>
    </w:rPr>
  </w:style>
  <w:style w:type="character" w:customStyle="1" w:styleId="blk">
    <w:name w:val="blk"/>
    <w:rsid w:val="00B4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88535">
      <w:bodyDiv w:val="1"/>
      <w:marLeft w:val="0"/>
      <w:marRight w:val="0"/>
      <w:marTop w:val="0"/>
      <w:marBottom w:val="0"/>
      <w:divBdr>
        <w:top w:val="none" w:sz="0" w:space="0" w:color="auto"/>
        <w:left w:val="none" w:sz="0" w:space="0" w:color="auto"/>
        <w:bottom w:val="none" w:sz="0" w:space="0" w:color="auto"/>
        <w:right w:val="none" w:sz="0" w:space="0" w:color="auto"/>
      </w:divBdr>
    </w:div>
    <w:div w:id="201001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6538B41CCB8F5A5073F62EADFE0D082A4AC12580C643734B972826D2DE41ED9764310E1B54F1EDA4O7I" TargetMode="External"/><Relationship Id="rId13" Type="http://schemas.openxmlformats.org/officeDocument/2006/relationships/hyperlink" Target="http://www.consultant.ru/document/cons_doc_LAW_344829/" TargetMode="External"/><Relationship Id="rId18" Type="http://schemas.openxmlformats.org/officeDocument/2006/relationships/hyperlink" Target="http://www.consultant.ru/document/cons_doc_LAW_373276/1d76a16800e1d6d9405f2500d5cc7e335fe80ec4/" TargetMode="External"/><Relationship Id="rId26" Type="http://schemas.openxmlformats.org/officeDocument/2006/relationships/hyperlink" Target="consultantplus://offline/ref=B29A4E3B6CCD6FE7E635BFD7598719B24F86ACC0F53FEECC70930E1221FFDEB3301E0B1142CA5ED356E765P3x1G" TargetMode="External"/><Relationship Id="rId3" Type="http://schemas.openxmlformats.org/officeDocument/2006/relationships/styles" Target="styles.xml"/><Relationship Id="rId21" Type="http://schemas.openxmlformats.org/officeDocument/2006/relationships/hyperlink" Target="http://www.consultant.ru/document/cons_doc_LAW_373276/f93a3f1431caac9ec65cfdbebf0e0f8295be7ea3/" TargetMode="External"/><Relationship Id="rId7" Type="http://schemas.openxmlformats.org/officeDocument/2006/relationships/image" Target="media/image1.png"/><Relationship Id="rId12" Type="http://schemas.openxmlformats.org/officeDocument/2006/relationships/hyperlink" Target="consultantplus://offline/ref=3BC33C3F4AB55793F4AFC0DA2F0CE6871239FD69FA9F3A92AB1758731BGCP9H" TargetMode="External"/><Relationship Id="rId17" Type="http://schemas.openxmlformats.org/officeDocument/2006/relationships/hyperlink" Target="http://www.consultant.ru/document/cons_doc_LAW_373276/1d76a16800e1d6d9405f2500d5cc7e335fe80ec4/" TargetMode="External"/><Relationship Id="rId25" Type="http://schemas.openxmlformats.org/officeDocument/2006/relationships/hyperlink" Target="consultantplus://offline/ref=97504961931AD8EBCCD39E72E1488FE1503DD45A359E7F810B737746D75E5F9C4AE006FFB58F79A5CDA9AADB6Br1Z2G" TargetMode="External"/><Relationship Id="rId2" Type="http://schemas.openxmlformats.org/officeDocument/2006/relationships/numbering" Target="numbering.xml"/><Relationship Id="rId16" Type="http://schemas.openxmlformats.org/officeDocument/2006/relationships/hyperlink" Target="http://www.consultant.ru/document/cons_doc_LAW_373276/3048b00f96cca4bd7eea68bd98fd54f4b0f9651b/" TargetMode="External"/><Relationship Id="rId20" Type="http://schemas.openxmlformats.org/officeDocument/2006/relationships/hyperlink" Target="http://www.consultant.ru/document/cons_doc_LAW_373276/9fa18324fe87aaf9c3f930984c698f89ad4735d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86538B41CCB8F5A5073F62EADFE0D082A4AC12580C643734B972826D2DE41ED9764310E1B54F2ECA4O3I" TargetMode="External"/><Relationship Id="rId24" Type="http://schemas.openxmlformats.org/officeDocument/2006/relationships/hyperlink" Target="consultantplus://offline/ref=F4EA1B019CABD32EF7EEBC7D618ECEC4FC71B8CC01791638A2ACC5AA089F43D15DA1D56A23A84D9677925DA1508997FE3292ECB0BB9FC1t0L" TargetMode="External"/><Relationship Id="rId5" Type="http://schemas.openxmlformats.org/officeDocument/2006/relationships/settings" Target="settings.xml"/><Relationship Id="rId15" Type="http://schemas.openxmlformats.org/officeDocument/2006/relationships/hyperlink" Target="consultantplus://offline/ref=B29A4E3B6CCD6FE7E635A1DA4FEB44B64E8EF1C9F33AE29A2CCC554F76F6D4E47751525306C65AD2P5x0G" TargetMode="External"/><Relationship Id="rId23" Type="http://schemas.openxmlformats.org/officeDocument/2006/relationships/hyperlink" Target="consultantplus://offline/ref=F4EA1B019CABD32EF7EEBC7D618ECEC4FC71B8CC01791638A2ACC5AA089F43D15DA1D56A23AF4C9677925DA1508997FE3292ECB0BB9FC1t0L" TargetMode="External"/><Relationship Id="rId28" Type="http://schemas.openxmlformats.org/officeDocument/2006/relationships/fontTable" Target="fontTable.xml"/><Relationship Id="rId10" Type="http://schemas.openxmlformats.org/officeDocument/2006/relationships/hyperlink" Target="consultantplus://offline/ref=986538B41CCB8F5A5073F62EADFE0D082A4AC12580C643734B972826D2DE41ED9764310E1B54F2E6A4O2I" TargetMode="External"/><Relationship Id="rId19" Type="http://schemas.openxmlformats.org/officeDocument/2006/relationships/hyperlink" Target="http://www.consultant.ru/document/cons_doc_LAW_373276/9fa18324fe87aaf9c3f930984c698f89ad4735dc/" TargetMode="External"/><Relationship Id="rId4" Type="http://schemas.microsoft.com/office/2007/relationships/stylesWithEffects" Target="stylesWithEffects.xml"/><Relationship Id="rId9" Type="http://schemas.openxmlformats.org/officeDocument/2006/relationships/hyperlink" Target="consultantplus://offline/ref=986538B41CCB8F5A5073F62EADFE0D082A4AC12580C643734B972826D2DE41ED9764310E1B54F3E3A4O1I" TargetMode="External"/><Relationship Id="rId14" Type="http://schemas.openxmlformats.org/officeDocument/2006/relationships/hyperlink" Target="consultantplus://offline/ref=72DABFC267453E50AED2B85112A321AE1E3B7ADE48CDB45CAD1405E851F70FC20268E267BB01272A624B84121402838938EDDD55AB8303IAL" TargetMode="External"/><Relationship Id="rId22" Type="http://schemas.openxmlformats.org/officeDocument/2006/relationships/hyperlink" Target="http://www.consultant.ru/document/cons_doc_LAW_373276/f93a3f1431caac9ec65cfdbebf0e0f8295be7ea3/" TargetMode="External"/><Relationship Id="rId27" Type="http://schemas.openxmlformats.org/officeDocument/2006/relationships/hyperlink" Target="consultantplus://offline/ref=B29A4E3B6CCD6FE7E635BFD7598719B24F86ACC0F53FEECC70930E1221FFDEB3301E0B1142CA5ED356E765P3x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FE9CC-3D1D-4C4C-B3D3-F843FCD7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4528</Words>
  <Characters>25815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20</cp:revision>
  <cp:lastPrinted>2021-02-18T05:53:00Z</cp:lastPrinted>
  <dcterms:created xsi:type="dcterms:W3CDTF">2021-01-19T07:55:00Z</dcterms:created>
  <dcterms:modified xsi:type="dcterms:W3CDTF">2021-02-18T05:54:00Z</dcterms:modified>
</cp:coreProperties>
</file>