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57" w:rsidRPr="007A0926" w:rsidRDefault="003A1C57" w:rsidP="003A1C57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3A1C57" w:rsidRPr="00223721" w:rsidRDefault="003A1C57" w:rsidP="003A1C57">
      <w:pPr>
        <w:spacing w:line="240" w:lineRule="exact"/>
        <w:jc w:val="center"/>
        <w:rPr>
          <w:b/>
          <w:sz w:val="28"/>
        </w:rPr>
      </w:pPr>
      <w:r w:rsidRPr="00FB44F0">
        <w:rPr>
          <w:b/>
          <w:sz w:val="28"/>
        </w:rPr>
        <w:t>земельного законодательства</w:t>
      </w:r>
      <w:r w:rsidRPr="00223721">
        <w:rPr>
          <w:b/>
          <w:sz w:val="28"/>
        </w:rPr>
        <w:t>»</w:t>
      </w:r>
    </w:p>
    <w:p w:rsidR="003A1C57" w:rsidRPr="00FB44F0" w:rsidRDefault="003A1C57" w:rsidP="003A1C57">
      <w:pPr>
        <w:tabs>
          <w:tab w:val="left" w:pos="855"/>
        </w:tabs>
        <w:spacing w:line="240" w:lineRule="exact"/>
        <w:jc w:val="center"/>
        <w:rPr>
          <w:b/>
          <w:sz w:val="28"/>
        </w:rPr>
      </w:pPr>
    </w:p>
    <w:p w:rsidR="003A1C57" w:rsidRDefault="003A1C57" w:rsidP="003A1C57">
      <w:pPr>
        <w:ind w:firstLine="708"/>
        <w:jc w:val="both"/>
        <w:rPr>
          <w:sz w:val="28"/>
          <w:szCs w:val="28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администрацией </w:t>
      </w:r>
      <w:proofErr w:type="spellStart"/>
      <w:r>
        <w:rPr>
          <w:rFonts w:eastAsia="Arial" w:cs="Arial"/>
          <w:color w:val="000000"/>
          <w:sz w:val="28"/>
          <w:szCs w:val="34"/>
        </w:rPr>
        <w:t>с.п</w:t>
      </w:r>
      <w:proofErr w:type="spellEnd"/>
      <w:r>
        <w:rPr>
          <w:rFonts w:eastAsia="Arial" w:cs="Arial"/>
          <w:color w:val="000000"/>
          <w:sz w:val="28"/>
          <w:szCs w:val="34"/>
        </w:rPr>
        <w:t xml:space="preserve">. Фрунзенское, не соблюдаются требования земельного </w:t>
      </w:r>
      <w:r w:rsidRPr="00FB44F0">
        <w:rPr>
          <w:sz w:val="28"/>
        </w:rPr>
        <w:t>законодательства, а именно</w:t>
      </w:r>
      <w:r>
        <w:rPr>
          <w:sz w:val="28"/>
        </w:rPr>
        <w:t>:</w:t>
      </w:r>
      <w:r w:rsidRPr="00FB44F0">
        <w:rPr>
          <w:sz w:val="28"/>
          <w:szCs w:val="28"/>
        </w:rPr>
        <w:t xml:space="preserve"> </w:t>
      </w:r>
      <w:r w:rsidRPr="00A11763">
        <w:rPr>
          <w:sz w:val="28"/>
          <w:szCs w:val="28"/>
        </w:rPr>
        <w:t>порядок определения платы по соглашению об установлении сервитута в отношении земельных участков, находящихся в муниципальной собственности, а также соответствующий административный регламент, не разработан и не принят.</w:t>
      </w:r>
    </w:p>
    <w:p w:rsidR="003A1C57" w:rsidRPr="007A0926" w:rsidRDefault="003A1C57" w:rsidP="003A1C57">
      <w:pPr>
        <w:ind w:firstLine="708"/>
        <w:jc w:val="both"/>
        <w:rPr>
          <w:sz w:val="28"/>
        </w:rPr>
      </w:pPr>
      <w:r>
        <w:rPr>
          <w:sz w:val="28"/>
        </w:rPr>
        <w:t xml:space="preserve">В адрес </w:t>
      </w:r>
      <w:r>
        <w:rPr>
          <w:sz w:val="28"/>
          <w:szCs w:val="28"/>
        </w:rPr>
        <w:t>главы сельского поселения Фрунзенское</w:t>
      </w:r>
      <w:r w:rsidRPr="00A318F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внесено представление, которое в настоящее время находится в стадии рассмотрения.</w:t>
      </w:r>
    </w:p>
    <w:p w:rsidR="00F57C36" w:rsidRDefault="00F57C36">
      <w:bookmarkStart w:id="0" w:name="_GoBack"/>
      <w:bookmarkEnd w:id="0"/>
    </w:p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1E5B52"/>
    <w:rsid w:val="003A1C57"/>
    <w:rsid w:val="00610C6A"/>
    <w:rsid w:val="00633774"/>
    <w:rsid w:val="007A2647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2020-12-30T04:31:00Z</cp:lastPrinted>
  <dcterms:created xsi:type="dcterms:W3CDTF">2020-12-29T09:53:00Z</dcterms:created>
  <dcterms:modified xsi:type="dcterms:W3CDTF">2020-12-30T04:32:00Z</dcterms:modified>
</cp:coreProperties>
</file>