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EFE" w:rsidRPr="00CD6EFE" w:rsidRDefault="00B76477" w:rsidP="00CD6EFE">
      <w:pPr>
        <w:rPr>
          <w:b/>
        </w:rPr>
      </w:pPr>
      <w:r w:rsidRPr="00B76477">
        <w:rPr>
          <w:b/>
        </w:rPr>
        <w:t xml:space="preserve"> </w:t>
      </w:r>
      <w:r w:rsidRPr="00CB73BA">
        <w:rPr>
          <w:b/>
        </w:rPr>
        <w:t xml:space="preserve">   </w:t>
      </w:r>
      <w:r w:rsidR="00CD6EFE">
        <w:rPr>
          <w:b/>
        </w:rPr>
        <w:t xml:space="preserve">РОССИЙСКАЯ ФЕДЕРАЦИЯ                                                                </w:t>
      </w:r>
    </w:p>
    <w:p w:rsidR="00CD6EFE" w:rsidRDefault="00CD6EFE" w:rsidP="00CD6EFE">
      <w:pPr>
        <w:rPr>
          <w:b/>
        </w:rPr>
      </w:pPr>
      <w:r>
        <w:rPr>
          <w:b/>
        </w:rPr>
        <w:t xml:space="preserve">    МУНИЦИПАЛЬНОЕ УЧРЕЖДЕНИЕ</w:t>
      </w:r>
    </w:p>
    <w:p w:rsidR="00CD6EFE" w:rsidRDefault="00CD6EFE" w:rsidP="00CD6EFE">
      <w:pPr>
        <w:rPr>
          <w:b/>
        </w:rPr>
      </w:pPr>
      <w:r>
        <w:rPr>
          <w:b/>
        </w:rPr>
        <w:t xml:space="preserve">              АДМИНИСТРАЦИЯ</w:t>
      </w:r>
    </w:p>
    <w:p w:rsidR="00CD6EFE" w:rsidRDefault="00CD6EFE" w:rsidP="00CD6EFE">
      <w:pPr>
        <w:rPr>
          <w:b/>
        </w:rPr>
      </w:pPr>
      <w:r>
        <w:rPr>
          <w:b/>
        </w:rPr>
        <w:t xml:space="preserve">       СЕЛЬСКОГО ПОСЕЛЕНИЯ</w:t>
      </w:r>
    </w:p>
    <w:p w:rsidR="00CD6EFE" w:rsidRDefault="00CD6EFE" w:rsidP="00CD6EFE">
      <w:pPr>
        <w:rPr>
          <w:b/>
        </w:rPr>
      </w:pPr>
      <w:r>
        <w:rPr>
          <w:b/>
        </w:rPr>
        <w:t xml:space="preserve">                        МОКША</w:t>
      </w:r>
    </w:p>
    <w:p w:rsidR="00CD6EFE" w:rsidRDefault="00CD6EFE" w:rsidP="00CD6EFE">
      <w:pPr>
        <w:rPr>
          <w:b/>
        </w:rPr>
      </w:pPr>
      <w:r>
        <w:rPr>
          <w:b/>
        </w:rPr>
        <w:t xml:space="preserve">  МУНИЦИПАЛЬНОГО РАЙОНА</w:t>
      </w:r>
    </w:p>
    <w:p w:rsidR="00CD6EFE" w:rsidRDefault="00CD6EFE" w:rsidP="00CD6EFE">
      <w:pPr>
        <w:rPr>
          <w:b/>
        </w:rPr>
      </w:pPr>
      <w:r>
        <w:rPr>
          <w:b/>
        </w:rPr>
        <w:t xml:space="preserve">         БОЛЬШЕГЛУШИЦКИЙ</w:t>
      </w:r>
    </w:p>
    <w:p w:rsidR="00CD6EFE" w:rsidRDefault="00CD6EFE" w:rsidP="00CD6EFE">
      <w:pPr>
        <w:rPr>
          <w:b/>
        </w:rPr>
      </w:pPr>
      <w:r>
        <w:rPr>
          <w:b/>
        </w:rPr>
        <w:t xml:space="preserve">        САМАРСКОЙ ОБЛАСТИ</w:t>
      </w:r>
    </w:p>
    <w:p w:rsidR="00CD6EFE" w:rsidRDefault="00CD6EFE" w:rsidP="00CD6EFE">
      <w:pPr>
        <w:jc w:val="both"/>
        <w:rPr>
          <w:b/>
        </w:rPr>
      </w:pPr>
      <w:r>
        <w:rPr>
          <w:b/>
        </w:rPr>
        <w:t xml:space="preserve">            ПОСТАНОВЛЕНИЕ</w:t>
      </w:r>
    </w:p>
    <w:p w:rsidR="00CD6EFE" w:rsidRDefault="00CD6EFE" w:rsidP="00CD6EFE">
      <w:pPr>
        <w:rPr>
          <w:sz w:val="28"/>
          <w:szCs w:val="28"/>
          <w:u w:val="single"/>
        </w:rPr>
      </w:pPr>
      <w:r>
        <w:rPr>
          <w:sz w:val="28"/>
          <w:szCs w:val="28"/>
        </w:rPr>
        <w:t xml:space="preserve">от   </w:t>
      </w:r>
      <w:r w:rsidRPr="00B76477">
        <w:rPr>
          <w:sz w:val="28"/>
          <w:szCs w:val="28"/>
          <w:u w:val="single"/>
        </w:rPr>
        <w:t xml:space="preserve">  24 </w:t>
      </w:r>
      <w:r>
        <w:rPr>
          <w:sz w:val="28"/>
          <w:szCs w:val="28"/>
          <w:u w:val="single"/>
        </w:rPr>
        <w:t xml:space="preserve"> ноября   </w:t>
      </w:r>
      <w:smartTag w:uri="urn:schemas-microsoft-com:office:smarttags" w:element="metricconverter">
        <w:smartTagPr>
          <w:attr w:name="ProductID" w:val="2016 г"/>
        </w:smartTagPr>
        <w:r>
          <w:rPr>
            <w:sz w:val="28"/>
            <w:szCs w:val="28"/>
          </w:rPr>
          <w:t>2016 г</w:t>
        </w:r>
      </w:smartTag>
      <w:r>
        <w:rPr>
          <w:sz w:val="28"/>
          <w:szCs w:val="28"/>
        </w:rPr>
        <w:t>.  №</w:t>
      </w:r>
      <w:r w:rsidRPr="00B76477">
        <w:rPr>
          <w:sz w:val="28"/>
          <w:szCs w:val="28"/>
        </w:rPr>
        <w:t xml:space="preserve"> 54</w:t>
      </w:r>
      <w:r>
        <w:rPr>
          <w:sz w:val="28"/>
          <w:szCs w:val="28"/>
          <w:u w:val="single"/>
        </w:rPr>
        <w:t xml:space="preserve">  </w:t>
      </w:r>
    </w:p>
    <w:p w:rsidR="00CD6EFE" w:rsidRPr="00B76477" w:rsidRDefault="00CD6EFE" w:rsidP="00CD6EFE">
      <w:pPr>
        <w:rPr>
          <w:b/>
          <w:sz w:val="28"/>
          <w:szCs w:val="28"/>
        </w:rPr>
      </w:pPr>
    </w:p>
    <w:p w:rsidR="006753FA" w:rsidRDefault="006753FA" w:rsidP="006753FA">
      <w:pPr>
        <w:jc w:val="center"/>
        <w:rPr>
          <w:b/>
          <w:sz w:val="28"/>
          <w:szCs w:val="28"/>
        </w:rPr>
      </w:pPr>
      <w:r>
        <w:rPr>
          <w:b/>
          <w:sz w:val="28"/>
          <w:szCs w:val="28"/>
        </w:rPr>
        <w:t>Об утверждении Административного регламента предоставления  администрацией сельского Мокша</w:t>
      </w:r>
      <w:r w:rsidR="00CD6EFE">
        <w:rPr>
          <w:b/>
          <w:sz w:val="28"/>
          <w:szCs w:val="28"/>
        </w:rPr>
        <w:t xml:space="preserve"> </w:t>
      </w:r>
      <w:r>
        <w:rPr>
          <w:b/>
          <w:sz w:val="28"/>
          <w:szCs w:val="28"/>
        </w:rPr>
        <w:t>муниципального района Большеглушицкий Самарской области муниципальной услуги «Выдача разрешений на проведение земляных работ»</w:t>
      </w:r>
    </w:p>
    <w:p w:rsidR="006753FA" w:rsidRDefault="006753FA" w:rsidP="006753FA">
      <w:pPr>
        <w:jc w:val="center"/>
        <w:rPr>
          <w:sz w:val="28"/>
          <w:szCs w:val="28"/>
        </w:rPr>
      </w:pPr>
    </w:p>
    <w:p w:rsidR="006753FA" w:rsidRDefault="006753FA" w:rsidP="006753FA">
      <w:pPr>
        <w:widowControl w:val="0"/>
        <w:autoSpaceDE w:val="0"/>
        <w:autoSpaceDN w:val="0"/>
        <w:adjustRightInd w:val="0"/>
        <w:spacing w:line="360" w:lineRule="auto"/>
        <w:ind w:firstLine="709"/>
        <w:jc w:val="both"/>
        <w:rPr>
          <w:sz w:val="28"/>
          <w:szCs w:val="28"/>
        </w:rPr>
      </w:pPr>
      <w:proofErr w:type="gramStart"/>
      <w:r>
        <w:rPr>
          <w:sz w:val="28"/>
          <w:szCs w:val="28"/>
        </w:rPr>
        <w:t xml:space="preserve">В соответствии с Федеральным законом от 27.07.2010 г. № 210-ФЗ </w:t>
      </w:r>
      <w:r>
        <w:rPr>
          <w:sz w:val="28"/>
          <w:szCs w:val="28"/>
        </w:rPr>
        <w:br/>
        <w:t>«Об организации предоставления государственных и муниципальных услуг», постановлением администрации сельского поселения Мокша</w:t>
      </w:r>
      <w:r w:rsidR="00CD6EFE">
        <w:rPr>
          <w:sz w:val="28"/>
          <w:szCs w:val="28"/>
        </w:rPr>
        <w:t xml:space="preserve"> </w:t>
      </w:r>
      <w:r>
        <w:rPr>
          <w:sz w:val="28"/>
          <w:szCs w:val="28"/>
        </w:rPr>
        <w:t>муниципального района Большеглушицкий Самарской области от 16.05.2012 №</w:t>
      </w:r>
      <w:r w:rsidR="00DD653B" w:rsidRPr="00DD653B">
        <w:rPr>
          <w:sz w:val="28"/>
          <w:szCs w:val="28"/>
        </w:rPr>
        <w:t xml:space="preserve"> 1</w:t>
      </w:r>
      <w:proofErr w:type="gramEnd"/>
      <w:r w:rsidR="00DD653B" w:rsidRPr="00DD653B">
        <w:rPr>
          <w:sz w:val="28"/>
          <w:szCs w:val="28"/>
        </w:rPr>
        <w:t>8</w:t>
      </w:r>
      <w:bookmarkStart w:id="0" w:name="_GoBack"/>
      <w:bookmarkEnd w:id="0"/>
      <w:proofErr w:type="gramStart"/>
      <w:r>
        <w:rPr>
          <w:sz w:val="28"/>
          <w:szCs w:val="28"/>
        </w:rPr>
        <w:t xml:space="preserve"> «Об утверждении Порядка разработки и утверждения административных регламентов предоставления муниципальных услуг</w:t>
      </w:r>
      <w:r w:rsidR="00CD6EFE">
        <w:rPr>
          <w:sz w:val="28"/>
          <w:szCs w:val="28"/>
        </w:rPr>
        <w:t xml:space="preserve"> в сельском поселении Мокша</w:t>
      </w:r>
      <w:r>
        <w:rPr>
          <w:sz w:val="28"/>
          <w:szCs w:val="28"/>
        </w:rPr>
        <w:t xml:space="preserve"> муниципального района Большеглушицкий Самарской области», руководствуясь У</w:t>
      </w:r>
      <w:r w:rsidR="00CD6EFE">
        <w:rPr>
          <w:sz w:val="28"/>
          <w:szCs w:val="28"/>
        </w:rPr>
        <w:t xml:space="preserve">ставом сельского поселения </w:t>
      </w:r>
      <w:r>
        <w:rPr>
          <w:sz w:val="28"/>
          <w:szCs w:val="28"/>
        </w:rPr>
        <w:t>Мокша муниципального района Большеглушицкий Самарской области, админис</w:t>
      </w:r>
      <w:r w:rsidR="00CD6EFE">
        <w:rPr>
          <w:sz w:val="28"/>
          <w:szCs w:val="28"/>
        </w:rPr>
        <w:t>трация</w:t>
      </w:r>
      <w:proofErr w:type="gramEnd"/>
      <w:r w:rsidR="00CD6EFE">
        <w:rPr>
          <w:sz w:val="28"/>
          <w:szCs w:val="28"/>
        </w:rPr>
        <w:t xml:space="preserve"> сельского поселения </w:t>
      </w:r>
      <w:r>
        <w:rPr>
          <w:sz w:val="28"/>
          <w:szCs w:val="28"/>
        </w:rPr>
        <w:t xml:space="preserve">Мокша муниципального района Большеглушицкий Самарской области </w:t>
      </w:r>
    </w:p>
    <w:p w:rsidR="00CB73BA" w:rsidRDefault="006753FA" w:rsidP="00CB73BA">
      <w:pPr>
        <w:widowControl w:val="0"/>
        <w:autoSpaceDE w:val="0"/>
        <w:autoSpaceDN w:val="0"/>
        <w:adjustRightInd w:val="0"/>
        <w:spacing w:line="360" w:lineRule="auto"/>
        <w:ind w:firstLine="709"/>
        <w:jc w:val="center"/>
        <w:rPr>
          <w:b/>
          <w:sz w:val="28"/>
          <w:szCs w:val="28"/>
        </w:rPr>
      </w:pPr>
      <w:r>
        <w:rPr>
          <w:b/>
          <w:sz w:val="28"/>
          <w:szCs w:val="28"/>
        </w:rPr>
        <w:t>ПОСТАНОВЛЯЕТ:</w:t>
      </w:r>
    </w:p>
    <w:p w:rsidR="00CB73BA" w:rsidRPr="003857EE" w:rsidRDefault="00CB73BA" w:rsidP="00CB73BA">
      <w:pPr>
        <w:widowControl w:val="0"/>
        <w:autoSpaceDE w:val="0"/>
        <w:autoSpaceDN w:val="0"/>
        <w:adjustRightInd w:val="0"/>
        <w:spacing w:line="360" w:lineRule="auto"/>
        <w:ind w:firstLine="709"/>
        <w:jc w:val="center"/>
        <w:rPr>
          <w:b/>
          <w:sz w:val="28"/>
          <w:szCs w:val="28"/>
        </w:rPr>
      </w:pPr>
    </w:p>
    <w:p w:rsidR="006753FA" w:rsidRPr="00CB73BA" w:rsidRDefault="00CB73BA" w:rsidP="00CB73BA">
      <w:pPr>
        <w:widowControl w:val="0"/>
        <w:autoSpaceDE w:val="0"/>
        <w:autoSpaceDN w:val="0"/>
        <w:adjustRightInd w:val="0"/>
        <w:spacing w:line="360" w:lineRule="auto"/>
        <w:ind w:firstLine="709"/>
        <w:jc w:val="both"/>
        <w:rPr>
          <w:b/>
          <w:sz w:val="28"/>
          <w:szCs w:val="28"/>
        </w:rPr>
      </w:pPr>
      <w:r w:rsidRPr="00CB73BA">
        <w:rPr>
          <w:sz w:val="28"/>
          <w:szCs w:val="28"/>
        </w:rPr>
        <w:t>1.</w:t>
      </w:r>
      <w:r w:rsidR="006753FA" w:rsidRPr="00CB73BA">
        <w:rPr>
          <w:sz w:val="28"/>
          <w:szCs w:val="28"/>
        </w:rPr>
        <w:t>Утвердить прилагаемый Административный регламент предоставления администра</w:t>
      </w:r>
      <w:r w:rsidR="00CD6EFE" w:rsidRPr="00CB73BA">
        <w:rPr>
          <w:sz w:val="28"/>
          <w:szCs w:val="28"/>
        </w:rPr>
        <w:t xml:space="preserve">цией сельского поселения </w:t>
      </w:r>
      <w:r w:rsidR="006753FA" w:rsidRPr="00CB73BA">
        <w:rPr>
          <w:sz w:val="28"/>
          <w:szCs w:val="28"/>
        </w:rPr>
        <w:t>Мокша муниципального района Большеглушицкий Самарской области муниципальной услуги «Выдача разрешений на проведение земляных работ» (далее также – Административный регламент).</w:t>
      </w:r>
    </w:p>
    <w:p w:rsidR="00CB73BA" w:rsidRPr="00CB73BA" w:rsidRDefault="00CB73BA" w:rsidP="00CB73BA">
      <w:pPr>
        <w:pStyle w:val="a6"/>
        <w:spacing w:line="360" w:lineRule="auto"/>
        <w:ind w:left="2089"/>
        <w:jc w:val="both"/>
        <w:rPr>
          <w:sz w:val="28"/>
          <w:szCs w:val="28"/>
        </w:rPr>
      </w:pPr>
    </w:p>
    <w:p w:rsidR="006753FA" w:rsidRDefault="006753FA" w:rsidP="006753FA">
      <w:pPr>
        <w:spacing w:line="360" w:lineRule="auto"/>
        <w:jc w:val="both"/>
        <w:rPr>
          <w:sz w:val="28"/>
          <w:szCs w:val="28"/>
        </w:rPr>
      </w:pPr>
      <w:r>
        <w:rPr>
          <w:sz w:val="28"/>
          <w:szCs w:val="28"/>
        </w:rPr>
        <w:lastRenderedPageBreak/>
        <w:t xml:space="preserve">          2. Со дня вступления в силу настоящего постановления признать утратившими силу:</w:t>
      </w:r>
    </w:p>
    <w:p w:rsidR="006753FA" w:rsidRDefault="006753FA" w:rsidP="006753FA">
      <w:pPr>
        <w:spacing w:line="360" w:lineRule="auto"/>
        <w:jc w:val="both"/>
        <w:rPr>
          <w:sz w:val="28"/>
          <w:szCs w:val="28"/>
        </w:rPr>
      </w:pPr>
      <w:r>
        <w:rPr>
          <w:sz w:val="28"/>
          <w:szCs w:val="28"/>
        </w:rPr>
        <w:t xml:space="preserve">          - постановление администрации сельского поселения Мокша муниципального района Большеглушицкий Самарской области от 03.09.2012 г. № 32 «Об утверждении административных регламентов предоставления муниципальных услуг по сельскому поселению Мокша муниципального района Большеглушицкий Самарской области»;</w:t>
      </w:r>
    </w:p>
    <w:p w:rsidR="006753FA" w:rsidRDefault="003857EE" w:rsidP="006753FA">
      <w:pPr>
        <w:spacing w:line="360" w:lineRule="auto"/>
        <w:jc w:val="both"/>
        <w:rPr>
          <w:sz w:val="28"/>
          <w:szCs w:val="28"/>
        </w:rPr>
      </w:pPr>
      <w:r>
        <w:rPr>
          <w:sz w:val="28"/>
          <w:szCs w:val="28"/>
        </w:rPr>
        <w:t xml:space="preserve">     </w:t>
      </w:r>
      <w:r w:rsidR="006753FA">
        <w:rPr>
          <w:sz w:val="28"/>
          <w:szCs w:val="28"/>
        </w:rPr>
        <w:t xml:space="preserve">  - постановление администрации сельского поселения Мокша муниципального района Большеглушицкий Самарской области от  19.05.2016 г. № 21 «О внесении изменения в постановление  администрации сельского поселения Мокша муниципального района Большеглушицкий Самарской области от 03.09.2012 г. № 32  «Об утверждении административных  регламентов предоставления муниципальных услуг по сельскому поселению Мокша муниципального района Большеглушицкий Самарской области».    </w:t>
      </w:r>
    </w:p>
    <w:p w:rsidR="006753FA" w:rsidRDefault="006753FA" w:rsidP="006753FA">
      <w:pPr>
        <w:spacing w:line="360" w:lineRule="auto"/>
        <w:ind w:firstLine="709"/>
        <w:jc w:val="both"/>
        <w:rPr>
          <w:sz w:val="28"/>
          <w:szCs w:val="28"/>
        </w:rPr>
      </w:pPr>
      <w:r>
        <w:rPr>
          <w:sz w:val="28"/>
          <w:szCs w:val="28"/>
        </w:rPr>
        <w:t>3. Опубликовать настоящее постан</w:t>
      </w:r>
      <w:r w:rsidR="00CD6EFE">
        <w:rPr>
          <w:sz w:val="28"/>
          <w:szCs w:val="28"/>
        </w:rPr>
        <w:t>овление в газете «</w:t>
      </w:r>
      <w:r>
        <w:rPr>
          <w:sz w:val="28"/>
          <w:szCs w:val="28"/>
        </w:rPr>
        <w:t xml:space="preserve"> Вести</w:t>
      </w:r>
      <w:r w:rsidR="00CD6EFE">
        <w:rPr>
          <w:sz w:val="28"/>
          <w:szCs w:val="28"/>
        </w:rPr>
        <w:t xml:space="preserve"> сельского поселения Мокша</w:t>
      </w:r>
      <w:r>
        <w:rPr>
          <w:sz w:val="28"/>
          <w:szCs w:val="28"/>
        </w:rPr>
        <w:t>».</w:t>
      </w:r>
    </w:p>
    <w:p w:rsidR="006753FA" w:rsidRDefault="006753FA" w:rsidP="006753FA">
      <w:pPr>
        <w:widowControl w:val="0"/>
        <w:autoSpaceDE w:val="0"/>
        <w:autoSpaceDN w:val="0"/>
        <w:adjustRightInd w:val="0"/>
        <w:spacing w:line="360" w:lineRule="auto"/>
        <w:ind w:firstLine="709"/>
        <w:jc w:val="both"/>
        <w:rPr>
          <w:sz w:val="28"/>
          <w:szCs w:val="28"/>
        </w:rPr>
      </w:pPr>
      <w:r>
        <w:rPr>
          <w:sz w:val="28"/>
          <w:szCs w:val="28"/>
        </w:rPr>
        <w:t>4. Настоящее постановление вступает в силу после его официального опубликования.</w:t>
      </w:r>
    </w:p>
    <w:p w:rsidR="006753FA" w:rsidRDefault="006753FA" w:rsidP="006753FA">
      <w:pPr>
        <w:widowControl w:val="0"/>
        <w:autoSpaceDE w:val="0"/>
        <w:autoSpaceDN w:val="0"/>
        <w:adjustRightInd w:val="0"/>
        <w:spacing w:line="360" w:lineRule="auto"/>
        <w:ind w:firstLine="709"/>
        <w:jc w:val="both"/>
        <w:rPr>
          <w:sz w:val="28"/>
          <w:szCs w:val="28"/>
        </w:rPr>
      </w:pPr>
    </w:p>
    <w:p w:rsidR="006753FA" w:rsidRDefault="006753FA" w:rsidP="006753FA">
      <w:pPr>
        <w:widowControl w:val="0"/>
        <w:autoSpaceDE w:val="0"/>
        <w:autoSpaceDN w:val="0"/>
        <w:adjustRightInd w:val="0"/>
        <w:rPr>
          <w:sz w:val="28"/>
          <w:szCs w:val="28"/>
        </w:rPr>
      </w:pPr>
      <w:r>
        <w:rPr>
          <w:sz w:val="28"/>
          <w:szCs w:val="28"/>
        </w:rPr>
        <w:t>Глав</w:t>
      </w:r>
      <w:r w:rsidR="00CD6EFE">
        <w:rPr>
          <w:sz w:val="28"/>
          <w:szCs w:val="28"/>
        </w:rPr>
        <w:t>а сельского поселения Мокша</w:t>
      </w:r>
    </w:p>
    <w:p w:rsidR="006753FA" w:rsidRDefault="006753FA" w:rsidP="006753FA">
      <w:pPr>
        <w:widowControl w:val="0"/>
        <w:autoSpaceDE w:val="0"/>
        <w:autoSpaceDN w:val="0"/>
        <w:adjustRightInd w:val="0"/>
        <w:rPr>
          <w:sz w:val="28"/>
          <w:szCs w:val="28"/>
        </w:rPr>
      </w:pPr>
      <w:r>
        <w:rPr>
          <w:sz w:val="28"/>
          <w:szCs w:val="28"/>
        </w:rPr>
        <w:t>муниципального района Большеглушицкий</w:t>
      </w:r>
    </w:p>
    <w:p w:rsidR="006753FA" w:rsidRDefault="006753FA" w:rsidP="006753FA">
      <w:pPr>
        <w:widowControl w:val="0"/>
        <w:autoSpaceDE w:val="0"/>
        <w:autoSpaceDN w:val="0"/>
        <w:adjustRightInd w:val="0"/>
        <w:rPr>
          <w:sz w:val="28"/>
          <w:szCs w:val="28"/>
        </w:rPr>
      </w:pPr>
      <w:r>
        <w:rPr>
          <w:sz w:val="28"/>
          <w:szCs w:val="28"/>
        </w:rPr>
        <w:t xml:space="preserve">Самарской области                                                               О.А. Девяткин                                           </w:t>
      </w:r>
    </w:p>
    <w:p w:rsidR="006753FA" w:rsidRDefault="006753FA" w:rsidP="006753FA">
      <w:pPr>
        <w:rPr>
          <w:b/>
          <w:sz w:val="44"/>
          <w:szCs w:val="44"/>
        </w:rPr>
      </w:pPr>
    </w:p>
    <w:p w:rsidR="006753FA" w:rsidRDefault="006753FA" w:rsidP="006753FA">
      <w:pPr>
        <w:rPr>
          <w:b/>
          <w:sz w:val="28"/>
          <w:szCs w:val="28"/>
        </w:rPr>
      </w:pPr>
    </w:p>
    <w:p w:rsidR="006753FA" w:rsidRDefault="006753FA" w:rsidP="006753FA">
      <w:pPr>
        <w:rPr>
          <w:b/>
          <w:sz w:val="28"/>
          <w:szCs w:val="28"/>
        </w:rPr>
      </w:pPr>
    </w:p>
    <w:tbl>
      <w:tblPr>
        <w:tblW w:w="5245" w:type="dxa"/>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6753FA" w:rsidTr="006753FA">
        <w:tc>
          <w:tcPr>
            <w:tcW w:w="5245" w:type="dxa"/>
            <w:tcBorders>
              <w:top w:val="nil"/>
              <w:left w:val="nil"/>
              <w:bottom w:val="nil"/>
              <w:right w:val="nil"/>
            </w:tcBorders>
          </w:tcPr>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CD6EFE" w:rsidRDefault="00CD6EFE">
            <w:pPr>
              <w:jc w:val="center"/>
            </w:pPr>
          </w:p>
          <w:p w:rsidR="006753FA" w:rsidRDefault="006753FA">
            <w:pPr>
              <w:jc w:val="center"/>
            </w:pPr>
          </w:p>
          <w:p w:rsidR="006753FA" w:rsidRDefault="006753FA">
            <w:pPr>
              <w:jc w:val="center"/>
            </w:pPr>
            <w:r>
              <w:t>УТВЕРЖДЕН</w:t>
            </w:r>
          </w:p>
          <w:p w:rsidR="006753FA" w:rsidRDefault="006753FA">
            <w:pPr>
              <w:jc w:val="center"/>
            </w:pPr>
            <w:r>
              <w:t>постановлением администрации</w:t>
            </w:r>
          </w:p>
          <w:p w:rsidR="006753FA" w:rsidRDefault="006753FA">
            <w:pPr>
              <w:ind w:left="34"/>
              <w:jc w:val="center"/>
            </w:pPr>
            <w:r>
              <w:t>сельского поселения Мокша</w:t>
            </w:r>
            <w:r w:rsidR="00CD6EFE">
              <w:t xml:space="preserve"> </w:t>
            </w:r>
            <w:r>
              <w:t>муниципального района Большеглушицкий Самарской области</w:t>
            </w:r>
          </w:p>
          <w:p w:rsidR="006753FA" w:rsidRDefault="00CD6EFE" w:rsidP="00CD6EFE">
            <w:pPr>
              <w:jc w:val="center"/>
            </w:pPr>
            <w:r>
              <w:t>от «24 »  ноября</w:t>
            </w:r>
            <w:smartTag w:uri="urn:schemas-microsoft-com:office:smarttags" w:element="metricconverter">
              <w:smartTagPr>
                <w:attr w:name="ProductID" w:val="2016 г"/>
              </w:smartTagPr>
              <w:r w:rsidR="006753FA">
                <w:t>2016 г</w:t>
              </w:r>
            </w:smartTag>
            <w:r>
              <w:t>. № 54</w:t>
            </w:r>
          </w:p>
        </w:tc>
      </w:tr>
    </w:tbl>
    <w:p w:rsidR="006753FA" w:rsidRDefault="006753FA" w:rsidP="006753FA"/>
    <w:p w:rsidR="006753FA" w:rsidRDefault="006753FA" w:rsidP="006753FA">
      <w:pPr>
        <w:jc w:val="center"/>
        <w:rPr>
          <w:b/>
        </w:rPr>
      </w:pPr>
    </w:p>
    <w:p w:rsidR="006753FA" w:rsidRDefault="006753FA" w:rsidP="006753FA">
      <w:pPr>
        <w:jc w:val="center"/>
        <w:rPr>
          <w:b/>
        </w:rPr>
      </w:pPr>
    </w:p>
    <w:p w:rsidR="006753FA" w:rsidRDefault="006753FA" w:rsidP="006753FA">
      <w:pPr>
        <w:jc w:val="center"/>
        <w:rPr>
          <w:b/>
        </w:rPr>
      </w:pPr>
    </w:p>
    <w:p w:rsidR="006753FA" w:rsidRDefault="006753FA" w:rsidP="006753FA">
      <w:pPr>
        <w:jc w:val="center"/>
        <w:rPr>
          <w:b/>
        </w:rPr>
      </w:pPr>
      <w:r>
        <w:rPr>
          <w:b/>
        </w:rPr>
        <w:t>Административный регламент</w:t>
      </w:r>
    </w:p>
    <w:p w:rsidR="006753FA" w:rsidRDefault="006753FA" w:rsidP="006753FA">
      <w:pPr>
        <w:jc w:val="center"/>
        <w:rPr>
          <w:b/>
        </w:rPr>
      </w:pPr>
      <w:r>
        <w:rPr>
          <w:b/>
        </w:rPr>
        <w:t>предоставления администрацией сельского посе</w:t>
      </w:r>
      <w:r w:rsidR="00CD6EFE">
        <w:rPr>
          <w:b/>
        </w:rPr>
        <w:t xml:space="preserve">ления </w:t>
      </w:r>
      <w:r>
        <w:rPr>
          <w:b/>
        </w:rPr>
        <w:t>Мокша муниципального района Большеглушицкий Самарской области муниципальной услуги «Выдача разрешений на проведение земляных работ»</w:t>
      </w:r>
    </w:p>
    <w:p w:rsidR="006753FA" w:rsidRDefault="006753FA" w:rsidP="006753FA">
      <w:pPr>
        <w:jc w:val="center"/>
        <w:rPr>
          <w:b/>
        </w:rPr>
      </w:pPr>
    </w:p>
    <w:p w:rsidR="006753FA" w:rsidRDefault="006753FA" w:rsidP="006753FA">
      <w:pPr>
        <w:jc w:val="center"/>
        <w:rPr>
          <w:b/>
        </w:rPr>
      </w:pPr>
      <w:r>
        <w:rPr>
          <w:b/>
        </w:rPr>
        <w:t>I.</w:t>
      </w:r>
      <w:r>
        <w:rPr>
          <w:b/>
        </w:rPr>
        <w:tab/>
        <w:t>Общие положения</w:t>
      </w:r>
    </w:p>
    <w:p w:rsidR="006753FA" w:rsidRDefault="006753FA" w:rsidP="006753FA">
      <w:pPr>
        <w:jc w:val="center"/>
      </w:pPr>
    </w:p>
    <w:p w:rsidR="006753FA" w:rsidRDefault="006753FA" w:rsidP="006753FA">
      <w:pPr>
        <w:ind w:firstLine="709"/>
        <w:jc w:val="both"/>
        <w:rPr>
          <w:b/>
        </w:rPr>
      </w:pPr>
      <w:r>
        <w:t xml:space="preserve">1.1. </w:t>
      </w:r>
      <w:proofErr w:type="gramStart"/>
      <w:r>
        <w:t>Административный регламент предоставления муниципальной услуги «Выдача разрешений на проведение земляных работ» (далее также – муниципальная услуга), определяет порядок, сроки и последовательность действий (административных процедур) администраци</w:t>
      </w:r>
      <w:r w:rsidR="00CD6EFE">
        <w:t>и сельского поселения Мокша</w:t>
      </w:r>
      <w:r>
        <w:t xml:space="preserve"> муниципального района Большеглушицкий Самарской области</w:t>
      </w:r>
      <w:r>
        <w:rPr>
          <w:b/>
        </w:rPr>
        <w:t xml:space="preserve"> </w:t>
      </w:r>
      <w:r>
        <w:t>(далее также – администрация) в отношении заявителей, указанных в пункте 1.2.2 настоящего Административного регламента, а также порядок взаимодействия с федеральными органами исполнительной власти, муниципальными организациями при предоставлении администрацией муниципальной</w:t>
      </w:r>
      <w:proofErr w:type="gramEnd"/>
      <w:r>
        <w:t xml:space="preserve"> услуги. </w:t>
      </w:r>
    </w:p>
    <w:p w:rsidR="006753FA" w:rsidRDefault="006753FA" w:rsidP="006753FA">
      <w:pPr>
        <w:ind w:firstLine="709"/>
        <w:jc w:val="both"/>
      </w:pPr>
      <w:r>
        <w:t>1.2. Общие сведения о муниципальной услуге.</w:t>
      </w:r>
    </w:p>
    <w:p w:rsidR="006753FA" w:rsidRDefault="006753FA" w:rsidP="006753FA">
      <w:pPr>
        <w:ind w:firstLine="709"/>
        <w:jc w:val="both"/>
      </w:pPr>
      <w:r>
        <w:t>1.2.1. Под земляными работами понимаются работы, связанные с разрытием (вскрытием) грунта или дорожных покрытий (прокладка, реконструкция или ремонт подземных коммуникаций, забивка свай и шпунта, планировка грунта, буровые работы и др.).</w:t>
      </w:r>
    </w:p>
    <w:p w:rsidR="006753FA" w:rsidRDefault="006753FA" w:rsidP="006753FA">
      <w:pPr>
        <w:ind w:firstLine="709"/>
        <w:jc w:val="both"/>
      </w:pPr>
      <w:r>
        <w:t xml:space="preserve">Настоящий Административный регламент применяется при земляных работах, осуществляемых на землях из категории земель населенных пунктов и землях иных категорий, за исключением пахотных работ и земляных работ, связанных с: </w:t>
      </w:r>
    </w:p>
    <w:p w:rsidR="006753FA" w:rsidRDefault="006753FA" w:rsidP="006753FA">
      <w:pPr>
        <w:ind w:firstLine="709"/>
        <w:jc w:val="both"/>
      </w:pPr>
      <w:r>
        <w:t>1) осуществлением строительства, реконструкции объектов капитального строительства в соответствии с проектной документацией и результатами инженерных изысканий, разрешениями на строительство объектов капитального строительства;</w:t>
      </w:r>
    </w:p>
    <w:p w:rsidR="006753FA" w:rsidRDefault="006753FA" w:rsidP="006753FA">
      <w:pPr>
        <w:ind w:firstLine="709"/>
        <w:jc w:val="both"/>
      </w:pPr>
      <w:r>
        <w:t>2) неотложным проведением аварийных работ, ликвидацией последствий аварий и чрезвычайных ситуаций. Порядок проведения земляных работ, связанных с неотложным проведением аварийных работ, ликвидацией последствий аварий и чрезвычайных ситуаций, направления в администрацию уведомлений о проведении указанных работ регулируется муниципальным нормативным правовым актом.</w:t>
      </w:r>
    </w:p>
    <w:p w:rsidR="006753FA" w:rsidRDefault="006753FA" w:rsidP="006753FA">
      <w:pPr>
        <w:ind w:firstLine="709"/>
        <w:jc w:val="both"/>
      </w:pPr>
      <w:r>
        <w:t xml:space="preserve">Настоящий Административный регламент не применяется при проведении земляных работ на земельных участках, предоставленных для индивидуального жилищного строительства, ведения личного подсобного хозяйства, садоводства, огородничества, дачного строительства. Собственники и законные владельцы данных земельных участков осуществляют земляные работы на таких земельных участках самостоятельно по своему усмотрению, исходя из имеющихся у них в соответствии с законодательством правомочий владения и пользования соответствующими земельными участками.        </w:t>
      </w:r>
    </w:p>
    <w:p w:rsidR="006753FA" w:rsidRDefault="006753FA" w:rsidP="006753FA">
      <w:pPr>
        <w:ind w:firstLine="709"/>
        <w:jc w:val="both"/>
      </w:pPr>
      <w:r>
        <w:lastRenderedPageBreak/>
        <w:t>1.2.2. Получателями муниципальной услуги являются юридические лица независимо от их организационно-правовых форм, индивидуальные предприниматели и иные физические лица, являющиеся собственниками или законными владельцами либо заключившие соглашения с собственниками (уполномоченными ими лицами) земельных участков, на территории которых будут проводиться земляные работы в соответствии с пунктом 1.2.1 настоящего Административного регламента, в случае, если получатель муниципальной услуги не является собственником соответствующего земельного участка или уполномоченным указанным собственником лицом.</w:t>
      </w:r>
    </w:p>
    <w:p w:rsidR="006753FA" w:rsidRDefault="006753FA" w:rsidP="006753FA">
      <w:pPr>
        <w:ind w:firstLine="709"/>
        <w:jc w:val="both"/>
      </w:pPr>
      <w:r>
        <w:t>Заявителями и лицами, выступающими от имени заявителей – юридических и физических лиц, при взаимодействии с администрацией в ходе предоставления муниципальной услуги,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(далее – заявители).</w:t>
      </w:r>
    </w:p>
    <w:p w:rsidR="006753FA" w:rsidRDefault="006753FA" w:rsidP="006753FA">
      <w:pPr>
        <w:ind w:firstLine="708"/>
        <w:jc w:val="both"/>
      </w:pPr>
      <w:r>
        <w:t>От имени заявителя в получении муниципальной услуги имеет право участвовать лицо, наделенное соответствующими полномочиями, в порядке, установленном законодательством Российской Федерации.</w:t>
      </w:r>
    </w:p>
    <w:p w:rsidR="006753FA" w:rsidRDefault="006753FA" w:rsidP="006753FA">
      <w:pPr>
        <w:ind w:firstLine="709"/>
        <w:jc w:val="both"/>
      </w:pPr>
      <w:r>
        <w:t>1.3. Порядок информирования о правилах предоставления муниципальной услуги.</w:t>
      </w:r>
    </w:p>
    <w:p w:rsidR="006753FA" w:rsidRDefault="006753FA" w:rsidP="006753FA">
      <w:pPr>
        <w:ind w:firstLine="709"/>
        <w:jc w:val="both"/>
      </w:pPr>
      <w:r>
        <w:rPr>
          <w:rFonts w:ascii="Times New Roman CYR" w:hAnsi="Times New Roman CYR" w:cs="Times New Roman CYR"/>
        </w:rPr>
        <w:t xml:space="preserve">Информирование о правилах предоставления </w:t>
      </w:r>
      <w:r>
        <w:t>муниципальной</w:t>
      </w:r>
      <w:r>
        <w:rPr>
          <w:rFonts w:ascii="Times New Roman CYR" w:hAnsi="Times New Roman CYR" w:cs="Times New Roman CYR"/>
        </w:rPr>
        <w:t xml:space="preserve"> услуги осуществляют администрация,</w:t>
      </w:r>
      <w:r>
        <w:t xml:space="preserve"> многофункциональные центры предоставления государственных и муниципальных услуг (МФЦ)</w:t>
      </w:r>
      <w:r>
        <w:rPr>
          <w:rFonts w:ascii="Times New Roman CYR" w:hAnsi="Times New Roman CYR" w:cs="Times New Roman CYR"/>
        </w:rPr>
        <w:t>.</w:t>
      </w:r>
    </w:p>
    <w:p w:rsidR="006753FA" w:rsidRPr="00CD6EFE" w:rsidRDefault="006753FA" w:rsidP="006753FA">
      <w:pPr>
        <w:pStyle w:val="ConsPlusNormal0"/>
        <w:ind w:firstLine="709"/>
        <w:jc w:val="both"/>
        <w:outlineLvl w:val="1"/>
        <w:rPr>
          <w:rFonts w:ascii="Times New Roman" w:hAnsi="Times New Roman" w:cs="Times New Roman"/>
          <w:sz w:val="24"/>
          <w:szCs w:val="24"/>
        </w:rPr>
      </w:pPr>
      <w:r>
        <w:t>1</w:t>
      </w:r>
      <w:r w:rsidRPr="00CD6EFE">
        <w:rPr>
          <w:rFonts w:ascii="Times New Roman" w:hAnsi="Times New Roman" w:cs="Times New Roman"/>
          <w:sz w:val="24"/>
          <w:szCs w:val="24"/>
        </w:rPr>
        <w:t>.3.1. Местонахождение администрации:</w:t>
      </w:r>
      <w:r w:rsidRPr="00CD6EFE">
        <w:rPr>
          <w:rStyle w:val="a5"/>
          <w:rFonts w:ascii="Times New Roman" w:hAnsi="Times New Roman" w:cs="Times New Roman"/>
          <w:sz w:val="24"/>
          <w:szCs w:val="24"/>
        </w:rPr>
        <w:t xml:space="preserve"> </w:t>
      </w:r>
      <w:r w:rsidRPr="00CD6EFE">
        <w:rPr>
          <w:rFonts w:ascii="Times New Roman" w:hAnsi="Times New Roman" w:cs="Times New Roman"/>
          <w:sz w:val="24"/>
          <w:szCs w:val="24"/>
        </w:rPr>
        <w:t>446193, Самарская область, Большеглушицкий  рай</w:t>
      </w:r>
      <w:r w:rsidR="00CD6EFE" w:rsidRPr="00CD6EFE">
        <w:rPr>
          <w:rFonts w:ascii="Times New Roman" w:hAnsi="Times New Roman" w:cs="Times New Roman"/>
          <w:sz w:val="24"/>
          <w:szCs w:val="24"/>
        </w:rPr>
        <w:t xml:space="preserve">он,  </w:t>
      </w:r>
      <w:proofErr w:type="gramStart"/>
      <w:r w:rsidR="00CD6EFE" w:rsidRPr="00CD6EFE">
        <w:rPr>
          <w:rFonts w:ascii="Times New Roman" w:hAnsi="Times New Roman" w:cs="Times New Roman"/>
          <w:sz w:val="24"/>
          <w:szCs w:val="24"/>
        </w:rPr>
        <w:t>с</w:t>
      </w:r>
      <w:proofErr w:type="gramEnd"/>
      <w:r w:rsidR="00CD6EFE" w:rsidRPr="00CD6EFE">
        <w:rPr>
          <w:rFonts w:ascii="Times New Roman" w:hAnsi="Times New Roman" w:cs="Times New Roman"/>
          <w:sz w:val="24"/>
          <w:szCs w:val="24"/>
        </w:rPr>
        <w:t>. Мокша</w:t>
      </w:r>
      <w:r w:rsidRPr="00CD6EFE">
        <w:rPr>
          <w:rFonts w:ascii="Times New Roman" w:hAnsi="Times New Roman" w:cs="Times New Roman"/>
          <w:sz w:val="24"/>
          <w:szCs w:val="24"/>
        </w:rPr>
        <w:t xml:space="preserve">,  ул. Кавказская, </w:t>
      </w:r>
      <w:r w:rsidR="00CD6EFE">
        <w:rPr>
          <w:rFonts w:ascii="Times New Roman" w:hAnsi="Times New Roman" w:cs="Times New Roman"/>
          <w:sz w:val="24"/>
          <w:szCs w:val="24"/>
        </w:rPr>
        <w:t>1.</w:t>
      </w:r>
    </w:p>
    <w:p w:rsidR="006753FA" w:rsidRDefault="006753FA" w:rsidP="006753FA">
      <w:pPr>
        <w:ind w:firstLine="709"/>
        <w:jc w:val="both"/>
      </w:pPr>
    </w:p>
    <w:p w:rsidR="006753FA" w:rsidRDefault="006753FA" w:rsidP="006753FA">
      <w:pPr>
        <w:ind w:firstLine="709"/>
        <w:jc w:val="both"/>
      </w:pPr>
      <w:r>
        <w:t>График работы администрации  (время местное):</w:t>
      </w:r>
      <w:r>
        <w:rPr>
          <w:rStyle w:val="a5"/>
        </w:rPr>
        <w:t xml:space="preserve"> </w:t>
      </w:r>
      <w:r>
        <w:t xml:space="preserve"> </w:t>
      </w:r>
    </w:p>
    <w:p w:rsidR="006753FA" w:rsidRDefault="006753FA" w:rsidP="006753FA">
      <w:pPr>
        <w:ind w:firstLine="709"/>
        <w:jc w:val="both"/>
      </w:pPr>
      <w:r>
        <w:t>Понедельник - пятница  -   с 8.00 до 1</w:t>
      </w:r>
      <w:r w:rsidRPr="00CD6EFE">
        <w:t>6</w:t>
      </w:r>
      <w:r>
        <w:t>.</w:t>
      </w:r>
      <w:r w:rsidRPr="00CD6EFE">
        <w:t>12</w:t>
      </w:r>
      <w:r>
        <w:t xml:space="preserve"> ,</w:t>
      </w:r>
    </w:p>
    <w:p w:rsidR="006753FA" w:rsidRDefault="006753FA" w:rsidP="006753FA">
      <w:pPr>
        <w:ind w:firstLine="709"/>
        <w:jc w:val="both"/>
      </w:pPr>
      <w:r>
        <w:t xml:space="preserve">перерыв   - с 12.00 до 13.00.  </w:t>
      </w:r>
    </w:p>
    <w:p w:rsidR="006753FA" w:rsidRDefault="006753FA" w:rsidP="006753FA">
      <w:pPr>
        <w:jc w:val="both"/>
      </w:pPr>
      <w:r>
        <w:t xml:space="preserve">            суббота и воскресенье  -   выходные дни</w:t>
      </w:r>
    </w:p>
    <w:p w:rsidR="006753FA" w:rsidRDefault="006753FA" w:rsidP="006753FA">
      <w:pPr>
        <w:ind w:firstLine="709"/>
        <w:jc w:val="both"/>
      </w:pPr>
      <w:r>
        <w:t>Справочные телефоны администрации:</w:t>
      </w:r>
      <w:r>
        <w:rPr>
          <w:rStyle w:val="a5"/>
        </w:rPr>
        <w:t xml:space="preserve"> </w:t>
      </w:r>
    </w:p>
    <w:p w:rsidR="006753FA" w:rsidRDefault="006753FA" w:rsidP="006753FA">
      <w:pPr>
        <w:ind w:firstLine="709"/>
        <w:jc w:val="both"/>
      </w:pPr>
      <w:r>
        <w:t xml:space="preserve">тел.: 8(84673)63-5-89 </w:t>
      </w:r>
    </w:p>
    <w:p w:rsidR="006753FA" w:rsidRDefault="006753FA" w:rsidP="006753FA">
      <w:pPr>
        <w:ind w:firstLine="709"/>
        <w:jc w:val="both"/>
      </w:pPr>
      <w:r>
        <w:t>факс: 8(84673)63-5-89</w:t>
      </w:r>
    </w:p>
    <w:p w:rsidR="006753FA" w:rsidRDefault="006753FA" w:rsidP="006753FA">
      <w:pPr>
        <w:ind w:firstLine="709"/>
        <w:jc w:val="both"/>
      </w:pPr>
      <w:r>
        <w:t xml:space="preserve">Адрес электронной почты администрации </w:t>
      </w:r>
    </w:p>
    <w:p w:rsidR="006753FA" w:rsidRPr="00CD6EFE" w:rsidRDefault="006753FA" w:rsidP="006753FA">
      <w:pPr>
        <w:ind w:firstLine="709"/>
        <w:jc w:val="both"/>
      </w:pPr>
      <w:proofErr w:type="gramStart"/>
      <w:r>
        <w:rPr>
          <w:lang w:val="en-US"/>
        </w:rPr>
        <w:t>e</w:t>
      </w:r>
      <w:r w:rsidRPr="00CD6EFE">
        <w:t>-</w:t>
      </w:r>
      <w:r>
        <w:rPr>
          <w:lang w:val="en-US"/>
        </w:rPr>
        <w:t>mail</w:t>
      </w:r>
      <w:proofErr w:type="gramEnd"/>
      <w:r w:rsidRPr="00CD6EFE">
        <w:t xml:space="preserve">:  </w:t>
      </w:r>
      <w:proofErr w:type="spellStart"/>
      <w:r>
        <w:rPr>
          <w:lang w:val="en-US"/>
        </w:rPr>
        <w:t>spmokscha</w:t>
      </w:r>
      <w:proofErr w:type="spellEnd"/>
      <w:r w:rsidRPr="00CD6EFE">
        <w:t>@</w:t>
      </w:r>
      <w:proofErr w:type="spellStart"/>
      <w:r>
        <w:rPr>
          <w:lang w:val="en-US"/>
        </w:rPr>
        <w:t>yandex</w:t>
      </w:r>
      <w:proofErr w:type="spellEnd"/>
      <w:r w:rsidRPr="00CD6EFE">
        <w:t>.</w:t>
      </w:r>
      <w:proofErr w:type="spellStart"/>
      <w:r>
        <w:rPr>
          <w:lang w:val="en-US"/>
        </w:rPr>
        <w:t>ru</w:t>
      </w:r>
      <w:proofErr w:type="spellEnd"/>
    </w:p>
    <w:p w:rsidR="006753FA" w:rsidRDefault="006753FA" w:rsidP="006753FA">
      <w:pPr>
        <w:ind w:firstLine="709"/>
        <w:jc w:val="both"/>
      </w:pPr>
      <w:r>
        <w:t>1.3.2. Местонахождение МФЦ:</w:t>
      </w:r>
      <w:r>
        <w:rPr>
          <w:rStyle w:val="a5"/>
        </w:rPr>
        <w:t xml:space="preserve"> </w:t>
      </w:r>
      <w:r>
        <w:t xml:space="preserve">446180, Самарская область, Большеглушицкий  район, с. Большая Глушица,  ул. Пионерская, 2.  </w:t>
      </w:r>
    </w:p>
    <w:p w:rsidR="006753FA" w:rsidRDefault="006753FA" w:rsidP="006753FA">
      <w:pPr>
        <w:tabs>
          <w:tab w:val="left" w:pos="1134"/>
          <w:tab w:val="left" w:pos="1418"/>
        </w:tabs>
        <w:ind w:left="708"/>
        <w:jc w:val="both"/>
      </w:pPr>
      <w:r>
        <w:t>График работы МФЦ (время местное):</w:t>
      </w:r>
      <w:r>
        <w:rPr>
          <w:rStyle w:val="a5"/>
        </w:rPr>
        <w:t xml:space="preserve"> </w:t>
      </w:r>
    </w:p>
    <w:p w:rsidR="006753FA" w:rsidRDefault="006753FA" w:rsidP="006753FA">
      <w:pPr>
        <w:tabs>
          <w:tab w:val="left" w:pos="1134"/>
          <w:tab w:val="left" w:pos="1418"/>
        </w:tabs>
        <w:ind w:left="708"/>
        <w:jc w:val="both"/>
      </w:pPr>
      <w:r>
        <w:t xml:space="preserve">понедельник, вторник, среда, пятница  -  с 8.00 до 17.00. </w:t>
      </w:r>
    </w:p>
    <w:p w:rsidR="006753FA" w:rsidRDefault="006753FA" w:rsidP="006753FA">
      <w:pPr>
        <w:tabs>
          <w:tab w:val="left" w:pos="1134"/>
          <w:tab w:val="left" w:pos="1418"/>
        </w:tabs>
        <w:ind w:left="708"/>
        <w:jc w:val="both"/>
      </w:pPr>
      <w:r>
        <w:t>четверг  - с 8.00 до 20.00</w:t>
      </w:r>
    </w:p>
    <w:p w:rsidR="006753FA" w:rsidRDefault="006753FA" w:rsidP="006753FA">
      <w:pPr>
        <w:tabs>
          <w:tab w:val="left" w:pos="1134"/>
          <w:tab w:val="left" w:pos="1418"/>
        </w:tabs>
        <w:ind w:left="708"/>
        <w:jc w:val="both"/>
      </w:pPr>
      <w:r>
        <w:t xml:space="preserve">суббота  - с 9.00 до 14.00 </w:t>
      </w:r>
    </w:p>
    <w:p w:rsidR="006753FA" w:rsidRDefault="006753FA" w:rsidP="006753FA">
      <w:pPr>
        <w:tabs>
          <w:tab w:val="left" w:pos="1134"/>
          <w:tab w:val="left" w:pos="1418"/>
        </w:tabs>
        <w:ind w:left="708"/>
        <w:jc w:val="both"/>
      </w:pPr>
      <w:r>
        <w:t xml:space="preserve">воскресенье - выходной день </w:t>
      </w:r>
    </w:p>
    <w:p w:rsidR="006753FA" w:rsidRDefault="006753FA" w:rsidP="006753FA">
      <w:pPr>
        <w:tabs>
          <w:tab w:val="left" w:pos="1134"/>
          <w:tab w:val="left" w:pos="1418"/>
        </w:tabs>
        <w:ind w:left="708"/>
        <w:jc w:val="both"/>
      </w:pPr>
      <w:r>
        <w:t>Справочные телефоны МФЦ:</w:t>
      </w:r>
      <w:r>
        <w:rPr>
          <w:rStyle w:val="a5"/>
        </w:rPr>
        <w:t xml:space="preserve"> </w:t>
      </w:r>
    </w:p>
    <w:p w:rsidR="006753FA" w:rsidRDefault="006753FA" w:rsidP="006753FA">
      <w:pPr>
        <w:tabs>
          <w:tab w:val="left" w:pos="1134"/>
          <w:tab w:val="left" w:pos="1418"/>
        </w:tabs>
        <w:ind w:left="708"/>
        <w:jc w:val="both"/>
      </w:pPr>
      <w:r>
        <w:t xml:space="preserve">тел.: 8(84673)21333; 8(84673)21111; 8(84673)22606. </w:t>
      </w:r>
    </w:p>
    <w:p w:rsidR="006753FA" w:rsidRDefault="006753FA" w:rsidP="006753FA">
      <w:pPr>
        <w:ind w:firstLine="709"/>
        <w:jc w:val="both"/>
      </w:pPr>
      <w:r>
        <w:t>1.3.3. Информация о местонахождении, графике работы и справочных телефонах администрации, а также о порядке предоставления муниципальной услуги и перечне документов, необходимых для ее получения, размещается:</w:t>
      </w:r>
    </w:p>
    <w:p w:rsidR="006753FA" w:rsidRDefault="006753FA" w:rsidP="006753FA">
      <w:pPr>
        <w:ind w:firstLine="709"/>
        <w:jc w:val="both"/>
      </w:pPr>
      <w:r>
        <w:t>на официальном интернет-сайте администрации   Едином портале государственных и муниципальных услуг (далее – Единый портал);</w:t>
      </w:r>
    </w:p>
    <w:p w:rsidR="006753FA" w:rsidRPr="00CD6EFE" w:rsidRDefault="006753FA" w:rsidP="00CD6EFE">
      <w:pPr>
        <w:ind w:firstLine="709"/>
        <w:jc w:val="both"/>
      </w:pPr>
      <w:r w:rsidRPr="00CD6EFE">
        <w:t xml:space="preserve">на Портале государственных и </w:t>
      </w:r>
      <w:r w:rsidR="00CD6EFE" w:rsidRPr="00CD6EFE">
        <w:t xml:space="preserve"> муниципальных услуг Самарской области (далее – Портал</w:t>
      </w:r>
      <w:r w:rsidR="00CD6EFE" w:rsidRPr="00CD6EFE">
        <w:rPr>
          <w:color w:val="000000"/>
        </w:rPr>
        <w:t xml:space="preserve">) </w:t>
      </w:r>
      <w:hyperlink r:id="rId7" w:history="1">
        <w:r w:rsidR="00CD6EFE" w:rsidRPr="00CD6EFE">
          <w:rPr>
            <w:rStyle w:val="a3"/>
          </w:rPr>
          <w:t>www.</w:t>
        </w:r>
        <w:r w:rsidR="00CD6EFE" w:rsidRPr="00CD6EFE">
          <w:rPr>
            <w:rStyle w:val="a3"/>
            <w:lang w:val="en-US"/>
          </w:rPr>
          <w:t>pg</w:t>
        </w:r>
        <w:r w:rsidR="00CD6EFE" w:rsidRPr="00CD6EFE">
          <w:rPr>
            <w:rStyle w:val="a3"/>
          </w:rPr>
          <w:t>u.samregion.ru</w:t>
        </w:r>
      </w:hyperlink>
      <w:r w:rsidR="00CD6EFE">
        <w:t>.</w:t>
      </w:r>
    </w:p>
    <w:p w:rsidR="006753FA" w:rsidRDefault="006753FA" w:rsidP="006753FA">
      <w:pPr>
        <w:ind w:firstLine="709"/>
        <w:jc w:val="both"/>
      </w:pPr>
      <w:r>
        <w:t>на информационных стендах в помещении приема заявлений в администрации;</w:t>
      </w:r>
    </w:p>
    <w:p w:rsidR="006753FA" w:rsidRDefault="006753FA" w:rsidP="006753FA">
      <w:pPr>
        <w:ind w:firstLine="709"/>
        <w:jc w:val="both"/>
      </w:pPr>
      <w:r>
        <w:t>по указанным в предыдущем пункте номерам телефонов администрации.</w:t>
      </w:r>
    </w:p>
    <w:p w:rsidR="006753FA" w:rsidRDefault="006753FA" w:rsidP="006753FA">
      <w:pPr>
        <w:ind w:firstLine="709"/>
        <w:jc w:val="both"/>
      </w:pPr>
      <w:r>
        <w:lastRenderedPageBreak/>
        <w:t xml:space="preserve">Информация о местах нахождения и графике работы МФЦ, находящихся на территории Самарской области, адресах электронной почты и официальных сайтов МФЦ приведена в сети Интернет по адресу: </w:t>
      </w:r>
      <w:r>
        <w:rPr>
          <w:lang w:val="en-US"/>
        </w:rPr>
        <w:t>www</w:t>
      </w:r>
      <w:r>
        <w:t>.мфц63.рф</w:t>
      </w:r>
    </w:p>
    <w:p w:rsidR="006753FA" w:rsidRDefault="006753FA" w:rsidP="006753FA">
      <w:pPr>
        <w:ind w:firstLine="709"/>
        <w:jc w:val="both"/>
      </w:pPr>
      <w:r>
        <w:t xml:space="preserve">1.3.4. Информирование </w:t>
      </w:r>
      <w:r>
        <w:rPr>
          <w:rFonts w:ascii="Times New Roman CYR" w:hAnsi="Times New Roman CYR" w:cs="Times New Roman CYR"/>
        </w:rPr>
        <w:t xml:space="preserve">о правилах </w:t>
      </w:r>
      <w:r>
        <w:t>предоставления муниципальной услуги могут проводиться в следующих формах:</w:t>
      </w:r>
    </w:p>
    <w:p w:rsidR="006753FA" w:rsidRDefault="006753FA" w:rsidP="006753FA">
      <w:pPr>
        <w:ind w:left="708"/>
        <w:jc w:val="both"/>
      </w:pPr>
      <w:r>
        <w:t>индивидуальное личное консультирование;</w:t>
      </w:r>
    </w:p>
    <w:p w:rsidR="006753FA" w:rsidRDefault="006753FA" w:rsidP="006753FA">
      <w:pPr>
        <w:ind w:firstLine="709"/>
        <w:jc w:val="both"/>
      </w:pPr>
      <w:r>
        <w:t>индивидуальное консультирование по почте (по электронной почте);</w:t>
      </w:r>
    </w:p>
    <w:p w:rsidR="006753FA" w:rsidRDefault="006753FA" w:rsidP="006753FA">
      <w:pPr>
        <w:ind w:left="708"/>
        <w:jc w:val="both"/>
      </w:pPr>
      <w:r>
        <w:t>индивидуальное консультирование по телефону;</w:t>
      </w:r>
    </w:p>
    <w:p w:rsidR="006753FA" w:rsidRDefault="006753FA" w:rsidP="006753FA">
      <w:pPr>
        <w:ind w:left="708"/>
        <w:jc w:val="both"/>
      </w:pPr>
      <w:r>
        <w:t>публичное письменное информирование;</w:t>
      </w:r>
    </w:p>
    <w:p w:rsidR="006753FA" w:rsidRDefault="006753FA" w:rsidP="006753FA">
      <w:pPr>
        <w:ind w:left="708"/>
        <w:jc w:val="both"/>
      </w:pPr>
      <w:r>
        <w:t>публичное устное информирование.</w:t>
      </w:r>
    </w:p>
    <w:p w:rsidR="006753FA" w:rsidRDefault="006753FA" w:rsidP="006753FA">
      <w:pPr>
        <w:ind w:firstLine="709"/>
        <w:jc w:val="both"/>
      </w:pPr>
      <w:r>
        <w:t>1.3.5. Индивидуальное личное консультирование.</w:t>
      </w:r>
    </w:p>
    <w:p w:rsidR="006753FA" w:rsidRDefault="006753FA" w:rsidP="006753FA">
      <w:pPr>
        <w:ind w:firstLine="708"/>
        <w:jc w:val="both"/>
      </w:pPr>
      <w:r>
        <w:t>Время ожидания лица, заинтересованного в получении консультации при индивидуальном личном консультировании, не может превышать 15 минут.</w:t>
      </w:r>
    </w:p>
    <w:p w:rsidR="006753FA" w:rsidRDefault="006753FA" w:rsidP="006753FA">
      <w:pPr>
        <w:jc w:val="both"/>
      </w:pPr>
      <w:r>
        <w:tab/>
        <w:t>Индивидуальное личное консультирование одного лица должностным лицом администрации не может превышать 20 минут.</w:t>
      </w:r>
    </w:p>
    <w:p w:rsidR="006753FA" w:rsidRDefault="006753FA" w:rsidP="006753FA">
      <w:pPr>
        <w:jc w:val="both"/>
      </w:pPr>
      <w:r>
        <w:tab/>
        <w:t>В случае, если для подготовки ответа требуется время, превышающее 20 минут, должностное лицо администрации,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rsidR="006753FA" w:rsidRDefault="006753FA" w:rsidP="006753FA">
      <w:pPr>
        <w:ind w:firstLine="709"/>
        <w:jc w:val="both"/>
      </w:pPr>
      <w:r>
        <w:t>1.3.6. Индивидуальное консультирование по почте (по электронной почте).</w:t>
      </w:r>
    </w:p>
    <w:p w:rsidR="006753FA" w:rsidRDefault="006753FA" w:rsidP="006753FA">
      <w:pPr>
        <w:ind w:firstLine="708"/>
        <w:jc w:val="both"/>
      </w:pPr>
      <w:r>
        <w:t>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почте, либо по электронной почте на указанный адрес (адрес электронной почты) обратившегося за консультацией лица в десятидневный срок со дня регистрации обращения.</w:t>
      </w:r>
    </w:p>
    <w:p w:rsidR="006753FA" w:rsidRDefault="006753FA" w:rsidP="006753FA">
      <w:pPr>
        <w:ind w:firstLine="708"/>
        <w:jc w:val="both"/>
      </w:pPr>
      <w:r>
        <w:t>1.3.7. Индивидуальное консультирование по телефону.</w:t>
      </w:r>
    </w:p>
    <w:p w:rsidR="006753FA" w:rsidRDefault="006753FA" w:rsidP="006753FA">
      <w:pPr>
        <w:ind w:firstLine="708"/>
        <w:jc w:val="both"/>
      </w:pPr>
      <w: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администрации, осуществляющего индивидуальное консультирование по телефону.</w:t>
      </w:r>
    </w:p>
    <w:p w:rsidR="006753FA" w:rsidRDefault="006753FA" w:rsidP="006753FA">
      <w:pPr>
        <w:jc w:val="both"/>
      </w:pPr>
      <w:r>
        <w:tab/>
        <w:t>Время разговора не должно превышать 10 минут.</w:t>
      </w:r>
    </w:p>
    <w:p w:rsidR="006753FA" w:rsidRDefault="006753FA" w:rsidP="006753FA">
      <w:pPr>
        <w:jc w:val="both"/>
      </w:pPr>
      <w:r>
        <w:tab/>
        <w:t>В том случае, если должностное лицо администрации,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либо структурных подразделениях администрации, которые располагают необходимыми сведениями.</w:t>
      </w:r>
    </w:p>
    <w:p w:rsidR="006753FA" w:rsidRDefault="006753FA" w:rsidP="006753FA">
      <w:pPr>
        <w:ind w:firstLine="709"/>
        <w:jc w:val="both"/>
      </w:pPr>
      <w:r>
        <w:t>1.3.8. Публичное письменное информирование.</w:t>
      </w:r>
    </w:p>
    <w:p w:rsidR="006753FA" w:rsidRDefault="006753FA" w:rsidP="006753FA">
      <w:pPr>
        <w:ind w:firstLine="708"/>
        <w:jc w:val="both"/>
      </w:pPr>
      <w:r>
        <w:t>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 на официальном сайте администрации и на Едином портале и Портале.</w:t>
      </w:r>
    </w:p>
    <w:p w:rsidR="006753FA" w:rsidRDefault="006753FA" w:rsidP="006753FA">
      <w:pPr>
        <w:ind w:firstLine="709"/>
        <w:jc w:val="both"/>
      </w:pPr>
      <w:r>
        <w:t>1.3.9. Публичное устное информирование.</w:t>
      </w:r>
    </w:p>
    <w:p w:rsidR="006753FA" w:rsidRDefault="006753FA" w:rsidP="006753FA">
      <w:pPr>
        <w:ind w:firstLine="708"/>
        <w:jc w:val="both"/>
      </w:pPr>
      <w:r>
        <w:t>Публичное устное информирование осуществляется уполномоченным должностным лицом администрации с привлечением средств массовой информации.</w:t>
      </w:r>
    </w:p>
    <w:p w:rsidR="006753FA" w:rsidRDefault="006753FA" w:rsidP="006753FA">
      <w:pPr>
        <w:ind w:firstLine="709"/>
        <w:jc w:val="both"/>
      </w:pPr>
      <w:r>
        <w:t>1.3.10. Должностные лица администрации, участвующие в предоставлении муниципальной услуги, при ответе на обращения граждан и организаций обязаны:</w:t>
      </w:r>
    </w:p>
    <w:p w:rsidR="006753FA" w:rsidRDefault="006753FA" w:rsidP="006753FA">
      <w:pPr>
        <w:ind w:firstLine="708"/>
        <w:jc w:val="both"/>
      </w:pPr>
      <w:r>
        <w:t xml:space="preserve">уважительно относиться к лицам, обратившимся за консультацией. Во время личного консультирования и консультирования по телефону необходимо произносить слова четко, избегать параллельных разговоров с окружающими людьми и не прерывать </w:t>
      </w:r>
      <w:r>
        <w:lastRenderedPageBreak/>
        <w:t>разговор по причине поступления звонка на другой аппарат. В конце личного консультирования и консультирования по телефону должностное лицо администрации, осуществляющее консультирование, должно кратко подвести итоги и перечислить меры, которые надо принять (кто именно, когда и что должен сделать) в целях предоставления муниципальной услуги;</w:t>
      </w:r>
    </w:p>
    <w:p w:rsidR="006753FA" w:rsidRDefault="006753FA" w:rsidP="006753FA">
      <w:pPr>
        <w:jc w:val="both"/>
      </w:pPr>
      <w:r>
        <w:tab/>
        <w:t>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должностного лица администрации, подписавшего ответ, номер телефона и фамилию исполнителя (должностного лица администрации, подготовившего ответ).</w:t>
      </w:r>
    </w:p>
    <w:p w:rsidR="006753FA" w:rsidRDefault="006753FA" w:rsidP="006753FA">
      <w:pPr>
        <w:ind w:firstLine="708"/>
        <w:jc w:val="both"/>
      </w:pPr>
      <w:r>
        <w:t>Должностное лицо администрации 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rsidR="006753FA" w:rsidRDefault="006753FA" w:rsidP="006753FA">
      <w:pPr>
        <w:ind w:firstLine="709"/>
        <w:jc w:val="both"/>
      </w:pPr>
      <w:r>
        <w:t>1.3.11. На стендах в местах предоставления муниципальной услуги размещаются следующие информационные материалы:</w:t>
      </w:r>
    </w:p>
    <w:p w:rsidR="006753FA" w:rsidRDefault="006753FA" w:rsidP="006753FA">
      <w:pPr>
        <w:ind w:firstLine="708"/>
        <w:jc w:val="both"/>
      </w:pPr>
      <w:r>
        <w:t>исчерпывающая информация о порядке предоставления муниципальной услуги (в том числе блок-схема, наглядно отображающая алгоритм прохождения административных процедур);</w:t>
      </w:r>
    </w:p>
    <w:p w:rsidR="006753FA" w:rsidRDefault="006753FA" w:rsidP="006753FA">
      <w:pPr>
        <w:ind w:firstLine="708"/>
        <w:jc w:val="both"/>
      </w:pPr>
      <w:r>
        <w:t>извлечения из текста настоящего Административного регламента и приложения к нему;</w:t>
      </w:r>
    </w:p>
    <w:p w:rsidR="006753FA" w:rsidRDefault="006753FA" w:rsidP="006753FA">
      <w:pPr>
        <w:ind w:firstLine="708"/>
        <w:jc w:val="both"/>
      </w:pPr>
      <w:r>
        <w:t>исчерпывающий перечень органов государственной власти, муниципальных организаций, участвующих в предоставлении муниципальной услуги, с указанием предоставляемых ими документов;</w:t>
      </w:r>
    </w:p>
    <w:p w:rsidR="006753FA" w:rsidRDefault="006753FA" w:rsidP="006753FA">
      <w:pPr>
        <w:ind w:firstLine="708"/>
        <w:jc w:val="both"/>
      </w:pPr>
      <w:r>
        <w:t>последовательность обращения в органы государственной власти, муниципальные организации, участвующие в предоставлении муниципальной услуги;</w:t>
      </w:r>
    </w:p>
    <w:p w:rsidR="006753FA" w:rsidRDefault="006753FA" w:rsidP="006753FA">
      <w:pPr>
        <w:ind w:firstLine="708"/>
        <w:jc w:val="both"/>
      </w:pPr>
      <w:r>
        <w:t xml:space="preserve">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rsidR="006753FA" w:rsidRDefault="006753FA" w:rsidP="006753FA">
      <w:pPr>
        <w:ind w:firstLine="708"/>
        <w:jc w:val="both"/>
      </w:pPr>
      <w:r>
        <w:t>схема размещения должностных лиц администрации и режим приема ими лиц, заинтересованных в получении консультации, заявителей; номера кабинетов, фамилии, имена, отчества (последние – при наличии) и должности соответствующих должностных лиц;</w:t>
      </w:r>
    </w:p>
    <w:p w:rsidR="006753FA" w:rsidRDefault="006753FA" w:rsidP="006753FA">
      <w:pPr>
        <w:ind w:firstLine="708"/>
        <w:jc w:val="both"/>
      </w:pPr>
      <w:r>
        <w:t>извлечения из нормативных правовых актов по наиболее часто задаваемым вопросам;</w:t>
      </w:r>
    </w:p>
    <w:p w:rsidR="006753FA" w:rsidRDefault="006753FA" w:rsidP="006753FA">
      <w:pPr>
        <w:jc w:val="both"/>
      </w:pPr>
      <w:r>
        <w:tab/>
        <w:t>перечень документов, представляемых заявителем, и требования, предъявляемые к этим документам;</w:t>
      </w:r>
    </w:p>
    <w:p w:rsidR="006753FA" w:rsidRDefault="006753FA" w:rsidP="006753FA">
      <w:pPr>
        <w:ind w:firstLine="708"/>
        <w:jc w:val="both"/>
      </w:pPr>
      <w:r>
        <w:t>формы документов для заполнения, образцы заполнения документов;</w:t>
      </w:r>
    </w:p>
    <w:p w:rsidR="006753FA" w:rsidRDefault="006753FA" w:rsidP="006753FA">
      <w:pPr>
        <w:ind w:firstLine="708"/>
        <w:jc w:val="both"/>
      </w:pPr>
      <w:r>
        <w:t>перечень оснований для отказа в предоставлении муниципальной услуги;</w:t>
      </w:r>
    </w:p>
    <w:p w:rsidR="006753FA" w:rsidRDefault="006753FA" w:rsidP="006753FA">
      <w:pPr>
        <w:ind w:firstLine="708"/>
        <w:jc w:val="both"/>
      </w:pPr>
      <w:r>
        <w:t>порядок обжалования решения, действий или бездействия должностных лиц администрации, участвующих в предоставлении муниципальной услуги.</w:t>
      </w:r>
    </w:p>
    <w:p w:rsidR="006753FA" w:rsidRDefault="006753FA" w:rsidP="006753FA">
      <w:pPr>
        <w:ind w:firstLine="708"/>
        <w:jc w:val="both"/>
      </w:pPr>
      <w: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rsidR="006753FA" w:rsidRDefault="006753FA" w:rsidP="006753FA">
      <w:pPr>
        <w:ind w:firstLine="709"/>
        <w:jc w:val="both"/>
      </w:pPr>
      <w:r>
        <w:t>1.3.12. На официальном сайте администрации в сети Интернет размещаются следующие информационные материалы:</w:t>
      </w:r>
    </w:p>
    <w:p w:rsidR="006753FA" w:rsidRDefault="006753FA" w:rsidP="006753FA">
      <w:pPr>
        <w:ind w:firstLine="708"/>
        <w:jc w:val="both"/>
      </w:pPr>
      <w:r>
        <w:t>полное наименование и полный почтовый адрес администрации;</w:t>
      </w:r>
    </w:p>
    <w:p w:rsidR="006753FA" w:rsidRDefault="006753FA" w:rsidP="006753FA">
      <w:pPr>
        <w:ind w:firstLine="708"/>
        <w:jc w:val="both"/>
      </w:pPr>
      <w:r>
        <w:t>справочные телефоны, по которым можно получить консультацию о правилах предоставления муниципальной услуги;</w:t>
      </w:r>
    </w:p>
    <w:p w:rsidR="006753FA" w:rsidRDefault="006753FA" w:rsidP="006753FA">
      <w:pPr>
        <w:ind w:firstLine="708"/>
        <w:jc w:val="both"/>
      </w:pPr>
      <w:r>
        <w:t>адрес электронной почты администрации;</w:t>
      </w:r>
    </w:p>
    <w:p w:rsidR="006753FA" w:rsidRDefault="006753FA" w:rsidP="006753FA">
      <w:pPr>
        <w:ind w:firstLine="708"/>
        <w:jc w:val="both"/>
      </w:pPr>
      <w:r>
        <w:t xml:space="preserve">полный текст настоящего Административного регламента с приложениями к нему; </w:t>
      </w:r>
    </w:p>
    <w:p w:rsidR="006753FA" w:rsidRDefault="006753FA" w:rsidP="006753FA">
      <w:pPr>
        <w:ind w:firstLine="708"/>
        <w:jc w:val="both"/>
      </w:pPr>
      <w:r>
        <w:lastRenderedPageBreak/>
        <w:t>информационные материалы, содержащиеся на стендах в местах предоставления муниципальной услуги.</w:t>
      </w:r>
    </w:p>
    <w:p w:rsidR="006753FA" w:rsidRDefault="006753FA" w:rsidP="006753FA">
      <w:pPr>
        <w:ind w:firstLine="709"/>
        <w:jc w:val="both"/>
      </w:pPr>
      <w:r>
        <w:t>1.3.13. На Едином портале и Портале размещается информация:</w:t>
      </w:r>
    </w:p>
    <w:p w:rsidR="006753FA" w:rsidRDefault="006753FA" w:rsidP="006753FA">
      <w:pPr>
        <w:ind w:firstLine="708"/>
        <w:jc w:val="both"/>
      </w:pPr>
      <w:r>
        <w:t>полное наименование и полный почтовый адрес администрации;</w:t>
      </w:r>
    </w:p>
    <w:p w:rsidR="006753FA" w:rsidRDefault="006753FA" w:rsidP="006753FA">
      <w:pPr>
        <w:ind w:firstLine="708"/>
        <w:jc w:val="both"/>
      </w:pPr>
      <w:r>
        <w:t>справочные телефоны, по которым можно получить консультацию по порядку предоставления муниципальной услуги;</w:t>
      </w:r>
    </w:p>
    <w:p w:rsidR="006753FA" w:rsidRDefault="006753FA" w:rsidP="006753FA">
      <w:pPr>
        <w:ind w:firstLine="708"/>
        <w:jc w:val="both"/>
      </w:pPr>
      <w:r>
        <w:t>адрес электронной почты администрации;</w:t>
      </w:r>
    </w:p>
    <w:p w:rsidR="006753FA" w:rsidRDefault="006753FA" w:rsidP="006753FA">
      <w:pPr>
        <w:ind w:firstLine="708"/>
        <w:jc w:val="both"/>
      </w:pPr>
      <w: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6753FA" w:rsidRDefault="006753FA" w:rsidP="006753FA">
      <w:pPr>
        <w:jc w:val="center"/>
      </w:pPr>
    </w:p>
    <w:p w:rsidR="006753FA" w:rsidRDefault="006753FA" w:rsidP="006753FA">
      <w:pPr>
        <w:jc w:val="center"/>
        <w:rPr>
          <w:b/>
        </w:rPr>
      </w:pPr>
      <w:r>
        <w:rPr>
          <w:b/>
        </w:rPr>
        <w:t>II.</w:t>
      </w:r>
      <w:r>
        <w:rPr>
          <w:b/>
        </w:rPr>
        <w:tab/>
        <w:t>Стандарт предоставления муниципальной услуги</w:t>
      </w:r>
    </w:p>
    <w:p w:rsidR="006753FA" w:rsidRDefault="006753FA" w:rsidP="006753FA">
      <w:pPr>
        <w:jc w:val="both"/>
      </w:pPr>
    </w:p>
    <w:p w:rsidR="006753FA" w:rsidRDefault="006753FA" w:rsidP="006753FA">
      <w:pPr>
        <w:ind w:firstLine="709"/>
        <w:jc w:val="both"/>
      </w:pPr>
      <w:r>
        <w:t>2.1. Наименование муниципальной услуги – выдача разрешений на проведение земляных работ.</w:t>
      </w:r>
    </w:p>
    <w:p w:rsidR="006753FA" w:rsidRDefault="006753FA" w:rsidP="006753FA">
      <w:pPr>
        <w:ind w:firstLine="709"/>
        <w:jc w:val="both"/>
      </w:pPr>
      <w:r>
        <w:t>2.2. Наименование органа местного самоуправления, предоставляющего муниципальную услугу, –  администраци</w:t>
      </w:r>
      <w:r w:rsidR="00CD6EFE">
        <w:t>я сельского поселения Мокша</w:t>
      </w:r>
      <w:r>
        <w:t xml:space="preserve"> муниципального района Большеглушицкий Самарской области.</w:t>
      </w:r>
    </w:p>
    <w:p w:rsidR="006753FA" w:rsidRDefault="006753FA" w:rsidP="006753FA">
      <w:pPr>
        <w:autoSpaceDE w:val="0"/>
        <w:autoSpaceDN w:val="0"/>
        <w:adjustRightInd w:val="0"/>
        <w:ind w:firstLine="720"/>
        <w:jc w:val="both"/>
      </w:pPr>
      <w:r>
        <w:t>Предоставление муниципальной услуги осуществляется в многофункциональных центрах предоставления государственных и муниципальных услуг (МФЦ) в части приема документов, необходимых для предоставления муниципальной услуги, доставки документов в администрацию, выдачи документов заявителю.</w:t>
      </w:r>
    </w:p>
    <w:p w:rsidR="006753FA" w:rsidRDefault="006753FA" w:rsidP="006753FA">
      <w:pPr>
        <w:ind w:firstLine="709"/>
        <w:jc w:val="both"/>
      </w:pPr>
      <w:r>
        <w:t xml:space="preserve">При предоставлении муниципальной услуги осуществляется взаимодействие с федеральными органами исполнительной власти –Управлением Федеральной налоговой службы по Самарской области(далее – УФНС), Управлением Федеральной службы государственной регистрации, кадастра и картографии по Самарской области (далее – Управление </w:t>
      </w:r>
      <w:proofErr w:type="spellStart"/>
      <w:r>
        <w:t>Росреестра</w:t>
      </w:r>
      <w:proofErr w:type="spellEnd"/>
      <w:r>
        <w:t>), управлением Государственной инспекции безопасности дорожного движения Главного управления внутренних дел по Самарской области (далее – управление ГИБДД); организациями, обслуживающими дорожное покрытие, тротуары, газоны, а также отвечающими за сохранность инженерных коммуникаций.</w:t>
      </w:r>
    </w:p>
    <w:p w:rsidR="006753FA" w:rsidRDefault="006753FA" w:rsidP="006753FA">
      <w:pPr>
        <w:ind w:firstLine="709"/>
        <w:jc w:val="both"/>
      </w:pPr>
      <w:r>
        <w:t>2.3. Результатом предоставления муниципальной услуги являются:</w:t>
      </w:r>
    </w:p>
    <w:p w:rsidR="006753FA" w:rsidRDefault="006753FA" w:rsidP="006753FA">
      <w:pPr>
        <w:ind w:firstLine="709"/>
        <w:jc w:val="both"/>
      </w:pPr>
      <w:r>
        <w:t xml:space="preserve">выдача разрешения на проведение земляных работ; </w:t>
      </w:r>
    </w:p>
    <w:p w:rsidR="006753FA" w:rsidRDefault="006753FA" w:rsidP="006753FA">
      <w:pPr>
        <w:ind w:firstLine="709"/>
        <w:jc w:val="both"/>
      </w:pPr>
      <w:r>
        <w:t>отказ в выдаче разрешения на проведение земляных работ.</w:t>
      </w:r>
    </w:p>
    <w:p w:rsidR="006753FA" w:rsidRDefault="006753FA" w:rsidP="006753FA">
      <w:pPr>
        <w:jc w:val="both"/>
      </w:pPr>
      <w:r>
        <w:tab/>
        <w:t>2.4.</w:t>
      </w:r>
      <w:r>
        <w:tab/>
        <w:t xml:space="preserve">Срок предоставления муниципальной услуги составляет не более 20 (двадцати) дней со дня регистрации заявления о предоставлении муниципальной услуги и прилагаемых к нему документов в администрации. </w:t>
      </w:r>
    </w:p>
    <w:p w:rsidR="006753FA" w:rsidRDefault="006753FA" w:rsidP="006753FA">
      <w:pPr>
        <w:ind w:firstLine="709"/>
        <w:jc w:val="both"/>
      </w:pPr>
      <w:r>
        <w:t>Предоставление муниципальной услуги по заявлению, поступившему через МФЦ, осуществляется в срок, установленный настоящим пунктом, со дня регистрации заявления и прилагаемых к нему документов администрацией.</w:t>
      </w:r>
    </w:p>
    <w:p w:rsidR="006753FA" w:rsidRDefault="006753FA" w:rsidP="006753FA">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Правовые основания для предоставления муниципальной услуги:</w:t>
      </w:r>
    </w:p>
    <w:p w:rsidR="006753FA" w:rsidRDefault="006753FA" w:rsidP="006753FA">
      <w:pPr>
        <w:ind w:firstLine="709"/>
        <w:jc w:val="both"/>
      </w:pPr>
      <w:r>
        <w:t>Федеральный закон от 06.10.2003 № 131-ФЗ «Об общих принципах организации местного самоуправления в Российской Федерации»;</w:t>
      </w:r>
    </w:p>
    <w:p w:rsidR="006753FA" w:rsidRDefault="006753FA" w:rsidP="006753FA">
      <w:pPr>
        <w:ind w:firstLine="709"/>
        <w:jc w:val="both"/>
      </w:pPr>
      <w:r>
        <w:t xml:space="preserve">Устав сельского поселения Мокша муниципального района Большеглушицкий Самарской области  от 30 июня </w:t>
      </w:r>
      <w:smartTag w:uri="urn:schemas-microsoft-com:office:smarttags" w:element="metricconverter">
        <w:smartTagPr>
          <w:attr w:name="ProductID" w:val="2016 г"/>
        </w:smartTagPr>
        <w:r>
          <w:t>2016 г</w:t>
        </w:r>
      </w:smartTag>
      <w:r>
        <w:t xml:space="preserve"> № 203;</w:t>
      </w:r>
    </w:p>
    <w:p w:rsidR="006753FA" w:rsidRDefault="006753FA" w:rsidP="006753FA">
      <w:pPr>
        <w:ind w:firstLine="709"/>
        <w:jc w:val="both"/>
      </w:pPr>
      <w:r>
        <w:t xml:space="preserve">Решение Собрания представителей сельского поселения Мокша муниципального района Большеглушицкий Самарской области от 27 ноября </w:t>
      </w:r>
      <w:smartTag w:uri="urn:schemas-microsoft-com:office:smarttags" w:element="metricconverter">
        <w:smartTagPr>
          <w:attr w:name="ProductID" w:val="2012 г"/>
        </w:smartTagPr>
        <w:r>
          <w:t>2012 г</w:t>
        </w:r>
      </w:smartTag>
      <w:r>
        <w:t>. № 87 «Об утверждении Правил благоустройства территории сельского поселения Мокша муниципального района Большеглушицкий Самарской области»;</w:t>
      </w:r>
    </w:p>
    <w:p w:rsidR="006753FA" w:rsidRDefault="006753FA" w:rsidP="006753FA">
      <w:pPr>
        <w:pStyle w:val="a4"/>
        <w:ind w:firstLine="709"/>
        <w:jc w:val="both"/>
        <w:rPr>
          <w:rFonts w:ascii="Times New Roman" w:hAnsi="Times New Roman" w:cs="Times New Roman"/>
        </w:rPr>
      </w:pPr>
      <w:r>
        <w:rPr>
          <w:rFonts w:ascii="Times New Roman" w:hAnsi="Times New Roman" w:cs="Times New Roman"/>
        </w:rPr>
        <w:t>настоящий Административный регламент.</w:t>
      </w:r>
    </w:p>
    <w:p w:rsidR="006753FA" w:rsidRDefault="006753FA" w:rsidP="006753FA">
      <w:pPr>
        <w:ind w:firstLine="709"/>
        <w:jc w:val="both"/>
      </w:pPr>
      <w:r>
        <w:t xml:space="preserve">С текстами федеральных законов, указов и распоряжений Президента Российской Федерации можно ознакомиться на Официальном интернет-портале правовой </w:t>
      </w:r>
      <w:r>
        <w:rPr>
          <w:color w:val="000000"/>
        </w:rPr>
        <w:t>информации (</w:t>
      </w:r>
      <w:hyperlink r:id="rId8" w:history="1">
        <w:r>
          <w:rPr>
            <w:rStyle w:val="a3"/>
            <w:color w:val="000000"/>
          </w:rPr>
          <w:t>www.pravo.gov.ru</w:t>
        </w:r>
      </w:hyperlink>
      <w:r>
        <w:rPr>
          <w:color w:val="000000"/>
        </w:rPr>
        <w:t>). На</w:t>
      </w:r>
      <w:r>
        <w:t xml:space="preserve"> Официальном интернет-портале правовой </w:t>
      </w:r>
      <w:r>
        <w:lastRenderedPageBreak/>
        <w:t>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w:t>
      </w:r>
    </w:p>
    <w:p w:rsidR="006753FA" w:rsidRDefault="006753FA" w:rsidP="006753FA">
      <w:pPr>
        <w:ind w:firstLine="709"/>
        <w:jc w:val="both"/>
      </w:pPr>
      <w:r>
        <w:t>2.6. Исчерпывающий перечень документов и информации, необходимых в соответствии с законодательными или иными нормативными правовыми актами для предоставления муниципальной услуги.</w:t>
      </w:r>
    </w:p>
    <w:p w:rsidR="006753FA" w:rsidRDefault="006753FA" w:rsidP="006753FA">
      <w:pPr>
        <w:tabs>
          <w:tab w:val="left" w:pos="426"/>
        </w:tabs>
        <w:ind w:firstLine="709"/>
        <w:jc w:val="both"/>
      </w:pPr>
      <w:r>
        <w:t>2.6.1. Для предоставления муниципальной услуги заявитель предоставляет в администрацию, МФЦ или посредством Единого портала мои Портала заявление по форме согласно Приложению № 1 к настоящему Административному регламенту. Вместе с заявлением заявитель в целях предоставления муниципальной услуги самостоятельно представляет в администрацию следующие документы:</w:t>
      </w:r>
    </w:p>
    <w:p w:rsidR="006753FA" w:rsidRDefault="006753FA" w:rsidP="006753FA">
      <w:pPr>
        <w:tabs>
          <w:tab w:val="left" w:pos="426"/>
        </w:tabs>
        <w:ind w:firstLine="709"/>
        <w:jc w:val="both"/>
      </w:pPr>
      <w:r>
        <w:rPr>
          <w:rFonts w:eastAsia="Times New Roman"/>
        </w:rPr>
        <w:t>документ, удостоверяющий личность заявителя – физического лица либо личность и полномочия представителя физического или юридического лица;</w:t>
      </w:r>
    </w:p>
    <w:p w:rsidR="006753FA" w:rsidRDefault="006753FA" w:rsidP="006753FA">
      <w:pPr>
        <w:ind w:firstLine="709"/>
        <w:jc w:val="both"/>
      </w:pPr>
      <w:r>
        <w:t xml:space="preserve">проект благоустройства земельного участка, на котором предполагается осуществить земляные работы, с графиком проведения земляных работ и последующих работ по благоустройству; </w:t>
      </w:r>
    </w:p>
    <w:p w:rsidR="006753FA" w:rsidRDefault="006753FA" w:rsidP="006753FA">
      <w:pPr>
        <w:ind w:firstLine="709"/>
        <w:jc w:val="both"/>
      </w:pPr>
      <w:r>
        <w:t>схема земельного участка, на котором предполагается осуществление земляных работ (ситуационный план);</w:t>
      </w:r>
    </w:p>
    <w:p w:rsidR="006753FA" w:rsidRDefault="006753FA" w:rsidP="006753FA">
      <w:pPr>
        <w:ind w:firstLine="709"/>
        <w:jc w:val="both"/>
      </w:pPr>
      <w:r>
        <w:t>схема движения транспорта и пешеходов в случае, если земляные работы связаны с вскрытием дорожных покрытий. В настоящем Административном регламенте в соответствии с Федеральным законом от 10.12.1995 № 196-ФЗ «О безопасности дорожного движения» под дорогой понимается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6753FA" w:rsidRDefault="006753FA" w:rsidP="006753FA">
      <w:pPr>
        <w:ind w:firstLine="709"/>
        <w:jc w:val="both"/>
      </w:pPr>
      <w:r>
        <w:t xml:space="preserve">соглашение с собственником земельного участка, на территории которого будут проводиться земляные работы, или уполномоченным им лицом о проведении земляных работ и последующих работ по благоустройству земельного участка в случае, если получатель муниципальной услуги не является собственником земельного участка, на территории которого будут проводиться земляные работы, или уполномоченным указанным собственником лицом. </w:t>
      </w:r>
    </w:p>
    <w:p w:rsidR="006753FA" w:rsidRDefault="006753FA" w:rsidP="006753FA">
      <w:pPr>
        <w:ind w:firstLine="709"/>
        <w:jc w:val="both"/>
      </w:pPr>
      <w:r>
        <w:t>В случае, если земляные работы предполагается осуществить на земельном участке, относящемся к общему имуществу собственников помещений в многоквартирном доме, заявителем к заявлению о предоставлении муниципальной услуги должен быть приложен документ, подтверждающий согласие этих собственников на проведение земляных работ. Таким документом является протокол общего собрания собственников помещений в многоквартирном доме.</w:t>
      </w:r>
    </w:p>
    <w:p w:rsidR="006753FA" w:rsidRDefault="006753FA" w:rsidP="006753FA">
      <w:pPr>
        <w:tabs>
          <w:tab w:val="left" w:pos="426"/>
        </w:tabs>
        <w:ind w:firstLine="709"/>
        <w:jc w:val="both"/>
        <w:rPr>
          <w:b/>
        </w:rPr>
      </w:pPr>
      <w:r>
        <w:t>2.6.2. Документами и информацией, необходимыми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запрашиваются администрацией в этих органах, в распоряжении которых они находятся, если заявитель не представил такие документы и информацию самостоятельно, являются</w:t>
      </w:r>
      <w:r>
        <w:rPr>
          <w:b/>
        </w:rPr>
        <w:t>:</w:t>
      </w:r>
    </w:p>
    <w:p w:rsidR="006753FA" w:rsidRDefault="006753FA" w:rsidP="006753FA">
      <w:pPr>
        <w:ind w:firstLine="709"/>
        <w:jc w:val="both"/>
      </w:pPr>
      <w:r>
        <w:t xml:space="preserve">выписка из ЕГРЮЛ (ЕГРИП);  </w:t>
      </w:r>
    </w:p>
    <w:p w:rsidR="006753FA" w:rsidRDefault="006753FA" w:rsidP="006753FA">
      <w:pPr>
        <w:ind w:firstLine="709"/>
        <w:jc w:val="both"/>
      </w:pPr>
      <w:r>
        <w:t>выписка из ЕГРП на земельный участок;</w:t>
      </w:r>
    </w:p>
    <w:p w:rsidR="006753FA" w:rsidRDefault="006753FA" w:rsidP="006753FA">
      <w:pPr>
        <w:ind w:firstLine="709"/>
        <w:jc w:val="both"/>
      </w:pPr>
      <w:r>
        <w:t>документ, подтверждающий согласование управлением ГИБДД (структурным подразделением (его должностным лицом) управления ГИБДД) представленной в соответствии с пунктом 2.6.1 настоящего Административного регламента схемы движения транспорта и пешеходов.</w:t>
      </w:r>
    </w:p>
    <w:p w:rsidR="006753FA" w:rsidRDefault="006753FA" w:rsidP="006753FA">
      <w:pPr>
        <w:ind w:firstLine="709"/>
        <w:jc w:val="both"/>
      </w:pPr>
      <w:r>
        <w:lastRenderedPageBreak/>
        <w:t>2.6.3. Документами и информацией, необходимыми в соответствии с законодательными или иными нормативными правовыми актами для предоставления муниципальной услуги, которые находятся в распоряжении администрации, является:</w:t>
      </w:r>
    </w:p>
    <w:p w:rsidR="006753FA" w:rsidRDefault="006753FA" w:rsidP="006753FA">
      <w:pPr>
        <w:ind w:firstLine="709"/>
        <w:jc w:val="both"/>
      </w:pPr>
      <w:r>
        <w:t>документ, подтверждающий согласование проекта благоустройства земельного участка, на котором предполагается осуществить земляные работы, с графиком проведения земляных работ и последующих работ по благоустройству.</w:t>
      </w:r>
    </w:p>
    <w:p w:rsidR="006753FA" w:rsidRDefault="006753FA" w:rsidP="006753FA">
      <w:pPr>
        <w:tabs>
          <w:tab w:val="left" w:pos="426"/>
        </w:tabs>
        <w:ind w:firstLine="709"/>
        <w:jc w:val="both"/>
      </w:pPr>
      <w:r>
        <w:t>2.6.4. Указанное в пункте 2.6.1 настоящего Административного регламента заявление заполняется при помощи средств электронно-вычислительной техники или от руки разборчиво, чернилами черного или синего цвета. Форму заявления можно получить в администрации, а также на официальном сайте администрации в сети Интернет и на Едином портале и Портале.</w:t>
      </w:r>
    </w:p>
    <w:p w:rsidR="006753FA" w:rsidRDefault="006753FA" w:rsidP="006753FA">
      <w:pPr>
        <w:ind w:firstLine="709"/>
        <w:jc w:val="both"/>
      </w:pPr>
      <w:r>
        <w:t>Заявление и документы, указанные в пункте 2.6.1 настоящего Административного регламента, могут быть поданы в администрацию или МФЦ:</w:t>
      </w:r>
    </w:p>
    <w:p w:rsidR="006753FA" w:rsidRDefault="006753FA" w:rsidP="006753FA">
      <w:pPr>
        <w:ind w:firstLine="709"/>
        <w:jc w:val="both"/>
      </w:pPr>
      <w:r>
        <w:t>лично получателем муниципальной услуги либо его представителем;</w:t>
      </w:r>
    </w:p>
    <w:p w:rsidR="006753FA" w:rsidRDefault="006753FA" w:rsidP="006753FA">
      <w:pPr>
        <w:ind w:firstLine="709"/>
        <w:jc w:val="both"/>
      </w:pPr>
      <w:r>
        <w:t>в письменном виде по почте;</w:t>
      </w:r>
    </w:p>
    <w:p w:rsidR="006753FA" w:rsidRDefault="006753FA" w:rsidP="006753FA">
      <w:pPr>
        <w:ind w:firstLine="709"/>
        <w:jc w:val="both"/>
      </w:pPr>
      <w:r>
        <w:t>посредством Единого портала или Портала.</w:t>
      </w:r>
    </w:p>
    <w:p w:rsidR="006753FA" w:rsidRDefault="006753FA" w:rsidP="006753FA">
      <w:pPr>
        <w:ind w:firstLine="709"/>
        <w:jc w:val="both"/>
      </w:pPr>
      <w:r>
        <w:t>Администрация (МФЦ) не вправе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53FA" w:rsidRDefault="006753FA" w:rsidP="006753FA">
      <w:pPr>
        <w:jc w:val="both"/>
      </w:pPr>
      <w:r>
        <w:tab/>
        <w:t>2.7. Основания для отказа в приеме документов, необходимых для предоставления муниципальной услуги:</w:t>
      </w:r>
    </w:p>
    <w:p w:rsidR="006753FA" w:rsidRDefault="006753FA" w:rsidP="006753FA">
      <w:pPr>
        <w:ind w:right="-1" w:firstLine="708"/>
        <w:jc w:val="both"/>
      </w:pPr>
      <w:r>
        <w:t>подача заявления не по установленной форме либо с нарушением</w:t>
      </w:r>
      <w:r w:rsidR="00FC7EE9">
        <w:t xml:space="preserve"> абзаца первого пункта 2.6.3.</w:t>
      </w:r>
      <w:r>
        <w:t xml:space="preserve"> настоящего Административного регламента;</w:t>
      </w:r>
    </w:p>
    <w:p w:rsidR="006753FA" w:rsidRDefault="006753FA" w:rsidP="006753FA">
      <w:pPr>
        <w:ind w:right="-1"/>
        <w:jc w:val="both"/>
      </w:pPr>
      <w:r>
        <w:tab/>
        <w:t xml:space="preserve">непредставление одного или более документов, предусмотренных пунктом 2.6.1 настоящего Административного регламента. </w:t>
      </w:r>
    </w:p>
    <w:p w:rsidR="006753FA" w:rsidRDefault="006753FA" w:rsidP="006753FA">
      <w:pPr>
        <w:ind w:firstLine="709"/>
        <w:jc w:val="both"/>
      </w:pPr>
      <w:r>
        <w:t>2.8.</w:t>
      </w:r>
      <w:r>
        <w:tab/>
        <w:t>Основания для отказа в предоставлении муниципальной услуги.</w:t>
      </w:r>
    </w:p>
    <w:p w:rsidR="006753FA" w:rsidRDefault="006753FA" w:rsidP="006753FA">
      <w:pPr>
        <w:ind w:firstLine="709"/>
        <w:jc w:val="both"/>
      </w:pPr>
      <w:r>
        <w:t>Основаниями для отказа в предоставлении муниципальной услуги являются:</w:t>
      </w:r>
    </w:p>
    <w:p w:rsidR="006753FA" w:rsidRDefault="006753FA" w:rsidP="006753FA">
      <w:pPr>
        <w:ind w:firstLine="709"/>
        <w:jc w:val="both"/>
      </w:pPr>
      <w:r>
        <w:t>заявление о предоставлении муниципальной услуги не соответствует требованиям пункта 1.2.1 настоящего Административного регламента;</w:t>
      </w:r>
    </w:p>
    <w:p w:rsidR="006753FA" w:rsidRDefault="006753FA" w:rsidP="006753FA">
      <w:pPr>
        <w:ind w:firstLine="709"/>
        <w:jc w:val="both"/>
      </w:pPr>
      <w:r>
        <w:t>несоответствие заявителя категориям заявителей, установленным пунктом 1.2.2 настоящего Административного регламента;</w:t>
      </w:r>
    </w:p>
    <w:p w:rsidR="006753FA" w:rsidRDefault="006753FA" w:rsidP="006753FA">
      <w:pPr>
        <w:ind w:firstLine="709"/>
        <w:jc w:val="both"/>
      </w:pPr>
      <w:r>
        <w:t>отказ в согласовании схемы движения транспорта и пешеходов по основаниям, установленным законодательством;</w:t>
      </w:r>
    </w:p>
    <w:p w:rsidR="006753FA" w:rsidRDefault="006753FA" w:rsidP="006753FA">
      <w:pPr>
        <w:ind w:firstLine="709"/>
        <w:jc w:val="both"/>
      </w:pPr>
      <w:r>
        <w:t>отказ в согласовании проекта благоустройства земельного участка, на котором предполагается осуществить земляные работы, с графиком проведения земляных работ и последующих работ по благоустройству в случае, если представленный проект противоречит правилам благоустройства, утверждённым</w:t>
      </w:r>
      <w:r w:rsidR="00FC7EE9">
        <w:t xml:space="preserve"> в сельском поселении Мокша</w:t>
      </w:r>
      <w:r>
        <w:t xml:space="preserve"> муниципального района Большеглушицкий Самарской области.</w:t>
      </w:r>
    </w:p>
    <w:p w:rsidR="006753FA" w:rsidRDefault="006753FA" w:rsidP="006753FA">
      <w:pPr>
        <w:widowControl w:val="0"/>
        <w:autoSpaceDE w:val="0"/>
        <w:autoSpaceDN w:val="0"/>
        <w:adjustRightInd w:val="0"/>
        <w:ind w:firstLine="709"/>
        <w:jc w:val="both"/>
        <w:rPr>
          <w:rFonts w:ascii="Times New Roman CYR" w:hAnsi="Times New Roman CYR" w:cs="Times New Roman CYR"/>
        </w:rPr>
      </w:pPr>
      <w:r>
        <w:t xml:space="preserve">2.9. </w:t>
      </w:r>
      <w:r>
        <w:rPr>
          <w:rFonts w:ascii="Times New Roman CYR" w:hAnsi="Times New Roman CYR" w:cs="Times New Roman CYR"/>
        </w:rPr>
        <w:t>Услуги, являющиеся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6753FA" w:rsidRDefault="006753FA" w:rsidP="006753FA">
      <w:pPr>
        <w:ind w:firstLine="709"/>
        <w:jc w:val="both"/>
      </w:pPr>
      <w:r>
        <w:t>2.10.</w:t>
      </w:r>
      <w:r>
        <w:tab/>
        <w:t>Муниципальная услуга предоставляется бесплатно. Администрация не вправе требовать от заявителя платы за подготовку, оформление, выдачу разрешения на проведение земляных работ и (или) совершение иных связанных с выдачей указанного разрешения действий.</w:t>
      </w:r>
    </w:p>
    <w:p w:rsidR="006753FA" w:rsidRDefault="006753FA" w:rsidP="006753FA">
      <w:pPr>
        <w:autoSpaceDE w:val="0"/>
        <w:autoSpaceDN w:val="0"/>
        <w:adjustRightInd w:val="0"/>
        <w:ind w:firstLine="709"/>
        <w:jc w:val="both"/>
        <w:outlineLvl w:val="2"/>
      </w:pPr>
      <w:r>
        <w:rPr>
          <w:rFonts w:ascii="Times New Roman CYR" w:hAnsi="Times New Roman CYR" w:cs="Times New Roman CYR"/>
        </w:rPr>
        <w:t xml:space="preserve">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w:t>
      </w:r>
      <w:r>
        <w:t>15 минут</w:t>
      </w:r>
      <w:r>
        <w:rPr>
          <w:rFonts w:ascii="Times New Roman CYR" w:hAnsi="Times New Roman CYR" w:cs="Times New Roman CYR"/>
        </w:rPr>
        <w:t>.</w:t>
      </w:r>
    </w:p>
    <w:p w:rsidR="006753FA" w:rsidRDefault="006753FA" w:rsidP="006753FA">
      <w:pPr>
        <w:autoSpaceDE w:val="0"/>
        <w:autoSpaceDN w:val="0"/>
        <w:adjustRightInd w:val="0"/>
        <w:ind w:firstLine="709"/>
        <w:jc w:val="both"/>
        <w:outlineLvl w:val="2"/>
      </w:pPr>
      <w:r>
        <w:lastRenderedPageBreak/>
        <w:t>2.12.</w:t>
      </w:r>
      <w:r>
        <w:tab/>
        <w:t xml:space="preserve">Срок регистрации заявления о предоставлении муниципальной услуги и прилагаемых  к нему документов не превышает 30 минут. </w:t>
      </w:r>
    </w:p>
    <w:p w:rsidR="006753FA" w:rsidRDefault="006753FA" w:rsidP="006753FA">
      <w:pPr>
        <w:autoSpaceDE w:val="0"/>
        <w:autoSpaceDN w:val="0"/>
        <w:adjustRightInd w:val="0"/>
        <w:ind w:right="-1" w:firstLine="709"/>
        <w:jc w:val="both"/>
        <w:outlineLvl w:val="2"/>
      </w:pPr>
      <w:r>
        <w:t xml:space="preserve">2.13. Требования к помещениям, в которых предоставляется муниципальная услуга, к местам ожидания и местам </w:t>
      </w:r>
      <w:r>
        <w:rPr>
          <w:rFonts w:ascii="Times New Roman CYR" w:hAnsi="Times New Roman CYR" w:cs="Times New Roman CYR"/>
        </w:rPr>
        <w:t>для заполнения заявлений, местам</w:t>
      </w:r>
      <w:r>
        <w:t xml:space="preserve"> приема заявителей, </w:t>
      </w:r>
      <w:r>
        <w:rPr>
          <w:rFonts w:ascii="Times New Roman CYR" w:hAnsi="Times New Roman CYR" w:cs="Times New Roman CYR"/>
        </w:rPr>
        <w:t xml:space="preserve">информационным стендам с образцами заполнения заявлений и перечнем документов, необходимых для предоставления </w:t>
      </w:r>
      <w:r>
        <w:t>муниципальной</w:t>
      </w:r>
      <w:r>
        <w:rPr>
          <w:rFonts w:ascii="Times New Roman CYR" w:hAnsi="Times New Roman CYR" w:cs="Times New Roman CYR"/>
        </w:rPr>
        <w:t xml:space="preserve"> услуги,</w:t>
      </w:r>
      <w:r>
        <w:t xml:space="preserve"> размещению и оформлению визуальной и текстовой информации о порядке предоставления услуги</w:t>
      </w:r>
      <w:r>
        <w:rPr>
          <w:rFonts w:ascii="Times New Roman CYR" w:hAnsi="Times New Roman CYR" w:cs="Times New Roman CYR"/>
        </w:rPr>
        <w:t>.</w:t>
      </w:r>
    </w:p>
    <w:p w:rsidR="006753FA" w:rsidRDefault="006753FA" w:rsidP="006753FA">
      <w:pPr>
        <w:autoSpaceDE w:val="0"/>
        <w:autoSpaceDN w:val="0"/>
        <w:adjustRightInd w:val="0"/>
        <w:ind w:firstLine="708"/>
        <w:jc w:val="both"/>
        <w:outlineLvl w:val="2"/>
      </w:pPr>
      <w:r>
        <w:t>Места предоставления муниципальной услуги должны отвечать следующим требованиям:</w:t>
      </w:r>
    </w:p>
    <w:p w:rsidR="006753FA" w:rsidRDefault="006753FA" w:rsidP="006753FA">
      <w:pPr>
        <w:ind w:firstLine="720"/>
        <w:jc w:val="both"/>
        <w:rPr>
          <w:rFonts w:eastAsia="SimSun"/>
          <w:lang w:eastAsia="zh-CN"/>
        </w:rPr>
      </w:pPr>
      <w:r>
        <w:rPr>
          <w:rFonts w:eastAsia="SimSun"/>
          <w:lang w:eastAsia="zh-CN"/>
        </w:rPr>
        <w:t>Здание администрации должно быть оборудовано отдельным входом для свободного доступа заинтересованных лиц.</w:t>
      </w:r>
    </w:p>
    <w:p w:rsidR="006753FA" w:rsidRDefault="006753FA" w:rsidP="006753FA">
      <w:pPr>
        <w:ind w:firstLine="720"/>
        <w:jc w:val="both"/>
        <w:rPr>
          <w:rFonts w:eastAsia="SimSun"/>
          <w:lang w:eastAsia="zh-CN"/>
        </w:rPr>
      </w:pPr>
      <w:r>
        <w:rPr>
          <w:rFonts w:eastAsia="SimSun"/>
          <w:lang w:eastAsia="zh-CN"/>
        </w:rPr>
        <w:t>Центральный вход в здание администрации должен быть оборудован информационной табличкой (вывеской), содержащей информацию о наименовании и режиме работы администрации.</w:t>
      </w:r>
    </w:p>
    <w:p w:rsidR="006753FA" w:rsidRDefault="006753FA" w:rsidP="006753FA">
      <w:pPr>
        <w:ind w:firstLine="720"/>
        <w:jc w:val="both"/>
        <w:rPr>
          <w:rFonts w:eastAsia="SimSun"/>
          <w:lang w:eastAsia="zh-CN"/>
        </w:rPr>
      </w:pPr>
      <w:r>
        <w:rPr>
          <w:rFonts w:eastAsia="SimSun"/>
          <w:lang w:eastAsia="zh-CN"/>
        </w:rPr>
        <w:t>Вход в здание администрации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753FA" w:rsidRDefault="006753FA" w:rsidP="006753FA">
      <w:pPr>
        <w:ind w:firstLine="720"/>
        <w:jc w:val="both"/>
        <w:rPr>
          <w:rFonts w:eastAsia="SimSun"/>
          <w:lang w:eastAsia="zh-CN"/>
        </w:rPr>
      </w:pPr>
      <w:r>
        <w:rPr>
          <w:rFonts w:eastAsia="SimSun"/>
          <w:lang w:eastAsia="zh-CN"/>
        </w:rPr>
        <w:t>В помещениях для работы с заинтересованными лицами размещаются информационные стенды.</w:t>
      </w:r>
    </w:p>
    <w:p w:rsidR="006753FA" w:rsidRDefault="006753FA" w:rsidP="006753FA">
      <w:pPr>
        <w:ind w:firstLine="720"/>
        <w:jc w:val="both"/>
        <w:rPr>
          <w:rFonts w:eastAsia="SimSun"/>
          <w:lang w:eastAsia="zh-CN"/>
        </w:rPr>
      </w:pPr>
      <w:r>
        <w:rPr>
          <w:rFonts w:eastAsia="SimSun"/>
          <w:lang w:eastAsia="zh-CN"/>
        </w:rPr>
        <w:t>Сотрудники, предоставляющие муниципальную услугу, обеспечиваются личными нагрудными идентификационными карточками (</w:t>
      </w:r>
      <w:proofErr w:type="spellStart"/>
      <w:r>
        <w:rPr>
          <w:rFonts w:eastAsia="SimSun"/>
          <w:lang w:eastAsia="zh-CN"/>
        </w:rPr>
        <w:t>бейджами</w:t>
      </w:r>
      <w:proofErr w:type="spellEnd"/>
      <w:r>
        <w:rPr>
          <w:rFonts w:eastAsia="SimSun"/>
          <w:lang w:eastAsia="zh-CN"/>
        </w:rPr>
        <w:t>) с указанием фамилии, имени, отчества и должности, крепящимися с помощью зажимов к одежде, либо настольными табличками аналогичного содержания.</w:t>
      </w:r>
    </w:p>
    <w:p w:rsidR="006753FA" w:rsidRDefault="006753FA" w:rsidP="006753FA">
      <w:pPr>
        <w:ind w:firstLine="720"/>
        <w:jc w:val="both"/>
        <w:rPr>
          <w:rFonts w:eastAsia="SimSun"/>
          <w:lang w:eastAsia="zh-CN"/>
        </w:rPr>
      </w:pPr>
      <w:r>
        <w:rPr>
          <w:rFonts w:eastAsia="SimSun"/>
          <w:lang w:eastAsia="zh-CN"/>
        </w:rPr>
        <w:t>Места ожидания должны соответствовать комфортным условиям для заинтересованных лиц и оптимальным условиям работы специалистов.</w:t>
      </w:r>
    </w:p>
    <w:p w:rsidR="006753FA" w:rsidRDefault="006753FA" w:rsidP="006753FA">
      <w:pPr>
        <w:ind w:firstLine="720"/>
        <w:jc w:val="both"/>
        <w:rPr>
          <w:rFonts w:eastAsia="SimSun"/>
          <w:lang w:eastAsia="zh-CN"/>
        </w:rPr>
      </w:pPr>
      <w:r>
        <w:rPr>
          <w:rFonts w:eastAsia="SimSun"/>
          <w:lang w:eastAsia="zh-CN"/>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Pr>
          <w:rFonts w:eastAsia="SimSun"/>
          <w:lang w:eastAsia="zh-CN"/>
        </w:rPr>
        <w:t>банкетками</w:t>
      </w:r>
      <w:proofErr w:type="spellEnd"/>
      <w:r>
        <w:rPr>
          <w:rFonts w:eastAsia="SimSun"/>
          <w:lang w:eastAsia="zh-CN"/>
        </w:rPr>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6753FA" w:rsidRDefault="006753FA" w:rsidP="006753FA">
      <w:pPr>
        <w:ind w:firstLine="720"/>
        <w:jc w:val="both"/>
        <w:rPr>
          <w:rFonts w:eastAsia="SimSun"/>
          <w:lang w:eastAsia="zh-CN"/>
        </w:rPr>
      </w:pPr>
      <w:r>
        <w:rPr>
          <w:rFonts w:eastAsia="SimSun"/>
          <w:lang w:eastAsia="zh-CN"/>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6753FA" w:rsidRDefault="006753FA" w:rsidP="006753FA">
      <w:pPr>
        <w:ind w:firstLine="720"/>
        <w:jc w:val="both"/>
        <w:rPr>
          <w:rFonts w:eastAsia="SimSun"/>
          <w:lang w:eastAsia="zh-CN"/>
        </w:rPr>
      </w:pPr>
      <w:r>
        <w:rPr>
          <w:rFonts w:eastAsia="SimSun"/>
          <w:lang w:eastAsia="zh-CN"/>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6753FA" w:rsidRDefault="006753FA" w:rsidP="006753FA">
      <w:pPr>
        <w:ind w:firstLine="720"/>
        <w:jc w:val="both"/>
      </w:pPr>
      <w:r>
        <w:t xml:space="preserve">На территории, прилегающей к зданию администрации,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в администрацию за определенный период. На стоянке должно быть не менее 5 </w:t>
      </w:r>
      <w:proofErr w:type="spellStart"/>
      <w:r>
        <w:t>машиномест</w:t>
      </w:r>
      <w:proofErr w:type="spellEnd"/>
      <w:r>
        <w:t>. Доступ заявителей к парковочным местам является бесплатным.</w:t>
      </w:r>
    </w:p>
    <w:p w:rsidR="006753FA" w:rsidRDefault="006753FA" w:rsidP="006753FA">
      <w:pPr>
        <w:ind w:firstLine="709"/>
        <w:jc w:val="both"/>
        <w:rPr>
          <w:rFonts w:eastAsia="SimSun"/>
          <w:lang w:eastAsia="ar-SA"/>
        </w:rPr>
      </w:pPr>
      <w:r>
        <w:rPr>
          <w:rFonts w:eastAsia="SimSun"/>
          <w:lang w:eastAsia="ar-SA"/>
        </w:rPr>
        <w:t xml:space="preserve">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 </w:t>
      </w:r>
    </w:p>
    <w:p w:rsidR="006753FA" w:rsidRDefault="006753FA" w:rsidP="006753FA">
      <w:pPr>
        <w:ind w:firstLine="708"/>
        <w:jc w:val="both"/>
        <w:rPr>
          <w:lang w:eastAsia="ar-SA"/>
        </w:rPr>
      </w:pPr>
      <w:r>
        <w:rPr>
          <w:rFonts w:eastAsia="SimSun"/>
          <w:lang w:eastAsia="ar-SA"/>
        </w:rPr>
        <w:t>При наличии заключения общественной организации инвалидов о технической невозможности обеспечения доступности помещений (здания) для инвалидов на специально подготовленного сотрудника администрации административно-распорядительным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w:t>
      </w:r>
      <w:r>
        <w:t>.</w:t>
      </w:r>
      <w:r>
        <w:rPr>
          <w:lang w:eastAsia="ru-RU"/>
        </w:rPr>
        <w:t xml:space="preserve"> </w:t>
      </w:r>
    </w:p>
    <w:p w:rsidR="006753FA" w:rsidRDefault="006753FA" w:rsidP="006753FA">
      <w:pPr>
        <w:autoSpaceDE w:val="0"/>
        <w:autoSpaceDN w:val="0"/>
        <w:adjustRightInd w:val="0"/>
        <w:ind w:firstLine="720"/>
        <w:jc w:val="both"/>
        <w:rPr>
          <w:color w:val="000000"/>
        </w:rPr>
      </w:pPr>
      <w:r>
        <w:t>2.14.</w:t>
      </w:r>
      <w:r>
        <w:tab/>
        <w:t>Показателями доступности и качества муниципальной услуги являются:</w:t>
      </w:r>
    </w:p>
    <w:p w:rsidR="006753FA" w:rsidRDefault="006753FA" w:rsidP="006753FA">
      <w:pPr>
        <w:autoSpaceDE w:val="0"/>
        <w:autoSpaceDN w:val="0"/>
        <w:adjustRightInd w:val="0"/>
        <w:ind w:firstLine="709"/>
        <w:jc w:val="both"/>
        <w:rPr>
          <w:rFonts w:eastAsia="Times New Roman"/>
          <w:color w:val="000000"/>
        </w:rPr>
      </w:pPr>
      <w:r>
        <w:rPr>
          <w:rFonts w:eastAsia="Times New Roman"/>
          <w:color w:val="000000"/>
        </w:rPr>
        <w:lastRenderedPageBreak/>
        <w:t xml:space="preserve">количество взаимодействий заявителя с должностными лицами </w:t>
      </w:r>
      <w:r>
        <w:rPr>
          <w:color w:val="000000"/>
        </w:rPr>
        <w:t>администрации</w:t>
      </w:r>
      <w:r>
        <w:rPr>
          <w:rFonts w:eastAsia="Times New Roman"/>
          <w:color w:val="000000"/>
        </w:rPr>
        <w:t xml:space="preserve"> при предоставлении муниципальной услуги и их продолжительность;</w:t>
      </w:r>
    </w:p>
    <w:p w:rsidR="006753FA" w:rsidRDefault="006753FA" w:rsidP="006753FA">
      <w:pPr>
        <w:autoSpaceDE w:val="0"/>
        <w:autoSpaceDN w:val="0"/>
        <w:adjustRightInd w:val="0"/>
        <w:ind w:firstLine="709"/>
        <w:jc w:val="both"/>
        <w:rPr>
          <w:rFonts w:eastAsia="Times New Roman"/>
          <w:color w:val="000000"/>
        </w:rPr>
      </w:pPr>
      <w:r>
        <w:rPr>
          <w:rFonts w:eastAsia="Times New Roman"/>
          <w:color w:val="000000"/>
        </w:rPr>
        <w:t>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w:t>
      </w:r>
    </w:p>
    <w:p w:rsidR="006753FA" w:rsidRDefault="006753FA" w:rsidP="006753FA">
      <w:pPr>
        <w:autoSpaceDE w:val="0"/>
        <w:autoSpaceDN w:val="0"/>
        <w:adjustRightInd w:val="0"/>
        <w:ind w:firstLine="709"/>
        <w:jc w:val="both"/>
        <w:rPr>
          <w:rFonts w:eastAsia="Times New Roman"/>
          <w:color w:val="000000"/>
        </w:rPr>
      </w:pPr>
      <w:r>
        <w:rPr>
          <w:rFonts w:eastAsia="Times New Roman"/>
          <w:color w:val="000000"/>
        </w:rPr>
        <w:t>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(бездействия) должностных лиц администрации, в общем количестве обращений по вопросам предоставления муниципальной услуги;</w:t>
      </w:r>
    </w:p>
    <w:p w:rsidR="006753FA" w:rsidRDefault="006753FA" w:rsidP="006753FA">
      <w:pPr>
        <w:autoSpaceDE w:val="0"/>
        <w:autoSpaceDN w:val="0"/>
        <w:adjustRightInd w:val="0"/>
        <w:ind w:firstLine="709"/>
        <w:jc w:val="both"/>
        <w:rPr>
          <w:rFonts w:eastAsia="Times New Roman"/>
          <w:color w:val="000000"/>
        </w:rPr>
      </w:pPr>
      <w:r>
        <w:rPr>
          <w:rFonts w:eastAsia="Times New Roman"/>
          <w:color w:val="000000"/>
        </w:rPr>
        <w:t>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настоящего Административного регламента, в общем количестве исполненных заявлений о предоставлении муниципальных услуг;</w:t>
      </w:r>
    </w:p>
    <w:p w:rsidR="006753FA" w:rsidRDefault="006753FA" w:rsidP="006753FA">
      <w:pPr>
        <w:autoSpaceDE w:val="0"/>
        <w:autoSpaceDN w:val="0"/>
        <w:adjustRightInd w:val="0"/>
        <w:ind w:firstLine="720"/>
        <w:jc w:val="both"/>
      </w:pPr>
      <w:r>
        <w:rPr>
          <w:rFonts w:eastAsia="Times New Roman"/>
          <w:color w:val="000000"/>
        </w:rPr>
        <w:t>снижение максимального срока ожидания в очереди при подаче запроса и получении результата предоставления муниципальной услуги</w:t>
      </w:r>
      <w:r>
        <w:rPr>
          <w:color w:val="000000"/>
        </w:rPr>
        <w:t>.</w:t>
      </w:r>
    </w:p>
    <w:p w:rsidR="006753FA" w:rsidRDefault="006753FA" w:rsidP="006753FA">
      <w:pPr>
        <w:pStyle w:val="a4"/>
        <w:ind w:firstLine="709"/>
        <w:jc w:val="both"/>
        <w:rPr>
          <w:rFonts w:ascii="Times New Roman" w:hAnsi="Times New Roman" w:cs="Times New Roman"/>
        </w:rPr>
      </w:pPr>
      <w:r>
        <w:rPr>
          <w:rFonts w:ascii="Times New Roman" w:hAnsi="Times New Roman" w:cs="Times New Roman"/>
        </w:rPr>
        <w:t xml:space="preserve"> 2.15.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6753FA" w:rsidRDefault="006753FA" w:rsidP="006753FA">
      <w:pPr>
        <w:widowControl w:val="0"/>
        <w:autoSpaceDE w:val="0"/>
        <w:autoSpaceDN w:val="0"/>
        <w:adjustRightInd w:val="0"/>
        <w:ind w:firstLine="709"/>
        <w:jc w:val="both"/>
      </w:pPr>
      <w:r>
        <w:rPr>
          <w:lang w:eastAsia="ru-RU"/>
        </w:rPr>
        <w:t xml:space="preserve">2.15.1. </w:t>
      </w:r>
      <w:r>
        <w:t xml:space="preserve">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или Единого портала, а также по принципу «одного окна» с учетом экстерриториального принципа получения муниципальной услуги на базе МФЦ. </w:t>
      </w:r>
    </w:p>
    <w:p w:rsidR="006753FA" w:rsidRDefault="006753FA" w:rsidP="006753FA">
      <w:pPr>
        <w:widowControl w:val="0"/>
        <w:autoSpaceDE w:val="0"/>
        <w:autoSpaceDN w:val="0"/>
        <w:adjustRightInd w:val="0"/>
        <w:ind w:firstLine="709"/>
        <w:jc w:val="both"/>
      </w:pPr>
      <w:r>
        <w:t>Экстерриториальный принцип получения муниципальной услуги на базе МФЦ (далее – экстерриториальный принцип) – возможность получения муниципальной услуги при обращении заявителя (представителя заявителя) в любой многофункциональный центр на территории Самарской области независимо от места регистрации по месту жительства.</w:t>
      </w:r>
    </w:p>
    <w:p w:rsidR="006753FA" w:rsidRDefault="006753FA" w:rsidP="006753FA">
      <w:pPr>
        <w:widowControl w:val="0"/>
        <w:autoSpaceDE w:val="0"/>
        <w:autoSpaceDN w:val="0"/>
        <w:adjustRightInd w:val="0"/>
        <w:ind w:firstLine="709"/>
        <w:jc w:val="both"/>
      </w:pPr>
      <w:r>
        <w:t>2.15.2.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w:t>
      </w:r>
    </w:p>
    <w:p w:rsidR="006753FA" w:rsidRDefault="006753FA" w:rsidP="006753FA">
      <w:pPr>
        <w:widowControl w:val="0"/>
        <w:autoSpaceDE w:val="0"/>
        <w:autoSpaceDN w:val="0"/>
        <w:adjustRightInd w:val="0"/>
        <w:ind w:firstLine="709"/>
        <w:jc w:val="both"/>
      </w:pPr>
      <w:r>
        <w:t>Представление заявления в электронной форме или в виде электронного документа осуществляется с учетом информационно-технологических условий (возможностей) и требует наличия у обеих сторон (заявителя и органа, предоставляющего муниципальную услугу) доступа к Порталу либо Единому порталу в сети Интернет.</w:t>
      </w:r>
    </w:p>
    <w:p w:rsidR="006753FA" w:rsidRDefault="006753FA" w:rsidP="006753FA">
      <w:pPr>
        <w:widowControl w:val="0"/>
        <w:autoSpaceDE w:val="0"/>
        <w:autoSpaceDN w:val="0"/>
        <w:adjustRightInd w:val="0"/>
        <w:ind w:firstLine="709"/>
        <w:jc w:val="both"/>
      </w:pPr>
      <w:r>
        <w:t>Прием и регистрация заявлений, представляемых с использованием информационно-коммуникационных технологий, осуществляется в пределах срока регистрации, предусмотренного Регламентом.</w:t>
      </w:r>
    </w:p>
    <w:p w:rsidR="006753FA" w:rsidRDefault="006753FA" w:rsidP="006753FA">
      <w:pPr>
        <w:widowControl w:val="0"/>
        <w:autoSpaceDE w:val="0"/>
        <w:autoSpaceDN w:val="0"/>
        <w:adjustRightInd w:val="0"/>
        <w:ind w:firstLine="709"/>
        <w:jc w:val="both"/>
      </w:pPr>
      <w:r>
        <w:t>2.15.3 Предоставление муниципальной услуги на базе МФЦ по принципу «одного окна» с учетом экстерриториального принципа осуществляется после однократного личного обращения заявителя с соответствующим заявлением в МФЦ. Взаимодействие с администрацией осуществляется МФЦ без участия заявителя в соответствии с нормативными правовыми актами Российской Федерации, Самарской области и соглашением о взаимодействии между администрацией и МФЦ, заключенным в установленном порядке.</w:t>
      </w:r>
    </w:p>
    <w:p w:rsidR="006753FA" w:rsidRDefault="006753FA" w:rsidP="006753FA">
      <w:pPr>
        <w:autoSpaceDE w:val="0"/>
        <w:autoSpaceDN w:val="0"/>
        <w:adjustRightInd w:val="0"/>
        <w:ind w:firstLine="709"/>
        <w:jc w:val="both"/>
      </w:pPr>
      <w:r>
        <w:t xml:space="preserve">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 являющемся элементом государственной информационной системы Самарской области, обеспечивающим </w:t>
      </w:r>
      <w:r>
        <w:lastRenderedPageBreak/>
        <w:t>хранение электронных документов и электронных образов документов, а также их использование заявителем в целях предоставления ему муниципальной услуги по экстерриториальному принципу или в электронной форме (далее – единое региональное хранилище).</w:t>
      </w:r>
    </w:p>
    <w:p w:rsidR="006753FA" w:rsidRDefault="006753FA" w:rsidP="006753FA">
      <w:pPr>
        <w:widowControl w:val="0"/>
        <w:autoSpaceDE w:val="0"/>
        <w:autoSpaceDN w:val="0"/>
        <w:adjustRightInd w:val="0"/>
        <w:ind w:firstLine="709"/>
        <w:jc w:val="both"/>
      </w:pPr>
      <w:r>
        <w:t>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w:t>
      </w:r>
    </w:p>
    <w:p w:rsidR="006753FA" w:rsidRDefault="006753FA" w:rsidP="006753FA">
      <w:pPr>
        <w:ind w:firstLine="709"/>
        <w:jc w:val="both"/>
        <w:rPr>
          <w:rFonts w:eastAsia="Times New Roman"/>
          <w:color w:val="000000"/>
        </w:rPr>
      </w:pPr>
      <w:r>
        <w:rPr>
          <w:rFonts w:eastAsia="Times New Roman"/>
          <w:color w:val="000000"/>
        </w:rPr>
        <w:t xml:space="preserve">Документы, </w:t>
      </w:r>
      <w:r>
        <w:rPr>
          <w:rFonts w:eastAsia="Times New Roman"/>
          <w:bCs/>
          <w:color w:val="000000"/>
          <w:spacing w:val="1"/>
        </w:rPr>
        <w:t xml:space="preserve">необходимые для предоставления муниципальной услуги, указанные в пункте 2.6.1 </w:t>
      </w:r>
      <w:r>
        <w:t>Регламента</w:t>
      </w:r>
      <w:r>
        <w:rPr>
          <w:rFonts w:eastAsia="Times New Roman"/>
          <w:color w:val="000000"/>
        </w:rPr>
        <w:t>, приложенные к заявлению и представленные в электронной форме с использованием Единого портала или Портала, являются основанием для начала предоставления муниципальной услуги.</w:t>
      </w:r>
    </w:p>
    <w:p w:rsidR="006753FA" w:rsidRDefault="006753FA" w:rsidP="006753FA">
      <w:pPr>
        <w:ind w:firstLine="709"/>
        <w:jc w:val="both"/>
        <w:rPr>
          <w:rFonts w:eastAsia="Times New Roman"/>
          <w:color w:val="000000"/>
        </w:rPr>
      </w:pPr>
      <w:r>
        <w:rPr>
          <w:rFonts w:eastAsia="Times New Roman"/>
          <w:color w:val="000000"/>
        </w:rPr>
        <w:t xml:space="preserve"> В данном случае д</w:t>
      </w:r>
      <w:r>
        <w:t xml:space="preserve">ля получения результатов муниципальной услуги заявитель должен предъявить оригиналы документов, </w:t>
      </w:r>
      <w:r>
        <w:rPr>
          <w:rFonts w:eastAsia="Times New Roman"/>
          <w:bCs/>
          <w:color w:val="000000"/>
          <w:spacing w:val="1"/>
        </w:rPr>
        <w:t>необходимых для предоставления муниципальной услуги, указанных в пункте 2.6.1</w:t>
      </w:r>
      <w:r>
        <w:rPr>
          <w:rFonts w:eastAsia="Times New Roman"/>
          <w:bCs/>
          <w:spacing w:val="1"/>
        </w:rPr>
        <w:t xml:space="preserve"> </w:t>
      </w:r>
      <w:r>
        <w:t>Регламента</w:t>
      </w:r>
      <w:r>
        <w:rPr>
          <w:rFonts w:eastAsia="Times New Roman"/>
          <w:bCs/>
          <w:spacing w:val="1"/>
        </w:rPr>
        <w:t xml:space="preserve">. </w:t>
      </w:r>
    </w:p>
    <w:p w:rsidR="006753FA" w:rsidRDefault="006753FA" w:rsidP="006753FA">
      <w:pPr>
        <w:ind w:firstLine="709"/>
        <w:jc w:val="both"/>
        <w:rPr>
          <w:rFonts w:eastAsia="Times New Roman"/>
          <w:bCs/>
          <w:spacing w:val="1"/>
        </w:rPr>
      </w:pPr>
      <w:r>
        <w:rPr>
          <w:rFonts w:eastAsia="Times New Roman"/>
          <w:color w:val="000000"/>
        </w:rPr>
        <w:t xml:space="preserve">В случае направления в электронной форме заявления без приложения документов, </w:t>
      </w:r>
      <w:r>
        <w:rPr>
          <w:rFonts w:eastAsia="Times New Roman"/>
          <w:bCs/>
          <w:color w:val="000000"/>
          <w:spacing w:val="1"/>
        </w:rPr>
        <w:t>указанных в пункте 2.6.1</w:t>
      </w:r>
      <w:r>
        <w:rPr>
          <w:rFonts w:eastAsia="Times New Roman"/>
          <w:bCs/>
          <w:spacing w:val="1"/>
        </w:rPr>
        <w:t xml:space="preserve"> </w:t>
      </w:r>
      <w:r>
        <w:t>Регламента</w:t>
      </w:r>
      <w:r>
        <w:rPr>
          <w:rFonts w:eastAsia="Times New Roman"/>
          <w:bCs/>
          <w:spacing w:val="1"/>
        </w:rPr>
        <w:t>, должны быть представлены заявителем в администраци</w:t>
      </w:r>
      <w:r w:rsidR="00FC7EE9">
        <w:rPr>
          <w:rFonts w:eastAsia="Times New Roman"/>
          <w:bCs/>
          <w:spacing w:val="1"/>
        </w:rPr>
        <w:t>ю сельского поселения Мокша</w:t>
      </w:r>
      <w:r>
        <w:rPr>
          <w:rFonts w:eastAsia="Times New Roman"/>
          <w:bCs/>
          <w:spacing w:val="1"/>
        </w:rPr>
        <w:t xml:space="preserve">  на личном приеме в течение 5 дней с момента направления заявления. До предоставления заявителем указанных документов рассмотрение заявления о предоставлении муниципальной услуги приостанавливается.</w:t>
      </w:r>
    </w:p>
    <w:p w:rsidR="006753FA" w:rsidRDefault="006753FA" w:rsidP="006753FA">
      <w:pPr>
        <w:ind w:firstLine="709"/>
        <w:jc w:val="both"/>
        <w:rPr>
          <w:rFonts w:eastAsia="Times New Roman"/>
          <w:color w:val="000000"/>
        </w:rPr>
      </w:pPr>
      <w:r>
        <w:rPr>
          <w:rFonts w:eastAsia="Times New Roman"/>
          <w:color w:val="000000"/>
        </w:rPr>
        <w:t xml:space="preserve">С 01.01.2016 года заявителю предоставляется возможность направления запроса (заявления) и электронных форм или электронных образов документов, заверенных в установленном порядке. </w:t>
      </w:r>
      <w:r>
        <w:rPr>
          <w:color w:val="000000"/>
        </w:rPr>
        <w:t>В случае подачи запроса (заявления) о предоставлении муниципальной услуги в электронной форме с документами в виде электронных документов (электронных образов документов), заверенных в установленном порядке, документы на бумажных носителях заявителем не предоставляются.</w:t>
      </w:r>
    </w:p>
    <w:p w:rsidR="006753FA" w:rsidRDefault="006753FA" w:rsidP="006753FA">
      <w:pPr>
        <w:autoSpaceDE w:val="0"/>
        <w:autoSpaceDN w:val="0"/>
        <w:adjustRightInd w:val="0"/>
        <w:ind w:right="-1" w:firstLine="709"/>
        <w:jc w:val="both"/>
        <w:outlineLvl w:val="2"/>
      </w:pPr>
    </w:p>
    <w:p w:rsidR="006753FA" w:rsidRDefault="006753FA" w:rsidP="006753FA">
      <w:pPr>
        <w:autoSpaceDE w:val="0"/>
        <w:autoSpaceDN w:val="0"/>
        <w:adjustRightInd w:val="0"/>
        <w:ind w:right="-1"/>
        <w:jc w:val="center"/>
        <w:outlineLvl w:val="2"/>
        <w:rPr>
          <w:b/>
        </w:rPr>
      </w:pPr>
      <w:r>
        <w:rPr>
          <w:b/>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753FA" w:rsidRDefault="006753FA" w:rsidP="006753FA">
      <w:pPr>
        <w:autoSpaceDE w:val="0"/>
        <w:autoSpaceDN w:val="0"/>
        <w:adjustRightInd w:val="0"/>
        <w:ind w:firstLine="708"/>
        <w:jc w:val="both"/>
        <w:outlineLvl w:val="2"/>
      </w:pPr>
    </w:p>
    <w:p w:rsidR="006753FA" w:rsidRDefault="006753FA" w:rsidP="006753FA">
      <w:pPr>
        <w:autoSpaceDE w:val="0"/>
        <w:autoSpaceDN w:val="0"/>
        <w:adjustRightInd w:val="0"/>
        <w:ind w:firstLine="709"/>
        <w:jc w:val="both"/>
        <w:outlineLvl w:val="2"/>
      </w:pPr>
      <w:r>
        <w:t>3.1.</w:t>
      </w:r>
      <w:r>
        <w:tab/>
        <w:t>Предоставление муниципальной услуги включает в себя следующие административные процедуры:</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приём и регистрация заявления и прилагаемых к нему документов, принятие решения об отказе в приёме документов;</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направление межведомственных запросов в органы, участвующие в предоставлении муниципальной услуги;</w:t>
      </w:r>
    </w:p>
    <w:p w:rsidR="006753FA" w:rsidRDefault="006753FA" w:rsidP="006753FA">
      <w:pPr>
        <w:autoSpaceDE w:val="0"/>
        <w:adjustRightInd w:val="0"/>
        <w:ind w:firstLine="709"/>
        <w:jc w:val="both"/>
        <w:outlineLvl w:val="2"/>
      </w:pPr>
      <w:r>
        <w:t>принятие решения об отказе в предоставлении муниципальной услуги;</w:t>
      </w:r>
    </w:p>
    <w:p w:rsidR="006753FA" w:rsidRDefault="006753FA" w:rsidP="006753FA">
      <w:pPr>
        <w:autoSpaceDE w:val="0"/>
        <w:adjustRightInd w:val="0"/>
        <w:ind w:firstLine="709"/>
        <w:jc w:val="both"/>
        <w:outlineLvl w:val="2"/>
      </w:pPr>
      <w:r>
        <w:t>принятие решения о предоставлении муниципальной услуги и выдача решения о предоставлении муниципальной услуги.</w:t>
      </w:r>
    </w:p>
    <w:p w:rsidR="006753FA" w:rsidRDefault="006753FA" w:rsidP="006753FA">
      <w:pPr>
        <w:autoSpaceDE w:val="0"/>
        <w:autoSpaceDN w:val="0"/>
        <w:adjustRightInd w:val="0"/>
        <w:ind w:firstLine="708"/>
        <w:jc w:val="both"/>
        <w:outlineLvl w:val="2"/>
      </w:pPr>
      <w:r>
        <w:t>Блок-схема предоставления муниципальной услуги приведена в Приложении № 2 к настоящему Административному регламенту.</w:t>
      </w:r>
    </w:p>
    <w:p w:rsidR="006753FA" w:rsidRDefault="006753FA" w:rsidP="006753FA">
      <w:pPr>
        <w:ind w:firstLine="709"/>
        <w:jc w:val="both"/>
        <w:outlineLvl w:val="2"/>
      </w:pPr>
      <w:r>
        <w:t xml:space="preserve">3.2. Приём и регистрация заявления и прилагаемых к нему документов, принятие решения об отказе в приёме документов. </w:t>
      </w:r>
    </w:p>
    <w:p w:rsidR="006753FA" w:rsidRDefault="006753FA" w:rsidP="006753FA">
      <w:pPr>
        <w:ind w:firstLine="709"/>
        <w:jc w:val="both"/>
      </w:pPr>
      <w:r>
        <w:t>3.2.1. Основанием для начала административной процедуры является поступление в администрацию заявления и прилагаемых к нему документов.</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3.2.2. Ответственным за выполнение административной процедуры является специалист администрации, уполномоченный на прием заявлений (далее – специалист, уполномоченный на прием заявлений).</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 xml:space="preserve">3.2.3. Специалист, уполномоченный на прием заявлений, в установленном порядке принимает заявление о предоставлении муниципальной услуги и прилагаемые к нему </w:t>
      </w:r>
      <w:r>
        <w:rPr>
          <w:rFonts w:ascii="Times New Roman" w:hAnsi="Times New Roman"/>
          <w:sz w:val="24"/>
          <w:szCs w:val="24"/>
        </w:rPr>
        <w:lastRenderedPageBreak/>
        <w:t>документы.</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3.2.4. Специалист, уполномоченный на прием заявлений, проверяет документы на наличие оснований для отказа в приёме документов, предусмотренных пунктом 2.7 настоящего Административного регламента.</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3.2.5. При наличии оснований для отказа в приёме документов, предусмотренных пунктом 2.7 настоящего Административного регламента, специалист, уполномоченный на прием заявлений, уведомляет заявителя об их наличии и предлагает прервать подачу документов и устранить имеющиеся замечания.</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В случае согласия заявителя устранить замечания, специалист, уполномоченный на прием заявлений, возвращает заявителю заявление о предоставлении муниципальной услуги и прилагаемые к нему документы.</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В случае несогласия заявителя устранить замечания, специалист, уполномоченный на прием заявлений, в день поступления заявления готовит уведомление об отказе в приёме документов с указанием оснований, предусмотренных пунктом 2.7 настоящего Административного регламента, регистрирует его в установленном порядке и вручает (направляет) уведомление заявителю.</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В случае отказа заявителя от получения уведомления, уведомление направляется ему по почте, посредством электронной почты (при наличии адреса электронной почты) или посредством Единого портала или Регионального портала.</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3.2.6. В случае отсутствия оснований для отказа в приёме документов, предусмотренных пунктом 2.7 настоящего Административного регламента, специалист, уполномоченный на прием заявлений, в течение 1 рабочего дня со дня поступления заявления о предоставлении муниципальной услуги принимает и регистрирует его и прилагаемые документы.</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3.2.7. Критерием принятия решения являются:</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поступление заявления и документов, необходимых для предоставления;</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наличие или отсутствие оснований для отказа в приёме документов, предусмотренных пунктом 2.7 настоящего Административного регламента.</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3.2.8. Максимальный срок выполнения процедуры – 1 рабочий день.</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3.2.9. Результатами выполнения административной процедуры являются:</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приём заявления и прилагаемых к нему документов;</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уведомление заявителю об отказе в приёме документов.</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3.2.10. Способами фиксации результатов административной процедуры являются:</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регистрация заявления о предоставлении муниципальной услуги;</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регистрация уведомления об отказе в приёме документов.</w:t>
      </w:r>
    </w:p>
    <w:p w:rsidR="006753FA" w:rsidRDefault="006753FA" w:rsidP="006753FA">
      <w:pPr>
        <w:ind w:firstLine="709"/>
        <w:jc w:val="both"/>
        <w:outlineLvl w:val="2"/>
        <w:rPr>
          <w:kern w:val="2"/>
        </w:rPr>
      </w:pPr>
      <w:r>
        <w:t>3.3. Направление межведомственных запросов в органы, участвующие в предоставлении муниципальной услуги</w:t>
      </w:r>
      <w:r>
        <w:rPr>
          <w:kern w:val="2"/>
        </w:rPr>
        <w:t>.</w:t>
      </w:r>
    </w:p>
    <w:p w:rsidR="006753FA" w:rsidRDefault="006753FA" w:rsidP="006753FA">
      <w:pPr>
        <w:shd w:val="clear" w:color="auto" w:fill="FFFFFF"/>
        <w:tabs>
          <w:tab w:val="left" w:pos="1620"/>
        </w:tabs>
        <w:ind w:firstLine="709"/>
        <w:jc w:val="both"/>
      </w:pPr>
      <w:r>
        <w:t>3.3.1. Основанием для начала административной процедуры является непредставление заявителем в администрацию предусмотренных пунктом 2.6.2 настоящего Административного регламента документов и информации, которые могут быть получены в рамках межведомственного информационного взаимодействия.</w:t>
      </w:r>
    </w:p>
    <w:p w:rsidR="006753FA" w:rsidRDefault="006753FA" w:rsidP="006753FA">
      <w:pPr>
        <w:autoSpaceDE w:val="0"/>
        <w:adjustRightInd w:val="0"/>
        <w:ind w:firstLine="709"/>
        <w:jc w:val="both"/>
      </w:pPr>
      <w:r>
        <w:t>3.3.2. Межведомственный запрос о предоставлении документов и информации формируется и направляется специалистом, ответственным за подготовку проекта решения.</w:t>
      </w:r>
    </w:p>
    <w:p w:rsidR="006753FA" w:rsidRDefault="006753FA" w:rsidP="006753FA">
      <w:pPr>
        <w:autoSpaceDE w:val="0"/>
        <w:adjustRightInd w:val="0"/>
        <w:ind w:firstLine="709"/>
        <w:jc w:val="both"/>
      </w:pPr>
      <w:r>
        <w:t>3.3.3. Межведомственный запрос формируется и направляется в соответствии с технологической картой межведомственного взаимодействия по предоставлению муниципальной услуги.</w:t>
      </w:r>
    </w:p>
    <w:p w:rsidR="006753FA" w:rsidRDefault="006753FA" w:rsidP="006753FA">
      <w:pPr>
        <w:autoSpaceDE w:val="0"/>
        <w:adjustRightInd w:val="0"/>
        <w:ind w:firstLine="709"/>
        <w:jc w:val="both"/>
      </w:pPr>
      <w: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w:t>
      </w:r>
    </w:p>
    <w:p w:rsidR="006753FA" w:rsidRDefault="006753FA" w:rsidP="006753FA">
      <w:pPr>
        <w:autoSpaceDE w:val="0"/>
        <w:adjustRightInd w:val="0"/>
        <w:ind w:firstLine="709"/>
        <w:jc w:val="both"/>
      </w:pPr>
      <w:r>
        <w:lastRenderedPageBreak/>
        <w:t>Межведомственный запрос в бумажном виде должен содержать следующие сведения, если дополнительные сведения не установлены законодательным актом Российской Федерации:</w:t>
      </w:r>
    </w:p>
    <w:p w:rsidR="006753FA" w:rsidRDefault="006753FA" w:rsidP="006753FA">
      <w:pPr>
        <w:autoSpaceDE w:val="0"/>
        <w:adjustRightInd w:val="0"/>
        <w:ind w:firstLine="709"/>
        <w:jc w:val="both"/>
      </w:pPr>
      <w:r>
        <w:t>1) наименование органа или организации, направляющих межведомственный запрос;</w:t>
      </w:r>
    </w:p>
    <w:p w:rsidR="006753FA" w:rsidRDefault="006753FA" w:rsidP="006753FA">
      <w:pPr>
        <w:autoSpaceDE w:val="0"/>
        <w:adjustRightInd w:val="0"/>
        <w:ind w:firstLine="709"/>
        <w:jc w:val="both"/>
      </w:pPr>
      <w:r>
        <w:t>2) наименование органа или организации, в адрес которых направляется межведомственный запрос;</w:t>
      </w:r>
    </w:p>
    <w:p w:rsidR="006753FA" w:rsidRDefault="006753FA" w:rsidP="006753FA">
      <w:pPr>
        <w:autoSpaceDE w:val="0"/>
        <w:adjustRightInd w:val="0"/>
        <w:ind w:firstLine="709"/>
        <w:jc w:val="both"/>
      </w:pPr>
      <w: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6753FA" w:rsidRDefault="006753FA" w:rsidP="006753FA">
      <w:pPr>
        <w:autoSpaceDE w:val="0"/>
        <w:adjustRightInd w:val="0"/>
        <w:ind w:firstLine="709"/>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6753FA" w:rsidRDefault="006753FA" w:rsidP="006753FA">
      <w:pPr>
        <w:autoSpaceDE w:val="0"/>
        <w:adjustRightInd w:val="0"/>
        <w:ind w:firstLine="709"/>
        <w:jc w:val="both"/>
      </w:pPr>
      <w:r>
        <w:t>5) сведения, необходимые для представления документа и (или) информации, установленные настоящим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6753FA" w:rsidRDefault="006753FA" w:rsidP="006753FA">
      <w:pPr>
        <w:autoSpaceDE w:val="0"/>
        <w:adjustRightInd w:val="0"/>
        <w:ind w:firstLine="709"/>
        <w:jc w:val="both"/>
      </w:pPr>
      <w:r>
        <w:t>6) контактная информация для направления ответа на межведомственный запрос;</w:t>
      </w:r>
    </w:p>
    <w:p w:rsidR="006753FA" w:rsidRDefault="006753FA" w:rsidP="006753FA">
      <w:pPr>
        <w:autoSpaceDE w:val="0"/>
        <w:adjustRightInd w:val="0"/>
        <w:ind w:firstLine="709"/>
        <w:jc w:val="both"/>
      </w:pPr>
      <w:r>
        <w:t>7) дата направления межведомственного запроса;</w:t>
      </w:r>
    </w:p>
    <w:p w:rsidR="006753FA" w:rsidRDefault="006753FA" w:rsidP="006753FA">
      <w:pPr>
        <w:autoSpaceDE w:val="0"/>
        <w:adjustRightInd w:val="0"/>
        <w:ind w:firstLine="709"/>
        <w:jc w:val="both"/>
      </w:pPr>
      <w:r>
        <w:t>8) фамилия, имя, отчество и должность лица, подготовившего и направившего межведомственный запрос, а также номер служебного телефона;</w:t>
      </w:r>
    </w:p>
    <w:p w:rsidR="006753FA" w:rsidRDefault="006753FA" w:rsidP="006753FA">
      <w:pPr>
        <w:autoSpaceDE w:val="0"/>
        <w:adjustRightInd w:val="0"/>
        <w:ind w:firstLine="709"/>
        <w:jc w:val="both"/>
      </w:pPr>
      <w:r>
        <w:t xml:space="preserve">9) информация о факте получения согласия, предусмотренного </w:t>
      </w:r>
      <w:hyperlink r:id="rId9" w:history="1">
        <w:r>
          <w:rPr>
            <w:rStyle w:val="a3"/>
            <w:color w:val="auto"/>
            <w:u w:val="none"/>
          </w:rPr>
          <w:t>частью 5 статьи 7</w:t>
        </w:r>
      </w:hyperlink>
      <w:r>
        <w:t xml:space="preserve"> Федерального закона № 210-ФЗ (при направлении межведомственного запроса в случае, предусмотренном </w:t>
      </w:r>
      <w:hyperlink r:id="rId10" w:history="1">
        <w:r>
          <w:rPr>
            <w:rStyle w:val="a3"/>
            <w:color w:val="auto"/>
            <w:u w:val="none"/>
          </w:rPr>
          <w:t>частью 5 статьи 7</w:t>
        </w:r>
      </w:hyperlink>
      <w:r>
        <w:t xml:space="preserve"> настоящего Федерального закона № 210-ФЗ).</w:t>
      </w:r>
    </w:p>
    <w:p w:rsidR="006753FA" w:rsidRDefault="006753FA" w:rsidP="006753FA">
      <w:pPr>
        <w:autoSpaceDE w:val="0"/>
        <w:adjustRightInd w:val="0"/>
        <w:ind w:firstLine="709"/>
        <w:jc w:val="both"/>
      </w:pPr>
      <w:r>
        <w:t>Направление межведомственного запроса допускается только в целях, связанных с предоставлением муниципальной услуги.</w:t>
      </w:r>
    </w:p>
    <w:p w:rsidR="006753FA" w:rsidRDefault="006753FA" w:rsidP="006753FA">
      <w:pPr>
        <w:autoSpaceDE w:val="0"/>
        <w:adjustRightInd w:val="0"/>
        <w:ind w:firstLine="709"/>
        <w:jc w:val="both"/>
      </w:pPr>
      <w:r>
        <w:t xml:space="preserve">Максимальный срок формирования и направления запросов составляет </w:t>
      </w:r>
      <w:r>
        <w:br/>
        <w:t>3 рабочих дня.</w:t>
      </w:r>
    </w:p>
    <w:p w:rsidR="006753FA" w:rsidRDefault="006753FA" w:rsidP="006753FA">
      <w:pPr>
        <w:autoSpaceDE w:val="0"/>
        <w:adjustRightInd w:val="0"/>
        <w:ind w:firstLine="709"/>
        <w:jc w:val="both"/>
      </w:pPr>
      <w:r>
        <w:t>3.3.4. При подготовке межведомственного запроса специалист, ответственный за подготовку проекта решения,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распоряжении которых данные документы находятся.</w:t>
      </w:r>
    </w:p>
    <w:p w:rsidR="006753FA" w:rsidRDefault="006753FA" w:rsidP="006753FA">
      <w:pPr>
        <w:autoSpaceDE w:val="0"/>
        <w:adjustRightInd w:val="0"/>
        <w:ind w:firstLine="709"/>
        <w:jc w:val="both"/>
      </w:pPr>
      <w:r>
        <w:t>3.3.5. Срок подготовки и направления ответа на межведомственный запрос о представлении документов и информации, необходимых для предоставления муниципальной услуги, не может превышать 5 рабочих дней со дня поступления межведомственного запроса в орган или организацию, предоставляющие документ и информацию.</w:t>
      </w:r>
    </w:p>
    <w:p w:rsidR="006753FA" w:rsidRDefault="006753FA" w:rsidP="006753FA">
      <w:pPr>
        <w:autoSpaceDE w:val="0"/>
        <w:adjustRightInd w:val="0"/>
        <w:ind w:firstLine="709"/>
        <w:jc w:val="both"/>
      </w:pPr>
      <w:r>
        <w:t xml:space="preserve">3.3.6. Максимальный срок осуществления административной процедуры не может превышать 10 рабочих дней. </w:t>
      </w:r>
    </w:p>
    <w:p w:rsidR="006753FA" w:rsidRDefault="006753FA" w:rsidP="006753FA">
      <w:pPr>
        <w:autoSpaceDE w:val="0"/>
        <w:adjustRightInd w:val="0"/>
        <w:ind w:firstLine="709"/>
        <w:jc w:val="both"/>
      </w:pPr>
      <w:r>
        <w:t>3.3.7. Критерием принятия решения является поступление ответов на межведомственные запросы.</w:t>
      </w:r>
    </w:p>
    <w:p w:rsidR="006753FA" w:rsidRDefault="006753FA" w:rsidP="006753FA">
      <w:pPr>
        <w:autoSpaceDE w:val="0"/>
        <w:adjustRightInd w:val="0"/>
        <w:ind w:firstLine="709"/>
        <w:jc w:val="both"/>
      </w:pPr>
      <w:r>
        <w:t>3.3.8. Результатом исполнения административной процедуры является получение в рамках межведомственного взаимодействия документов (информации), предусмотренных пунктом 2.6.2 Административного регламента  и необходимых для предоставления муниципальной услуги.</w:t>
      </w:r>
    </w:p>
    <w:p w:rsidR="006753FA" w:rsidRDefault="006753FA" w:rsidP="006753FA">
      <w:pPr>
        <w:autoSpaceDE w:val="0"/>
        <w:adjustRightInd w:val="0"/>
        <w:ind w:firstLine="709"/>
        <w:jc w:val="both"/>
      </w:pPr>
      <w:r>
        <w:t>3.3.9. Способом фиксации результата административной процедуры является регистрация ответов на межведомственные запросы.</w:t>
      </w:r>
    </w:p>
    <w:p w:rsidR="006753FA" w:rsidRDefault="006753FA" w:rsidP="006753FA">
      <w:pPr>
        <w:autoSpaceDE w:val="0"/>
        <w:adjustRightInd w:val="0"/>
        <w:ind w:firstLine="709"/>
        <w:jc w:val="both"/>
        <w:outlineLvl w:val="2"/>
      </w:pPr>
      <w:r>
        <w:t>3.4. Принятие решения об отказе в предоставлении муниципальной услуги.</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color w:val="000000"/>
          <w:sz w:val="24"/>
          <w:szCs w:val="24"/>
        </w:rPr>
        <w:t xml:space="preserve">3.4.1. </w:t>
      </w:r>
      <w:r>
        <w:rPr>
          <w:rFonts w:ascii="Times New Roman" w:hAnsi="Times New Roman"/>
          <w:sz w:val="24"/>
          <w:szCs w:val="24"/>
        </w:rPr>
        <w:t xml:space="preserve">Основанием для начала административной процедуры является установление специалистом, ответственным за подготовку проекта решения, оснований для отказа в предоставлении муниципальной услуги, указанных в </w:t>
      </w:r>
      <w:r>
        <w:rPr>
          <w:rFonts w:ascii="Times New Roman" w:hAnsi="Times New Roman"/>
          <w:color w:val="000000"/>
          <w:sz w:val="24"/>
          <w:szCs w:val="24"/>
        </w:rPr>
        <w:t>пункте 2.8 настоящего Административного регламента</w:t>
      </w:r>
      <w:r>
        <w:rPr>
          <w:rFonts w:ascii="Times New Roman" w:hAnsi="Times New Roman"/>
          <w:sz w:val="24"/>
          <w:szCs w:val="24"/>
        </w:rPr>
        <w:t>.</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lastRenderedPageBreak/>
        <w:t>3.4.2. Ответственным за выполнение административной процедуры является:</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cs="Times New Roman"/>
          <w:sz w:val="24"/>
          <w:szCs w:val="24"/>
        </w:rPr>
        <w:t>в части принятия решения об отказе в предоставлении муниципальной услуги</w:t>
      </w:r>
      <w:r>
        <w:rPr>
          <w:rFonts w:ascii="Times New Roman" w:hAnsi="Times New Roman"/>
          <w:sz w:val="24"/>
          <w:szCs w:val="24"/>
        </w:rPr>
        <w:t>, а также в части организации его выдачи заявителю при личном заявлении в администрацию  – глав</w:t>
      </w:r>
      <w:r w:rsidR="00FC7EE9">
        <w:rPr>
          <w:rFonts w:ascii="Times New Roman" w:hAnsi="Times New Roman"/>
          <w:sz w:val="24"/>
          <w:szCs w:val="24"/>
        </w:rPr>
        <w:t>а сельского поселения Мокша</w:t>
      </w:r>
      <w:r>
        <w:rPr>
          <w:rFonts w:ascii="Times New Roman" w:hAnsi="Times New Roman"/>
          <w:sz w:val="24"/>
          <w:szCs w:val="24"/>
        </w:rPr>
        <w:t xml:space="preserve"> муниципального района Большеглушицкий Самарской области;</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 xml:space="preserve"> в части регистрации и отправки мотивированного отказа – специалист администрации, ответственный за отправку исходящей корреспонденции.</w:t>
      </w:r>
    </w:p>
    <w:p w:rsidR="006753FA" w:rsidRDefault="006753FA" w:rsidP="006753FA">
      <w:pPr>
        <w:shd w:val="clear" w:color="auto" w:fill="FFFFFF"/>
        <w:tabs>
          <w:tab w:val="left" w:pos="1620"/>
        </w:tabs>
        <w:ind w:firstLine="720"/>
        <w:jc w:val="both"/>
        <w:rPr>
          <w:color w:val="000000"/>
        </w:rPr>
      </w:pPr>
      <w:r>
        <w:rPr>
          <w:color w:val="000000"/>
        </w:rPr>
        <w:t xml:space="preserve">3.4.3. </w:t>
      </w:r>
      <w:r>
        <w:t xml:space="preserve">Специалист, ответственный за подготовку проекта решения, </w:t>
      </w:r>
      <w:r>
        <w:rPr>
          <w:color w:val="000000"/>
        </w:rPr>
        <w:t xml:space="preserve">в течение 2 рабочих дней со дня установления оснований для отказа в предоставлении муниципальной услуги подготавливает мотивированный отказ в виде </w:t>
      </w:r>
      <w:r>
        <w:t xml:space="preserve">письма администрации с указанием оснований, предусмотренных пунктом 2.8 настоящего </w:t>
      </w:r>
      <w:r>
        <w:rPr>
          <w:color w:val="000000"/>
        </w:rPr>
        <w:t>Административного регламента</w:t>
      </w:r>
      <w:r>
        <w:t>.</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3.4.4. Специалист, ответственный за подготовку проекта решения, согласовывает письмо и направляет его для подписания главе сельског</w:t>
      </w:r>
      <w:r w:rsidR="00FC7EE9">
        <w:rPr>
          <w:rFonts w:ascii="Times New Roman" w:hAnsi="Times New Roman"/>
          <w:sz w:val="24"/>
          <w:szCs w:val="24"/>
        </w:rPr>
        <w:t xml:space="preserve">о поселения </w:t>
      </w:r>
      <w:r>
        <w:rPr>
          <w:rFonts w:ascii="Times New Roman" w:hAnsi="Times New Roman"/>
          <w:sz w:val="24"/>
          <w:szCs w:val="24"/>
        </w:rPr>
        <w:t>Мокша муниципального района Большеглушицкий Самарской области.</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 xml:space="preserve">3.4.5. После подписания письма оно передаётся специалисту администрации, ответственному за отправку исходящей корреспонденции (далее – специалист, ответственный за отправку исходящей корреспонденции). </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Специалист, ответственный за отправку исходящей корреспонденции, направляет письмо заявителю посредством почтовой связи по адресу, указанному в заявлении, и (или) в электронном виде по адресу электронной почты, указанному в заявлении (в случае, если в заявлении указанно о получении</w:t>
      </w:r>
      <w:r>
        <w:rPr>
          <w:color w:val="000000"/>
          <w:sz w:val="24"/>
          <w:szCs w:val="24"/>
        </w:rPr>
        <w:t xml:space="preserve"> </w:t>
      </w:r>
      <w:r>
        <w:rPr>
          <w:rFonts w:ascii="Times New Roman" w:hAnsi="Times New Roman"/>
          <w:color w:val="000000"/>
          <w:sz w:val="24"/>
          <w:szCs w:val="24"/>
        </w:rPr>
        <w:t>результата муниципальной услуги</w:t>
      </w:r>
      <w:r>
        <w:rPr>
          <w:rFonts w:ascii="Times New Roman" w:hAnsi="Times New Roman"/>
          <w:sz w:val="24"/>
          <w:szCs w:val="24"/>
        </w:rPr>
        <w:t xml:space="preserve"> посредством электронной почты и в заявлении имеется адрес электронной почты заявителя), или посредством Единого портала или Портала в электронной форме.</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 xml:space="preserve">3.4.6. В случае, если в заявлении заявитель выразил желание получить результат муниципальной услуги лично, письмо передается специалисту, ответственному за подготовку проекта решения, для определения с заявителем даты и времени его вручения. </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Специалист, ответственный за подготовку проекта решения уведомляет по телефону заявителя о подписании и регистрации письма в администрации и назначает дату и время прибытия заявителя в администрацию для получения письма лично.</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Специалист, ответственный за подготовку проекта решения, указывает в журнале выдачи документов номер и дату регистрации сопроводительного письма, дату его получения заявителем, фамилию, имя, отчество (при наличии) заявителя или его уполномоченного представителя. После внесения этих данных в журнал выдачи документов, ответственный за подготовку проекта решения, выдает письмо заявителю под роспись в журнале выдачи.</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 xml:space="preserve">3.4.7. </w:t>
      </w:r>
      <w:r>
        <w:rPr>
          <w:rFonts w:ascii="Times New Roman" w:hAnsi="Times New Roman"/>
          <w:color w:val="000000"/>
          <w:sz w:val="24"/>
          <w:szCs w:val="24"/>
        </w:rPr>
        <w:t xml:space="preserve">Критерием принятия решения является </w:t>
      </w:r>
      <w:r>
        <w:rPr>
          <w:rFonts w:ascii="Times New Roman" w:hAnsi="Times New Roman"/>
          <w:sz w:val="24"/>
          <w:szCs w:val="24"/>
        </w:rPr>
        <w:t xml:space="preserve">наличие оснований для отказа в предоставлении муниципальной услуги, указанных в </w:t>
      </w:r>
      <w:r>
        <w:rPr>
          <w:rFonts w:ascii="Times New Roman" w:hAnsi="Times New Roman"/>
          <w:color w:val="000000"/>
          <w:sz w:val="24"/>
          <w:szCs w:val="24"/>
        </w:rPr>
        <w:t>пункте 2.8 настоящего Административного регламента а</w:t>
      </w:r>
      <w:r>
        <w:rPr>
          <w:rFonts w:ascii="Times New Roman" w:hAnsi="Times New Roman"/>
          <w:sz w:val="24"/>
          <w:szCs w:val="24"/>
        </w:rPr>
        <w:t>.</w:t>
      </w:r>
    </w:p>
    <w:p w:rsidR="006753FA" w:rsidRDefault="006753FA" w:rsidP="006753FA">
      <w:pPr>
        <w:shd w:val="clear" w:color="auto" w:fill="FFFFFF"/>
        <w:tabs>
          <w:tab w:val="left" w:pos="1620"/>
        </w:tabs>
        <w:ind w:firstLine="720"/>
        <w:jc w:val="both"/>
      </w:pPr>
      <w:r>
        <w:t>3.4.8. Результатом выполнения административной процедуры является направление заявителю мотивированного отказа (письма) либо передача указанного письма заявителю при его личном обращении в администрацию.</w:t>
      </w:r>
    </w:p>
    <w:p w:rsidR="006753FA" w:rsidRDefault="006753FA" w:rsidP="006753FA">
      <w:pPr>
        <w:shd w:val="clear" w:color="auto" w:fill="FFFFFF"/>
        <w:tabs>
          <w:tab w:val="left" w:pos="1620"/>
        </w:tabs>
        <w:ind w:firstLine="720"/>
        <w:jc w:val="both"/>
      </w:pPr>
      <w:r>
        <w:rPr>
          <w:color w:val="000000"/>
        </w:rPr>
        <w:t>3.4.9. С</w:t>
      </w:r>
      <w:r>
        <w:t>пособом фиксации является регистрация мотивированного отказа (письма) в предоставлении муниципальной услуги.</w:t>
      </w:r>
    </w:p>
    <w:p w:rsidR="006753FA" w:rsidRDefault="006753FA" w:rsidP="006753FA">
      <w:pPr>
        <w:shd w:val="clear" w:color="auto" w:fill="FFFFFF"/>
        <w:tabs>
          <w:tab w:val="left" w:pos="1620"/>
        </w:tabs>
        <w:ind w:firstLine="720"/>
        <w:jc w:val="both"/>
        <w:rPr>
          <w:color w:val="000000"/>
        </w:rPr>
      </w:pPr>
      <w:r>
        <w:rPr>
          <w:color w:val="000000"/>
        </w:rPr>
        <w:t xml:space="preserve">3.4.10. Срок выполнения процедуры – не более 5 рабочих дней со дня </w:t>
      </w:r>
      <w:r>
        <w:t xml:space="preserve">установления специалистом, ответственный за подготовку проекта решения, наличия оснований для отказа в предоставлении муниципальной услуги, указанных в </w:t>
      </w:r>
      <w:r>
        <w:rPr>
          <w:color w:val="000000"/>
        </w:rPr>
        <w:t>пункте 2.8 настоящего Регламента.</w:t>
      </w:r>
    </w:p>
    <w:p w:rsidR="006753FA" w:rsidRDefault="006753FA" w:rsidP="006753FA">
      <w:pPr>
        <w:ind w:firstLine="709"/>
        <w:jc w:val="both"/>
      </w:pPr>
      <w:r>
        <w:t>3.5. Принятие решения о предоставлении муниципальной услуги и выдача решения о предоставлении муниципальной услуги.</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color w:val="000000"/>
          <w:sz w:val="24"/>
          <w:szCs w:val="24"/>
        </w:rPr>
        <w:t xml:space="preserve">3.5.1. </w:t>
      </w:r>
      <w:r>
        <w:rPr>
          <w:rFonts w:ascii="Times New Roman" w:hAnsi="Times New Roman"/>
          <w:sz w:val="24"/>
          <w:szCs w:val="24"/>
        </w:rPr>
        <w:t xml:space="preserve">Основанием для начала административной процедуры является установление специалистом, ответственным за подготовку проекта решения, отсутствия оснований для </w:t>
      </w:r>
      <w:r>
        <w:rPr>
          <w:rFonts w:ascii="Times New Roman" w:hAnsi="Times New Roman"/>
          <w:sz w:val="24"/>
          <w:szCs w:val="24"/>
        </w:rPr>
        <w:lastRenderedPageBreak/>
        <w:t xml:space="preserve">отказа в предоставлении муниципальной услуги, указанных в </w:t>
      </w:r>
      <w:r>
        <w:rPr>
          <w:rFonts w:ascii="Times New Roman" w:hAnsi="Times New Roman"/>
          <w:color w:val="000000"/>
          <w:sz w:val="24"/>
          <w:szCs w:val="24"/>
        </w:rPr>
        <w:t>пункте 2.8 настоящего Регламента</w:t>
      </w:r>
      <w:r>
        <w:rPr>
          <w:rFonts w:ascii="Times New Roman" w:hAnsi="Times New Roman"/>
          <w:sz w:val="24"/>
          <w:szCs w:val="24"/>
        </w:rPr>
        <w:t>.</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3.5.2. Ответственным за выполнение административной процедуры является:</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 xml:space="preserve">в части </w:t>
      </w:r>
      <w:r>
        <w:rPr>
          <w:rFonts w:ascii="Times New Roman" w:hAnsi="Times New Roman" w:cs="Times New Roman"/>
          <w:sz w:val="24"/>
          <w:szCs w:val="24"/>
        </w:rPr>
        <w:t>принятия решения о предоставлении муниципальной услуги</w:t>
      </w:r>
      <w:r>
        <w:rPr>
          <w:rFonts w:ascii="Times New Roman" w:hAnsi="Times New Roman"/>
          <w:sz w:val="24"/>
          <w:szCs w:val="24"/>
        </w:rPr>
        <w:t>, а также в части организации его выдачи заявителю при личном заявлении в администрацию – глав</w:t>
      </w:r>
      <w:r w:rsidR="00FC7EE9">
        <w:rPr>
          <w:rFonts w:ascii="Times New Roman" w:hAnsi="Times New Roman"/>
          <w:sz w:val="24"/>
          <w:szCs w:val="24"/>
        </w:rPr>
        <w:t>а сельского поселения Мокша</w:t>
      </w:r>
      <w:r>
        <w:rPr>
          <w:rFonts w:ascii="Times New Roman" w:hAnsi="Times New Roman"/>
          <w:sz w:val="24"/>
          <w:szCs w:val="24"/>
        </w:rPr>
        <w:t xml:space="preserve"> муниципального района Большеглушицкий Самарской области;</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 xml:space="preserve"> в части регистрации и отправки </w:t>
      </w:r>
      <w:r>
        <w:rPr>
          <w:rFonts w:ascii="Times New Roman" w:hAnsi="Times New Roman" w:cs="Times New Roman"/>
          <w:bCs/>
          <w:sz w:val="24"/>
          <w:szCs w:val="24"/>
        </w:rPr>
        <w:t xml:space="preserve">разрешения на проведение земляных работ (далее – </w:t>
      </w:r>
      <w:r>
        <w:rPr>
          <w:rFonts w:ascii="Times New Roman" w:hAnsi="Times New Roman"/>
          <w:sz w:val="24"/>
          <w:szCs w:val="24"/>
        </w:rPr>
        <w:t>Разрешение) – специалист администрации, ответственный за отправку Разрешения (далее – специалист, ответственный за отправку Разрешения).</w:t>
      </w:r>
    </w:p>
    <w:p w:rsidR="006753FA" w:rsidRDefault="006753FA" w:rsidP="006753FA">
      <w:pPr>
        <w:shd w:val="clear" w:color="auto" w:fill="FFFFFF"/>
        <w:tabs>
          <w:tab w:val="left" w:pos="1620"/>
        </w:tabs>
        <w:ind w:firstLine="720"/>
        <w:jc w:val="both"/>
      </w:pPr>
      <w:r>
        <w:t>3.5.3. Специалист, ответственный за подготовку проекта решения, в течение 3 рабочих дней со дня поступления последнего ответа на межведомственный запрос подготавливает проект Разрешения.</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3.5.4. Специалист, ответственный за подготовку проекта Разрешения, согласовывает его и направляет для подписания</w:t>
      </w:r>
      <w:r w:rsidR="00FC7EE9">
        <w:rPr>
          <w:rFonts w:ascii="Times New Roman" w:hAnsi="Times New Roman"/>
          <w:sz w:val="24"/>
          <w:szCs w:val="24"/>
        </w:rPr>
        <w:t xml:space="preserve"> главе сельского поселения </w:t>
      </w:r>
      <w:r>
        <w:rPr>
          <w:rFonts w:ascii="Times New Roman" w:hAnsi="Times New Roman"/>
          <w:sz w:val="24"/>
          <w:szCs w:val="24"/>
        </w:rPr>
        <w:t>Мокша муниципального района Большеглушицкий Самарской области.</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 xml:space="preserve">3.5.5. После подписания Разрешения оно передаётся специалисту администрации, ответственному за отправку исходящей корреспонденции (далее – специалист, ответственный за отправку исходящей корреспонденции). </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Специалист, ответственный за отправку исходящей корреспонденции, направляет Разрешение заявителю посредством почтовой связи по адресу, указанному в заявлении, и (или) в электронном виде по адресу электронной почты, указанному в заявлении (в случае, если в заявлении указанно о получении</w:t>
      </w:r>
      <w:r>
        <w:rPr>
          <w:color w:val="000000"/>
          <w:sz w:val="24"/>
          <w:szCs w:val="24"/>
        </w:rPr>
        <w:t xml:space="preserve"> </w:t>
      </w:r>
      <w:r>
        <w:rPr>
          <w:rFonts w:ascii="Times New Roman" w:hAnsi="Times New Roman"/>
          <w:color w:val="000000"/>
          <w:sz w:val="24"/>
          <w:szCs w:val="24"/>
        </w:rPr>
        <w:t>результата муниципальной услуги</w:t>
      </w:r>
      <w:r>
        <w:rPr>
          <w:rFonts w:ascii="Times New Roman" w:hAnsi="Times New Roman"/>
          <w:sz w:val="24"/>
          <w:szCs w:val="24"/>
        </w:rPr>
        <w:t xml:space="preserve"> посредством электронной почты и в заявлении имеется адрес электронной почты заявителя), или в электронной форме посредством Единого портала или Портала.</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 xml:space="preserve">3.5.6. В случае, если в заявлении заявитель выразил желание получить результат муниципальной услуги лично, Разрешение передается специалисту, ответственному за подготовку проекта решения, для определения с заявителем даты и времени его вручения. </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Специалист, ответственный за подготовку проекта решения, уведомляет по телефону заявителя о подписании и регистрации Разрешения и назначает дату и время прибытия заявителя в администрацию для получения письма лично.</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Специалист, ответственный за подготовку проекта решения, указывает в журнале выдачи документов номер и дату регистрации Разрешения, дату его получения заявителем, фамилию, имя, отчество (при наличии) заявителя или его уполномоченного представителя. После внесения этих данных в журнал выдачи документов, ответственный за подготовку проекта решения, выдает Разрешение заявителю под роспись в журнале выдачи.</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 xml:space="preserve">3.5.7. </w:t>
      </w:r>
      <w:r>
        <w:rPr>
          <w:rFonts w:ascii="Times New Roman" w:hAnsi="Times New Roman"/>
          <w:color w:val="000000"/>
          <w:sz w:val="24"/>
          <w:szCs w:val="24"/>
        </w:rPr>
        <w:t xml:space="preserve">Критерием принятия решения является отсутствие </w:t>
      </w:r>
      <w:r>
        <w:rPr>
          <w:rFonts w:ascii="Times New Roman" w:hAnsi="Times New Roman"/>
          <w:sz w:val="24"/>
          <w:szCs w:val="24"/>
        </w:rPr>
        <w:t xml:space="preserve">оснований для отказа в предоставлении муниципальной услуги, указанных в </w:t>
      </w:r>
      <w:r>
        <w:rPr>
          <w:rFonts w:ascii="Times New Roman" w:hAnsi="Times New Roman"/>
          <w:color w:val="000000"/>
          <w:sz w:val="24"/>
          <w:szCs w:val="24"/>
        </w:rPr>
        <w:t>пункте 2.8 настоящего Административного регламента</w:t>
      </w:r>
      <w:r>
        <w:rPr>
          <w:rFonts w:ascii="Times New Roman" w:hAnsi="Times New Roman"/>
          <w:sz w:val="24"/>
          <w:szCs w:val="24"/>
        </w:rPr>
        <w:t>.</w:t>
      </w:r>
    </w:p>
    <w:p w:rsidR="006753FA" w:rsidRDefault="006753FA" w:rsidP="006753FA">
      <w:pPr>
        <w:shd w:val="clear" w:color="auto" w:fill="FFFFFF"/>
        <w:tabs>
          <w:tab w:val="left" w:pos="1620"/>
        </w:tabs>
        <w:ind w:firstLine="720"/>
        <w:jc w:val="both"/>
      </w:pPr>
      <w:r>
        <w:t>3.5.8. Результатом выполнения административной процедуры является направление заявителю Разрешения либо передача Разрешения заявителю при его личном обращении в администрацию.</w:t>
      </w:r>
    </w:p>
    <w:p w:rsidR="006753FA" w:rsidRDefault="006753FA" w:rsidP="006753FA">
      <w:pPr>
        <w:shd w:val="clear" w:color="auto" w:fill="FFFFFF"/>
        <w:tabs>
          <w:tab w:val="left" w:pos="1620"/>
        </w:tabs>
        <w:ind w:firstLine="720"/>
        <w:jc w:val="both"/>
      </w:pPr>
      <w:r>
        <w:rPr>
          <w:color w:val="000000"/>
        </w:rPr>
        <w:t>3.5.9. С</w:t>
      </w:r>
      <w:r>
        <w:t>пособом фиксации является регистрация Разрешения в журнале, составленном по форме в соответствии с Приложением 3 к настоящему Административному регламенту.</w:t>
      </w:r>
    </w:p>
    <w:p w:rsidR="006753FA" w:rsidRDefault="006753FA" w:rsidP="006753FA">
      <w:pPr>
        <w:shd w:val="clear" w:color="auto" w:fill="FFFFFF"/>
        <w:tabs>
          <w:tab w:val="left" w:pos="1620"/>
        </w:tabs>
        <w:ind w:firstLine="720"/>
        <w:jc w:val="both"/>
        <w:rPr>
          <w:color w:val="000000"/>
        </w:rPr>
      </w:pPr>
      <w:r>
        <w:rPr>
          <w:color w:val="000000"/>
        </w:rPr>
        <w:t>3.5.10. Срок выполнения процедуры – не более 7 рабочих дней.</w:t>
      </w:r>
    </w:p>
    <w:p w:rsidR="006753FA" w:rsidRDefault="006753FA" w:rsidP="006753FA">
      <w:pPr>
        <w:shd w:val="clear" w:color="auto" w:fill="FFFFFF"/>
        <w:tabs>
          <w:tab w:val="left" w:pos="1620"/>
        </w:tabs>
        <w:jc w:val="both"/>
      </w:pPr>
    </w:p>
    <w:p w:rsidR="006753FA" w:rsidRDefault="006753FA" w:rsidP="006753FA">
      <w:pPr>
        <w:shd w:val="clear" w:color="auto" w:fill="FFFFFF"/>
        <w:tabs>
          <w:tab w:val="left" w:pos="1620"/>
        </w:tabs>
        <w:jc w:val="center"/>
        <w:rPr>
          <w:b/>
        </w:rPr>
      </w:pPr>
      <w:r>
        <w:rPr>
          <w:b/>
          <w:color w:val="000000"/>
        </w:rPr>
        <w:t xml:space="preserve">3.6. </w:t>
      </w:r>
      <w:r>
        <w:rPr>
          <w:b/>
        </w:rPr>
        <w:t>Особенности реализации административных процедур при предоставлении муниципальной услуги в электронной форме</w:t>
      </w:r>
    </w:p>
    <w:p w:rsidR="006753FA" w:rsidRDefault="006753FA" w:rsidP="006753FA">
      <w:pPr>
        <w:ind w:firstLine="709"/>
        <w:jc w:val="both"/>
      </w:pPr>
      <w:r>
        <w:t xml:space="preserve">3.6.1. Основанием (юридическим фактом) для начала административной процедуры, является поступление в администрацию в электронной форме посредством </w:t>
      </w:r>
      <w:r>
        <w:lastRenderedPageBreak/>
        <w:t>Единого портала или Портала заявления о предоставлении муниципальной услуги и документов, представляемых заявителем самостоятельно.</w:t>
      </w:r>
    </w:p>
    <w:p w:rsidR="006753FA" w:rsidRDefault="006753FA" w:rsidP="006753FA">
      <w:pPr>
        <w:ind w:firstLine="709"/>
        <w:jc w:val="both"/>
      </w:pPr>
      <w:r>
        <w:t xml:space="preserve">3.6.2. Специалист, уполномоченный на прием заявлений: </w:t>
      </w:r>
    </w:p>
    <w:p w:rsidR="006753FA" w:rsidRDefault="006753FA" w:rsidP="006753FA">
      <w:pPr>
        <w:ind w:firstLine="709"/>
        <w:jc w:val="both"/>
      </w:pPr>
      <w:r>
        <w:t>1) регистрирует поступившее заявление в журнале регистрации входящих документов;</w:t>
      </w:r>
    </w:p>
    <w:p w:rsidR="006753FA" w:rsidRDefault="006753FA" w:rsidP="006753FA">
      <w:pPr>
        <w:ind w:firstLine="709"/>
        <w:jc w:val="both"/>
      </w:pPr>
      <w:r>
        <w:t>2) проверяет правильность оформления представленных заявителем документов;</w:t>
      </w:r>
    </w:p>
    <w:p w:rsidR="006753FA" w:rsidRDefault="006753FA" w:rsidP="006753FA">
      <w:pPr>
        <w:ind w:firstLine="709"/>
        <w:jc w:val="both"/>
      </w:pPr>
      <w:r>
        <w:t>3) проверяет комплектность представленных заявителем документов согласно пункту 2.6.1 настоящего Административного регламента;</w:t>
      </w:r>
    </w:p>
    <w:p w:rsidR="006753FA" w:rsidRDefault="006753FA" w:rsidP="006753FA">
      <w:pPr>
        <w:ind w:firstLine="709"/>
        <w:jc w:val="both"/>
      </w:pPr>
      <w:r>
        <w:t xml:space="preserve">4) подготавливает, подписывает и направляет заявителю по почте на бумажном носителе либо в электронной форме (при наличии электронного адреса или посредством Единого портала или Портала) уведомление о регистрации заявления о предоставлении муниципальной услуги. </w:t>
      </w:r>
    </w:p>
    <w:p w:rsidR="006753FA" w:rsidRDefault="006753FA" w:rsidP="006753FA">
      <w:pPr>
        <w:ind w:firstLine="709"/>
        <w:jc w:val="both"/>
      </w:pPr>
      <w:r>
        <w:t>3.6.3. Максимальный срок административной процедуры не может превышать 1 рабочего дня.</w:t>
      </w:r>
    </w:p>
    <w:p w:rsidR="006753FA" w:rsidRDefault="006753FA" w:rsidP="006753FA">
      <w:pPr>
        <w:ind w:firstLine="709"/>
        <w:jc w:val="both"/>
      </w:pPr>
      <w:r>
        <w:t>3.6.4. Критерием принятия решения является наличие заявления и  документов, представленных в электронной форме.</w:t>
      </w:r>
    </w:p>
    <w:p w:rsidR="006753FA" w:rsidRDefault="006753FA" w:rsidP="006753FA">
      <w:pPr>
        <w:autoSpaceDE w:val="0"/>
        <w:adjustRightInd w:val="0"/>
        <w:ind w:firstLine="709"/>
        <w:jc w:val="both"/>
      </w:pPr>
      <w:r>
        <w:t>3.6.5. Результатом административной процедуры является прием документов, представленных заявителем.</w:t>
      </w:r>
    </w:p>
    <w:p w:rsidR="006753FA" w:rsidRDefault="006753FA" w:rsidP="006753FA">
      <w:pPr>
        <w:ind w:firstLine="709"/>
        <w:jc w:val="both"/>
      </w:pPr>
      <w:r>
        <w:t>3.6.6. Способом фиксации результата административной процедуры является регистрация заявления в журнале регистрации входящих документов.</w:t>
      </w:r>
    </w:p>
    <w:p w:rsidR="006753FA" w:rsidRDefault="006753FA" w:rsidP="006753FA">
      <w:pPr>
        <w:ind w:firstLine="709"/>
        <w:jc w:val="both"/>
        <w:rPr>
          <w:color w:val="000000"/>
        </w:rPr>
      </w:pPr>
      <w:r>
        <w:t>3.6.7. Дальнейшие административные действия осуществляются в соответствии с разделами 3.2 (в части подготовки и направления уведомления об отказе в приёме документов) – 3.5 настоящего Административного регламента.</w:t>
      </w:r>
    </w:p>
    <w:p w:rsidR="006753FA" w:rsidRDefault="006753FA" w:rsidP="006753FA">
      <w:pPr>
        <w:ind w:firstLine="709"/>
        <w:jc w:val="both"/>
        <w:outlineLvl w:val="2"/>
      </w:pPr>
    </w:p>
    <w:p w:rsidR="006753FA" w:rsidRDefault="006753FA" w:rsidP="006753FA">
      <w:pPr>
        <w:autoSpaceDE w:val="0"/>
        <w:adjustRightInd w:val="0"/>
        <w:jc w:val="center"/>
        <w:rPr>
          <w:b/>
        </w:rPr>
      </w:pPr>
      <w:r>
        <w:rPr>
          <w:b/>
        </w:rPr>
        <w:t xml:space="preserve">3.7. Выполнение административных процедур </w:t>
      </w:r>
    </w:p>
    <w:p w:rsidR="006753FA" w:rsidRDefault="006753FA" w:rsidP="006753FA">
      <w:pPr>
        <w:autoSpaceDE w:val="0"/>
        <w:adjustRightInd w:val="0"/>
        <w:jc w:val="center"/>
        <w:rPr>
          <w:b/>
        </w:rPr>
      </w:pPr>
      <w:r>
        <w:rPr>
          <w:b/>
        </w:rPr>
        <w:t>при предоставлении муниципальной услуги на базе МФЦ</w:t>
      </w:r>
    </w:p>
    <w:p w:rsidR="006753FA" w:rsidRDefault="006753FA" w:rsidP="006753FA">
      <w:pPr>
        <w:autoSpaceDE w:val="0"/>
        <w:adjustRightInd w:val="0"/>
        <w:ind w:firstLine="567"/>
        <w:jc w:val="both"/>
      </w:pPr>
      <w:r>
        <w:t>3.7.1. Основанием для начала административной процедуры является обращение заявителя с заявлением о предоставлении муниципальной услуги и прилагаемых к нему документов в МФЦ.</w:t>
      </w:r>
    </w:p>
    <w:p w:rsidR="006753FA" w:rsidRDefault="006753FA" w:rsidP="006753FA">
      <w:pPr>
        <w:autoSpaceDE w:val="0"/>
        <w:adjustRightInd w:val="0"/>
        <w:ind w:firstLine="540"/>
        <w:jc w:val="both"/>
      </w:pPr>
      <w:r>
        <w:t>3.7.2. Сотрудник МФЦ, ответственный за прием и регистрацию документов, осуществляет следующую последовательность действий:</w:t>
      </w:r>
    </w:p>
    <w:p w:rsidR="006753FA" w:rsidRDefault="006753FA" w:rsidP="006753FA">
      <w:pPr>
        <w:autoSpaceDE w:val="0"/>
        <w:adjustRightInd w:val="0"/>
        <w:ind w:firstLine="540"/>
        <w:jc w:val="both"/>
      </w:pPr>
      <w:r>
        <w:t>1) устанавливает предмет обращения;</w:t>
      </w:r>
    </w:p>
    <w:p w:rsidR="006753FA" w:rsidRDefault="006753FA" w:rsidP="006753FA">
      <w:pPr>
        <w:autoSpaceDE w:val="0"/>
        <w:adjustRightInd w:val="0"/>
        <w:ind w:firstLine="540"/>
        <w:jc w:val="both"/>
      </w:pPr>
      <w:r>
        <w:t>2) устанавливает соответствие личности заявителя документу, удостоверяющему личность;</w:t>
      </w:r>
    </w:p>
    <w:p w:rsidR="006753FA" w:rsidRDefault="006753FA" w:rsidP="006753FA">
      <w:pPr>
        <w:autoSpaceDE w:val="0"/>
        <w:adjustRightInd w:val="0"/>
        <w:ind w:firstLine="540"/>
        <w:jc w:val="both"/>
      </w:pPr>
      <w:r>
        <w:t>3) проверяет наличие документа, удостоверяющего права (полномочия) представителя заинтересованного лица (в случае, если с заявлением обращается представитель заявителя);</w:t>
      </w:r>
    </w:p>
    <w:p w:rsidR="006753FA" w:rsidRDefault="006753FA" w:rsidP="006753FA">
      <w:pPr>
        <w:autoSpaceDE w:val="0"/>
        <w:adjustRightInd w:val="0"/>
        <w:ind w:firstLine="540"/>
        <w:jc w:val="both"/>
      </w:pPr>
      <w:r>
        <w:t>4) осуществляет сверку копий представленных документов с их оригиналами;</w:t>
      </w:r>
    </w:p>
    <w:p w:rsidR="006753FA" w:rsidRDefault="006753FA" w:rsidP="006753FA">
      <w:pPr>
        <w:autoSpaceDE w:val="0"/>
        <w:adjustRightInd w:val="0"/>
        <w:ind w:firstLine="540"/>
        <w:jc w:val="both"/>
      </w:pPr>
      <w:r>
        <w:t>5)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6753FA" w:rsidRDefault="006753FA" w:rsidP="006753FA">
      <w:pPr>
        <w:autoSpaceDE w:val="0"/>
        <w:adjustRightInd w:val="0"/>
        <w:ind w:firstLine="540"/>
        <w:jc w:val="both"/>
      </w:pPr>
      <w:r>
        <w:t>6) осуществляет прием заявления, прилагаемых к нему документов и составляет расписку, которая содержит информацию о дате приема заявления с указанием полного перечня документов, представленных заявителем, и перечня документов, которые будут получены по межведомственным запросам, телефоне для справок по обращениям граждан;</w:t>
      </w:r>
    </w:p>
    <w:p w:rsidR="006753FA" w:rsidRDefault="006753FA" w:rsidP="006753FA">
      <w:pPr>
        <w:autoSpaceDE w:val="0"/>
        <w:adjustRightInd w:val="0"/>
        <w:ind w:firstLine="540"/>
        <w:jc w:val="both"/>
      </w:pPr>
      <w:r>
        <w:t>7) вручает копию расписки заявителю.</w:t>
      </w:r>
    </w:p>
    <w:p w:rsidR="006753FA" w:rsidRDefault="006753FA" w:rsidP="006753FA">
      <w:pPr>
        <w:autoSpaceDE w:val="0"/>
        <w:adjustRightInd w:val="0"/>
        <w:ind w:firstLine="540"/>
        <w:jc w:val="both"/>
      </w:pPr>
      <w:r>
        <w:t>3.7.3. При отсутствии у заявителя, обратившегося лично, заполненного заявления или неправильном его заполнении сотрудник МФЦ, ответственный за прием и регистрацию документов, консультирует заявителя по вопросам заполнения заявления.</w:t>
      </w:r>
    </w:p>
    <w:p w:rsidR="006753FA" w:rsidRDefault="006753FA" w:rsidP="006753FA">
      <w:pPr>
        <w:autoSpaceDE w:val="0"/>
        <w:adjustRightInd w:val="0"/>
        <w:ind w:firstLine="540"/>
        <w:jc w:val="both"/>
      </w:pPr>
      <w:r>
        <w:t xml:space="preserve">3.7.4. В случае установления факта несоответствия документов требованиям, указанным в пункте 2.6.1 настоящего Административного регламента, сотрудник МФЦ, </w:t>
      </w:r>
      <w:r>
        <w:lastRenderedPageBreak/>
        <w:t>ответственный за прием и регистрацию документов, уведомляет заявителя о наличии препятствий для предоставления муниципальной услуги, разъясняет заявителю содержание недостатков, выявленных в предоставленных документах, и предлагает заявителю сдать документы после устранения недостатков.</w:t>
      </w:r>
    </w:p>
    <w:p w:rsidR="006753FA" w:rsidRDefault="006753FA" w:rsidP="006753FA">
      <w:pPr>
        <w:autoSpaceDE w:val="0"/>
        <w:adjustRightInd w:val="0"/>
        <w:ind w:firstLine="539"/>
        <w:jc w:val="both"/>
      </w:pPr>
      <w:r>
        <w:t>3.7.5. В случае если заявитель отказывается устранять выявленные недостатки, сотрудник МФЦ, ответственный за прием и регистрацию документов, осуществляет прием заявления, прилагаемых к нему документов и составляет расписку, которая содержит информацию о дате приема заявления с указанием полного перечня документов, представленных заявителем, и перечня документов, которые будут получены по межведомственным запросам, телефоне для справок по обращениям граждан, а также отметку о несоответствии представленных документов требованиям, указанным в пункте 2.6.1 настоящего Административного регламента.</w:t>
      </w:r>
    </w:p>
    <w:p w:rsidR="006753FA" w:rsidRDefault="006753FA" w:rsidP="006753FA">
      <w:pPr>
        <w:autoSpaceDE w:val="0"/>
        <w:adjustRightInd w:val="0"/>
        <w:ind w:firstLine="540"/>
        <w:jc w:val="both"/>
      </w:pPr>
      <w:r>
        <w:t>3.7.6. Сотрудник МФЦ, ответственный за организацию направления заявления и прилагаемых к нему документов в администрацию, организует передачу заявления и документов, представленных заявителем, в администрацию в соответствии с заключенным соглашением о взаимодействии и порядком делопроизводства в МФЦ.</w:t>
      </w:r>
    </w:p>
    <w:p w:rsidR="006753FA" w:rsidRDefault="006753FA" w:rsidP="006753FA">
      <w:pPr>
        <w:autoSpaceDE w:val="0"/>
        <w:adjustRightInd w:val="0"/>
        <w:ind w:firstLine="567"/>
        <w:jc w:val="both"/>
      </w:pPr>
      <w:r>
        <w:t>3.7.7. В случае предоставления муниципальной услуги по экстерриториальному принципу сотрудник МФЦ, ответственный за прием и регистрацию документов, формирует электронный образ заявления и документов, подписывает усиленной квалифицированной электронной подписью и передает по защищенным каналам связи в администрацию в соответствии с реестрами-расписками.</w:t>
      </w:r>
    </w:p>
    <w:p w:rsidR="006753FA" w:rsidRDefault="006753FA" w:rsidP="006753FA">
      <w:pPr>
        <w:autoSpaceDE w:val="0"/>
        <w:adjustRightInd w:val="0"/>
        <w:ind w:firstLine="567"/>
        <w:jc w:val="both"/>
      </w:pPr>
      <w:r>
        <w:t>3.7.8. Сотрудник администрации, ответственный за регистрацию поступающих заявлений, регистрирует заявление и прилагаемые к нему документы в соответствии с подразделом 3.2 настоящего Административного регламента.</w:t>
      </w:r>
    </w:p>
    <w:p w:rsidR="006753FA" w:rsidRDefault="006753FA" w:rsidP="006753FA">
      <w:pPr>
        <w:autoSpaceDE w:val="0"/>
        <w:adjustRightInd w:val="0"/>
        <w:ind w:firstLine="567"/>
        <w:jc w:val="both"/>
      </w:pPr>
      <w:r>
        <w:t>3.7.9. Максимальный срок выполнения процедуры – 2 рабочих дня с даты поступления заявления и прилагаемых к нему документов в МФЦ.</w:t>
      </w:r>
    </w:p>
    <w:p w:rsidR="006753FA" w:rsidRDefault="006753FA" w:rsidP="006753FA">
      <w:pPr>
        <w:autoSpaceDE w:val="0"/>
        <w:adjustRightInd w:val="0"/>
        <w:ind w:firstLine="567"/>
        <w:jc w:val="both"/>
      </w:pPr>
      <w:r>
        <w:t>3.7.10. Результатом выполнения административной процедуры является прием заявления и прилагаемых к нему документов в МФЦ и передача их в администрацию.</w:t>
      </w:r>
    </w:p>
    <w:p w:rsidR="006753FA" w:rsidRDefault="006753FA" w:rsidP="006753FA">
      <w:pPr>
        <w:autoSpaceDE w:val="0"/>
        <w:adjustRightInd w:val="0"/>
        <w:ind w:firstLine="567"/>
        <w:jc w:val="both"/>
      </w:pPr>
      <w:r>
        <w:t>3.7.11. Способом фиксации исполнения административной процедуры является регистрация заявления в информационной системе МФЦ, а также в книге регистрации заявлений и (или) в соответствующей информационной системе.</w:t>
      </w:r>
    </w:p>
    <w:p w:rsidR="006753FA" w:rsidRDefault="006753FA" w:rsidP="006753FA">
      <w:pPr>
        <w:autoSpaceDE w:val="0"/>
        <w:adjustRightInd w:val="0"/>
        <w:ind w:firstLine="567"/>
        <w:jc w:val="both"/>
      </w:pPr>
      <w:r>
        <w:t>Дальнейшие административные процедуры осуществляются в порядке, указанном в подразделах 3.2 (в части подготовки и направления уведомления об отказе в приёме документов) – 3.5 настоящего Административного регламента.</w:t>
      </w:r>
    </w:p>
    <w:p w:rsidR="006753FA" w:rsidRDefault="006753FA" w:rsidP="006753FA">
      <w:pPr>
        <w:autoSpaceDE w:val="0"/>
        <w:autoSpaceDN w:val="0"/>
        <w:adjustRightInd w:val="0"/>
        <w:jc w:val="center"/>
        <w:outlineLvl w:val="1"/>
      </w:pPr>
    </w:p>
    <w:p w:rsidR="006753FA" w:rsidRDefault="006753FA" w:rsidP="006753FA">
      <w:pPr>
        <w:autoSpaceDE w:val="0"/>
        <w:autoSpaceDN w:val="0"/>
        <w:adjustRightInd w:val="0"/>
        <w:jc w:val="center"/>
        <w:outlineLvl w:val="1"/>
        <w:rPr>
          <w:b/>
        </w:rPr>
      </w:pPr>
      <w:r>
        <w:rPr>
          <w:b/>
        </w:rPr>
        <w:t>IV. Формы контроля за исполнением административного регламента</w:t>
      </w:r>
    </w:p>
    <w:p w:rsidR="006753FA" w:rsidRDefault="006753FA" w:rsidP="006753FA">
      <w:pPr>
        <w:autoSpaceDE w:val="0"/>
        <w:autoSpaceDN w:val="0"/>
        <w:adjustRightInd w:val="0"/>
        <w:ind w:firstLine="709"/>
        <w:jc w:val="both"/>
        <w:outlineLvl w:val="2"/>
      </w:pPr>
      <w:r>
        <w:t>4.1.</w:t>
      </w:r>
      <w:r>
        <w:tab/>
        <w:t xml:space="preserve">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муниципальной услуги,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осуществляется на постоянной основе главо</w:t>
      </w:r>
      <w:r w:rsidR="00FC7EE9">
        <w:t>й сельского поселения Мокша</w:t>
      </w:r>
      <w:r>
        <w:t xml:space="preserve">. </w:t>
      </w:r>
    </w:p>
    <w:p w:rsidR="006753FA" w:rsidRDefault="006753FA" w:rsidP="006753FA">
      <w:pPr>
        <w:autoSpaceDE w:val="0"/>
        <w:autoSpaceDN w:val="0"/>
        <w:adjustRightInd w:val="0"/>
        <w:ind w:firstLine="709"/>
        <w:jc w:val="both"/>
        <w:outlineLvl w:val="2"/>
      </w:pPr>
      <w:r>
        <w:t>4.2.</w:t>
      </w:r>
      <w:r>
        <w:tab/>
        <w:t>Периодичность осуществления текущего контроля устанавливается главо</w:t>
      </w:r>
      <w:r w:rsidR="00FC7EE9">
        <w:t>й сельского поселения Мокша</w:t>
      </w:r>
      <w:proofErr w:type="gramStart"/>
      <w:r>
        <w:t xml:space="preserve"> .</w:t>
      </w:r>
      <w:proofErr w:type="gramEnd"/>
    </w:p>
    <w:p w:rsidR="006753FA" w:rsidRDefault="006753FA" w:rsidP="006753FA">
      <w:pPr>
        <w:autoSpaceDE w:val="0"/>
        <w:autoSpaceDN w:val="0"/>
        <w:adjustRightInd w:val="0"/>
        <w:ind w:firstLine="709"/>
        <w:jc w:val="both"/>
        <w:outlineLvl w:val="2"/>
      </w:pPr>
      <w:r>
        <w:t>4.3.</w:t>
      </w:r>
      <w:r>
        <w:tab/>
        <w:t>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администрации.</w:t>
      </w:r>
    </w:p>
    <w:p w:rsidR="006753FA" w:rsidRDefault="006753FA" w:rsidP="006753FA">
      <w:pPr>
        <w:autoSpaceDE w:val="0"/>
        <w:autoSpaceDN w:val="0"/>
        <w:adjustRightInd w:val="0"/>
        <w:ind w:firstLine="709"/>
        <w:jc w:val="both"/>
        <w:outlineLvl w:val="2"/>
      </w:pPr>
      <w:r>
        <w:t>4.4.</w:t>
      </w:r>
      <w:r>
        <w:tab/>
        <w:t xml:space="preserve">Периодичность проведения плановых проверок выполнения администрацией положений настоящего Административного регламента и иных </w:t>
      </w:r>
      <w:r>
        <w:lastRenderedPageBreak/>
        <w:t>нормативных правовых актов, устанавливающих требования к предоставлению муниципальной услуги, определяются планом работы администрации на текущий год.</w:t>
      </w:r>
    </w:p>
    <w:p w:rsidR="006753FA" w:rsidRDefault="006753FA" w:rsidP="006753FA">
      <w:pPr>
        <w:autoSpaceDE w:val="0"/>
        <w:autoSpaceDN w:val="0"/>
        <w:adjustRightInd w:val="0"/>
        <w:ind w:firstLine="709"/>
        <w:jc w:val="both"/>
        <w:outlineLvl w:val="2"/>
      </w:pPr>
      <w:r>
        <w:t>4.5.</w:t>
      </w:r>
      <w:r>
        <w:tab/>
        <w:t>Решение об осуществлении плановых и внеплановых проверок полноты и качества предоставления муниципальной услуги принимается глав</w:t>
      </w:r>
      <w:r w:rsidR="00FC7EE9">
        <w:t>ой сельского поселения Мокша</w:t>
      </w:r>
      <w:r>
        <w:t>.</w:t>
      </w:r>
    </w:p>
    <w:p w:rsidR="006753FA" w:rsidRDefault="006753FA" w:rsidP="006753FA">
      <w:pPr>
        <w:autoSpaceDE w:val="0"/>
        <w:autoSpaceDN w:val="0"/>
        <w:adjustRightInd w:val="0"/>
        <w:ind w:firstLine="709"/>
        <w:jc w:val="both"/>
        <w:outlineLvl w:val="2"/>
      </w:pPr>
      <w:r>
        <w:t>4.6.</w:t>
      </w:r>
      <w:r>
        <w:tab/>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на основании обращения заявителя.</w:t>
      </w:r>
    </w:p>
    <w:p w:rsidR="006753FA" w:rsidRDefault="006753FA" w:rsidP="006753FA">
      <w:pPr>
        <w:autoSpaceDE w:val="0"/>
        <w:autoSpaceDN w:val="0"/>
        <w:adjustRightInd w:val="0"/>
        <w:ind w:firstLine="709"/>
        <w:jc w:val="both"/>
        <w:outlineLvl w:val="2"/>
      </w:pPr>
      <w:r>
        <w:t>Плановые проверки проводятся не реже 1 раза в 3 года.</w:t>
      </w:r>
    </w:p>
    <w:p w:rsidR="006753FA" w:rsidRDefault="006753FA" w:rsidP="006753FA">
      <w:pPr>
        <w:autoSpaceDE w:val="0"/>
        <w:autoSpaceDN w:val="0"/>
        <w:adjustRightInd w:val="0"/>
        <w:ind w:firstLine="709"/>
        <w:jc w:val="both"/>
        <w:outlineLvl w:val="2"/>
      </w:pPr>
      <w:r>
        <w:t>4.7.</w:t>
      </w:r>
      <w:r>
        <w:tab/>
        <w:t>Плановые и внеплановые проверки полноты и качества предоставления муниципальной услуги осуществляются   администрацией, ответственным за организацию работы по рассмотрению обращений граждан, и уполномоченными должностными лицами на основании соответствующих правовых актов.</w:t>
      </w:r>
    </w:p>
    <w:p w:rsidR="006753FA" w:rsidRDefault="006753FA" w:rsidP="006753FA">
      <w:pPr>
        <w:autoSpaceDE w:val="0"/>
        <w:autoSpaceDN w:val="0"/>
        <w:adjustRightInd w:val="0"/>
        <w:ind w:firstLine="709"/>
        <w:jc w:val="both"/>
        <w:outlineLvl w:val="2"/>
      </w:pPr>
      <w:r>
        <w:t>Проверки проводятся с целью выявления и устранения нарушений прав заявителей и привлечения виновных должностных лиц к ответственности. Результаты проверок отражаются отдельной справкой или актом.</w:t>
      </w:r>
    </w:p>
    <w:p w:rsidR="006753FA" w:rsidRDefault="006753FA" w:rsidP="006753FA">
      <w:pPr>
        <w:autoSpaceDE w:val="0"/>
        <w:autoSpaceDN w:val="0"/>
        <w:adjustRightInd w:val="0"/>
        <w:ind w:firstLine="709"/>
        <w:jc w:val="both"/>
        <w:outlineLvl w:val="2"/>
      </w:pPr>
      <w:r>
        <w:t>4.8.</w:t>
      </w:r>
      <w:r>
        <w:tab/>
        <w:t>Должностные лица администрации в течение трех рабочих дней с момента поступления соответствующего запроса при проведении проверки направляют затребованные документы и копии документов, выданных по результатам предоставления муниципальной услуги.</w:t>
      </w:r>
    </w:p>
    <w:p w:rsidR="006753FA" w:rsidRDefault="006753FA" w:rsidP="006753FA">
      <w:pPr>
        <w:ind w:firstLine="720"/>
        <w:jc w:val="both"/>
        <w:outlineLvl w:val="1"/>
      </w:pPr>
      <w:r>
        <w:t>4.9.</w:t>
      </w:r>
      <w:r>
        <w:tab/>
        <w:t>Административную ответственность, предусмотренную законодательством за несоблюдение сроков и порядка предоставления муниципальной услуги, предусмотренного настоящим Административным регламентом, несут должностные лица администрации, участвующие в предоставлении муниципальной услуги.</w:t>
      </w:r>
    </w:p>
    <w:p w:rsidR="006753FA" w:rsidRDefault="006753FA" w:rsidP="006753FA">
      <w:pPr>
        <w:ind w:firstLine="709"/>
        <w:jc w:val="both"/>
      </w:pPr>
      <w:r>
        <w:t>4.10.</w:t>
      </w:r>
      <w:r>
        <w:tab/>
        <w:t>Заявители и иные лица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 проводимых на Портале, на официальном сайте администрации.</w:t>
      </w:r>
    </w:p>
    <w:p w:rsidR="006753FA" w:rsidRDefault="006753FA" w:rsidP="006753FA">
      <w:pPr>
        <w:ind w:firstLine="700"/>
        <w:jc w:val="both"/>
        <w:outlineLvl w:val="1"/>
      </w:pPr>
      <w:r>
        <w:t>Заявители, направившие заявления о предоставлении муниципальной услуги, могут осуществлять контроль за ходом ее предоставления путем получения необходимой информации лично во время приема, по телефону, по письменному обращению, по электронной почте, через Портал. Срок получения такой информации во время приема не может превышать 30 минут.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 Ответ на обращение заявителя о ходе предоставления муниципальной услуги, сделанное по телефону или электронной почте, не может превышать одного рабочего дня.</w:t>
      </w:r>
    </w:p>
    <w:p w:rsidR="006753FA" w:rsidRDefault="006753FA" w:rsidP="006753FA">
      <w:pPr>
        <w:autoSpaceDE w:val="0"/>
        <w:autoSpaceDN w:val="0"/>
        <w:adjustRightInd w:val="0"/>
        <w:ind w:left="851" w:right="849"/>
        <w:jc w:val="center"/>
        <w:outlineLvl w:val="1"/>
      </w:pPr>
    </w:p>
    <w:p w:rsidR="006753FA" w:rsidRDefault="006753FA" w:rsidP="006753FA">
      <w:pPr>
        <w:autoSpaceDE w:val="0"/>
        <w:autoSpaceDN w:val="0"/>
        <w:adjustRightInd w:val="0"/>
        <w:ind w:left="851" w:right="849"/>
        <w:jc w:val="center"/>
        <w:outlineLvl w:val="1"/>
        <w:rPr>
          <w:b/>
        </w:rPr>
      </w:pPr>
      <w:r>
        <w:rPr>
          <w:b/>
        </w:rPr>
        <w:t>V. Досудебный (внесудебный) порядок обжалования решений и действий (бездействия) администрации, а также должностных лиц администрации, муниципальных служащих</w:t>
      </w:r>
    </w:p>
    <w:p w:rsidR="006753FA" w:rsidRDefault="006753FA" w:rsidP="006753FA">
      <w:pPr>
        <w:ind w:firstLine="709"/>
        <w:jc w:val="both"/>
      </w:pPr>
      <w:r>
        <w:t xml:space="preserve">5.1. Заявители имеют право на обжалование действий (бездействия) и решений, осуществляемых (принятых) в ходе предоставления муниципальной услуги, администрации, а также должностных лиц, муниципальных служащих в досудебном (внесудебном) порядке. </w:t>
      </w:r>
    </w:p>
    <w:p w:rsidR="006753FA" w:rsidRDefault="006753FA" w:rsidP="006753FA">
      <w:pPr>
        <w:ind w:firstLine="709"/>
        <w:jc w:val="both"/>
      </w:pPr>
      <w:r>
        <w:rPr>
          <w:spacing w:val="-6"/>
        </w:rPr>
        <w:t>5.2</w:t>
      </w:r>
      <w:r>
        <w:t>. </w:t>
      </w:r>
      <w:proofErr w:type="gramStart"/>
      <w:r>
        <w:t>Заявитель в случае обжалования действий (бездействия) и решений, осуществляемых (принятых) в ходе предоставления муниципальной услуги, администрации, а также должностных лиц, муниципальных служащих имеет право обратиться к глав</w:t>
      </w:r>
      <w:r w:rsidR="00FC7EE9">
        <w:t>е сельского поселения Мокша</w:t>
      </w:r>
      <w:r>
        <w:t xml:space="preserve">   с жалобой лично (устно) в соответствии </w:t>
      </w:r>
      <w:r>
        <w:lastRenderedPageBreak/>
        <w:t>с графиком приема или направить жалобу в письменной форме, в том числе на бумажном носителе либо в электронной форме.</w:t>
      </w:r>
      <w:proofErr w:type="gramEnd"/>
    </w:p>
    <w:p w:rsidR="006753FA" w:rsidRDefault="006753FA" w:rsidP="006753FA">
      <w:pPr>
        <w:autoSpaceDE w:val="0"/>
        <w:autoSpaceDN w:val="0"/>
        <w:adjustRightInd w:val="0"/>
        <w:ind w:firstLine="709"/>
        <w:jc w:val="both"/>
        <w:outlineLvl w:val="1"/>
      </w:pPr>
      <w:r>
        <w:t>5.3. Жалоба может быть направлена по почте, через МФЦ, с использованием сети Интернет, в том числе с использованием Портала, а также может быть принята при личном приеме заявителя.</w:t>
      </w:r>
    </w:p>
    <w:p w:rsidR="006753FA" w:rsidRDefault="006753FA" w:rsidP="006753FA">
      <w:pPr>
        <w:autoSpaceDE w:val="0"/>
        <w:autoSpaceDN w:val="0"/>
        <w:adjustRightInd w:val="0"/>
        <w:ind w:firstLine="709"/>
        <w:jc w:val="both"/>
        <w:outlineLvl w:val="1"/>
      </w:pPr>
      <w:r>
        <w:t>Жалоба должна содержать:</w:t>
      </w:r>
    </w:p>
    <w:p w:rsidR="006753FA" w:rsidRDefault="006753FA" w:rsidP="006753FA">
      <w:pPr>
        <w:autoSpaceDE w:val="0"/>
        <w:autoSpaceDN w:val="0"/>
        <w:adjustRightInd w:val="0"/>
        <w:ind w:firstLine="709"/>
        <w:jc w:val="both"/>
        <w:outlineLvl w:val="1"/>
      </w:pPr>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753FA" w:rsidRDefault="006753FA" w:rsidP="006753FA">
      <w:pPr>
        <w:autoSpaceDE w:val="0"/>
        <w:autoSpaceDN w:val="0"/>
        <w:adjustRightInd w:val="0"/>
        <w:ind w:firstLine="709"/>
        <w:jc w:val="both"/>
        <w:outlineLvl w:val="1"/>
      </w:pPr>
      <w: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753FA" w:rsidRDefault="006753FA" w:rsidP="006753FA">
      <w:pPr>
        <w:autoSpaceDE w:val="0"/>
        <w:autoSpaceDN w:val="0"/>
        <w:adjustRightInd w:val="0"/>
        <w:ind w:firstLine="709"/>
        <w:jc w:val="both"/>
        <w:outlineLvl w:val="1"/>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753FA" w:rsidRDefault="006753FA" w:rsidP="006753FA">
      <w:pPr>
        <w:autoSpaceDE w:val="0"/>
        <w:autoSpaceDN w:val="0"/>
        <w:adjustRightInd w:val="0"/>
        <w:ind w:firstLine="709"/>
        <w:jc w:val="both"/>
        <w:outlineLvl w:val="1"/>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753FA" w:rsidRDefault="006753FA" w:rsidP="006753FA">
      <w:pPr>
        <w:autoSpaceDE w:val="0"/>
        <w:autoSpaceDN w:val="0"/>
        <w:adjustRightInd w:val="0"/>
        <w:ind w:firstLine="709"/>
        <w:jc w:val="both"/>
      </w:pPr>
      <w:r>
        <w:t>5.4. Заявитель может обратиться с жалобой в том числе в следующих случаях:</w:t>
      </w:r>
    </w:p>
    <w:p w:rsidR="006753FA" w:rsidRDefault="006753FA" w:rsidP="006753FA">
      <w:pPr>
        <w:autoSpaceDE w:val="0"/>
        <w:autoSpaceDN w:val="0"/>
        <w:adjustRightInd w:val="0"/>
        <w:ind w:firstLine="709"/>
        <w:jc w:val="both"/>
        <w:outlineLvl w:val="1"/>
      </w:pPr>
      <w:r>
        <w:t>1) нарушение срока регистрации заявления заявителя о предоставлении муниципальной услуги;</w:t>
      </w:r>
    </w:p>
    <w:p w:rsidR="006753FA" w:rsidRDefault="006753FA" w:rsidP="006753FA">
      <w:pPr>
        <w:autoSpaceDE w:val="0"/>
        <w:autoSpaceDN w:val="0"/>
        <w:adjustRightInd w:val="0"/>
        <w:ind w:firstLine="709"/>
        <w:jc w:val="both"/>
        <w:outlineLvl w:val="1"/>
      </w:pPr>
      <w:r>
        <w:t>2) нарушение срока предоставления муниципальной услуги;</w:t>
      </w:r>
    </w:p>
    <w:p w:rsidR="006753FA" w:rsidRDefault="006753FA" w:rsidP="006753FA">
      <w:pPr>
        <w:autoSpaceDE w:val="0"/>
        <w:autoSpaceDN w:val="0"/>
        <w:adjustRightInd w:val="0"/>
        <w:ind w:firstLine="709"/>
        <w:jc w:val="both"/>
        <w:outlineLvl w:val="1"/>
      </w:pPr>
      <w:r>
        <w:t>3) требование у заявителя документов, не предусмотренных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w:t>
      </w:r>
    </w:p>
    <w:p w:rsidR="006753FA" w:rsidRDefault="006753FA" w:rsidP="006753FA">
      <w:pPr>
        <w:autoSpaceDE w:val="0"/>
        <w:autoSpaceDN w:val="0"/>
        <w:adjustRightInd w:val="0"/>
        <w:ind w:firstLine="709"/>
        <w:jc w:val="both"/>
        <w:outlineLvl w:val="1"/>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 у заявителя;</w:t>
      </w:r>
    </w:p>
    <w:p w:rsidR="006753FA" w:rsidRDefault="006753FA" w:rsidP="006753FA">
      <w:pPr>
        <w:autoSpaceDE w:val="0"/>
        <w:autoSpaceDN w:val="0"/>
        <w:adjustRightInd w:val="0"/>
        <w:ind w:firstLine="709"/>
        <w:jc w:val="both"/>
        <w:outlineLvl w:val="1"/>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Самарской области, муниципальными правовыми актами;</w:t>
      </w:r>
    </w:p>
    <w:p w:rsidR="006753FA" w:rsidRDefault="006753FA" w:rsidP="006753FA">
      <w:pPr>
        <w:autoSpaceDE w:val="0"/>
        <w:autoSpaceDN w:val="0"/>
        <w:adjustRightInd w:val="0"/>
        <w:ind w:firstLine="709"/>
        <w:jc w:val="both"/>
        <w:outlineLvl w:val="1"/>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Самарской области, муниципальными правовыми актами;</w:t>
      </w:r>
    </w:p>
    <w:p w:rsidR="006753FA" w:rsidRDefault="006753FA" w:rsidP="006753FA">
      <w:pPr>
        <w:autoSpaceDE w:val="0"/>
        <w:autoSpaceDN w:val="0"/>
        <w:adjustRightInd w:val="0"/>
        <w:ind w:firstLine="709"/>
        <w:jc w:val="both"/>
        <w:outlineLvl w:val="1"/>
        <w:rPr>
          <w:b/>
          <w:iCs/>
        </w:rPr>
      </w:pPr>
      <w: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753FA" w:rsidRDefault="006753FA" w:rsidP="006753FA">
      <w:pPr>
        <w:autoSpaceDE w:val="0"/>
        <w:autoSpaceDN w:val="0"/>
        <w:adjustRightInd w:val="0"/>
        <w:ind w:firstLine="709"/>
        <w:jc w:val="both"/>
      </w:pPr>
      <w:r>
        <w:t>5.5. Основанием для начала процедуры досудебного (внесудебного) обжалования является поступление в администрацию жалобы от заявителя.</w:t>
      </w:r>
    </w:p>
    <w:p w:rsidR="006753FA" w:rsidRDefault="006753FA" w:rsidP="006753FA">
      <w:pPr>
        <w:autoSpaceDE w:val="0"/>
        <w:autoSpaceDN w:val="0"/>
        <w:adjustRightInd w:val="0"/>
        <w:ind w:firstLine="709"/>
        <w:jc w:val="both"/>
      </w:pPr>
      <w:r>
        <w:t>5.6. Заявитель имеет право на получение информации и документов, необходимых для обоснования и рассмотрения жалобы.</w:t>
      </w:r>
    </w:p>
    <w:p w:rsidR="006753FA" w:rsidRDefault="006753FA" w:rsidP="006753FA">
      <w:pPr>
        <w:autoSpaceDE w:val="0"/>
        <w:autoSpaceDN w:val="0"/>
        <w:adjustRightInd w:val="0"/>
        <w:ind w:firstLine="709"/>
        <w:jc w:val="both"/>
      </w:pPr>
      <w:r>
        <w:t>5.7. Жалоба заявителя может быть адресована:</w:t>
      </w:r>
    </w:p>
    <w:p w:rsidR="006753FA" w:rsidRDefault="006753FA" w:rsidP="006753FA">
      <w:pPr>
        <w:autoSpaceDE w:val="0"/>
        <w:autoSpaceDN w:val="0"/>
        <w:adjustRightInd w:val="0"/>
        <w:ind w:firstLine="709"/>
        <w:jc w:val="both"/>
      </w:pPr>
      <w:r>
        <w:t xml:space="preserve">главе </w:t>
      </w:r>
      <w:r w:rsidR="00FC7EE9">
        <w:t>сельского поселения Мокша</w:t>
      </w:r>
      <w:r>
        <w:t>.</w:t>
      </w:r>
    </w:p>
    <w:p w:rsidR="006753FA" w:rsidRDefault="006753FA" w:rsidP="006753FA">
      <w:pPr>
        <w:autoSpaceDE w:val="0"/>
        <w:autoSpaceDN w:val="0"/>
        <w:adjustRightInd w:val="0"/>
        <w:ind w:firstLine="709"/>
        <w:jc w:val="both"/>
      </w:pPr>
      <w:r>
        <w:t xml:space="preserve"> 5.8. </w:t>
      </w:r>
      <w:proofErr w:type="gramStart"/>
      <w:r>
        <w:t>Ответ на устную жалобу, поступившую на личном приеме глав</w:t>
      </w:r>
      <w:r w:rsidR="00FC7EE9">
        <w:t>ы сельского поселения Мокша</w:t>
      </w:r>
      <w:r>
        <w:t xml:space="preserve">, </w:t>
      </w:r>
      <w:r>
        <w:rPr>
          <w:color w:val="FF0000"/>
        </w:rPr>
        <w:t xml:space="preserve"> </w:t>
      </w:r>
      <w:r>
        <w:t xml:space="preserve">должностных лиц администрации дается устно (с согласия заявителя) </w:t>
      </w:r>
      <w:r>
        <w:lastRenderedPageBreak/>
        <w:t>в ходе личного приема (если изложенные в устной жалобе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жалобе вопросов.</w:t>
      </w:r>
      <w:proofErr w:type="gramEnd"/>
    </w:p>
    <w:p w:rsidR="006753FA" w:rsidRDefault="006753FA" w:rsidP="006753FA">
      <w:pPr>
        <w:autoSpaceDE w:val="0"/>
        <w:autoSpaceDN w:val="0"/>
        <w:adjustRightInd w:val="0"/>
        <w:ind w:firstLine="709"/>
        <w:jc w:val="both"/>
        <w:outlineLvl w:val="1"/>
      </w:pPr>
      <w: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6753FA" w:rsidRDefault="006753FA" w:rsidP="006753FA">
      <w:pPr>
        <w:ind w:firstLine="709"/>
        <w:jc w:val="both"/>
      </w:pPr>
      <w:r>
        <w:t>5.9. По результатам рассмотрения жалобы орган, предоставляющий муниципальную услугу, принимает одно из следующих решений:</w:t>
      </w:r>
    </w:p>
    <w:p w:rsidR="006753FA" w:rsidRDefault="006753FA" w:rsidP="006753FA">
      <w:pPr>
        <w:ind w:firstLine="709"/>
        <w:jc w:val="both"/>
      </w:pPr>
      <w:r>
        <w:t>- решение об удовлетворении жалобы заявителя, о признании неправомерным обжалованного действия (бездействия) и решения администрации, должностного лица администрации, муниципального служащего,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 а также в иных формах;</w:t>
      </w:r>
    </w:p>
    <w:p w:rsidR="006753FA" w:rsidRDefault="006753FA" w:rsidP="006753FA">
      <w:pPr>
        <w:ind w:firstLine="709"/>
        <w:jc w:val="both"/>
      </w:pPr>
      <w:r>
        <w:t>- решение об отказе в удовлетворении жалобы.</w:t>
      </w:r>
    </w:p>
    <w:p w:rsidR="006753FA" w:rsidRDefault="006753FA" w:rsidP="006753FA">
      <w:pPr>
        <w:ind w:firstLine="709"/>
        <w:jc w:val="both"/>
        <w:rPr>
          <w:spacing w:val="-2"/>
        </w:rPr>
      </w:pPr>
      <w:r>
        <w:t>Заявителю направляется письменный ответ, содержащий результаты рассмотрения жалобы.</w:t>
      </w:r>
    </w:p>
    <w:p w:rsidR="006753FA" w:rsidRDefault="006753FA" w:rsidP="006753FA">
      <w:pPr>
        <w:ind w:firstLine="709"/>
        <w:jc w:val="both"/>
      </w:pPr>
      <w:r>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753FA" w:rsidRDefault="006753FA" w:rsidP="006753FA">
      <w:pPr>
        <w:tabs>
          <w:tab w:val="left" w:pos="0"/>
        </w:tabs>
        <w:ind w:firstLine="709"/>
        <w:jc w:val="both"/>
      </w:pPr>
      <w: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6753FA" w:rsidRDefault="006753FA" w:rsidP="006753FA">
      <w:pPr>
        <w:autoSpaceDE w:val="0"/>
        <w:autoSpaceDN w:val="0"/>
        <w:adjustRightInd w:val="0"/>
        <w:ind w:left="4395"/>
        <w:jc w:val="center"/>
        <w:outlineLvl w:val="1"/>
        <w:rPr>
          <w:b/>
        </w:rPr>
      </w:pPr>
      <w:r>
        <w:br w:type="page"/>
      </w:r>
      <w:r>
        <w:rPr>
          <w:b/>
        </w:rPr>
        <w:lastRenderedPageBreak/>
        <w:t>Приложение № 1</w:t>
      </w:r>
    </w:p>
    <w:p w:rsidR="006753FA" w:rsidRDefault="006753FA" w:rsidP="006753FA">
      <w:pPr>
        <w:autoSpaceDE w:val="0"/>
        <w:autoSpaceDN w:val="0"/>
        <w:adjustRightInd w:val="0"/>
        <w:ind w:left="4395"/>
        <w:jc w:val="center"/>
        <w:outlineLvl w:val="1"/>
      </w:pPr>
      <w:r>
        <w:t>к Административному регламенту</w:t>
      </w:r>
    </w:p>
    <w:p w:rsidR="006753FA" w:rsidRDefault="006753FA" w:rsidP="006753FA">
      <w:pPr>
        <w:ind w:left="4395"/>
        <w:jc w:val="center"/>
      </w:pPr>
      <w:r>
        <w:t>предоставления админист</w:t>
      </w:r>
      <w:r w:rsidR="00FC7EE9">
        <w:t xml:space="preserve">рацией сельского поселения </w:t>
      </w:r>
      <w:r>
        <w:t xml:space="preserve">Мокша муниципального района Большеглушицкий Самарской области муниципальной услуги «Выдача разрешений на проведение земляных работ» </w:t>
      </w:r>
    </w:p>
    <w:p w:rsidR="006753FA" w:rsidRDefault="006753FA" w:rsidP="006753FA">
      <w:pPr>
        <w:autoSpaceDE w:val="0"/>
        <w:autoSpaceDN w:val="0"/>
        <w:adjustRightInd w:val="0"/>
        <w:spacing w:line="360" w:lineRule="auto"/>
        <w:jc w:val="center"/>
        <w:outlineLvl w:val="1"/>
      </w:pPr>
    </w:p>
    <w:p w:rsidR="006753FA" w:rsidRDefault="006753FA" w:rsidP="006753FA">
      <w:pPr>
        <w:widowControl w:val="0"/>
        <w:autoSpaceDE w:val="0"/>
        <w:autoSpaceDN w:val="0"/>
        <w:adjustRightInd w:val="0"/>
        <w:jc w:val="center"/>
        <w:rPr>
          <w:kern w:val="2"/>
        </w:rPr>
      </w:pPr>
      <w:r>
        <w:rPr>
          <w:kern w:val="2"/>
        </w:rPr>
        <w:t>Заявление на выдачу разрешения на проведение земляных работ</w:t>
      </w:r>
    </w:p>
    <w:p w:rsidR="006753FA" w:rsidRDefault="006753FA" w:rsidP="006753FA">
      <w:pPr>
        <w:widowControl w:val="0"/>
        <w:autoSpaceDE w:val="0"/>
        <w:autoSpaceDN w:val="0"/>
        <w:adjustRightInd w:val="0"/>
        <w:spacing w:line="360" w:lineRule="auto"/>
        <w:rPr>
          <w:kern w:val="2"/>
        </w:rPr>
      </w:pPr>
      <w:r>
        <w:rPr>
          <w:kern w:val="2"/>
        </w:rPr>
        <w:t> </w:t>
      </w:r>
    </w:p>
    <w:p w:rsidR="006753FA" w:rsidRDefault="006753FA" w:rsidP="006753FA">
      <w:pPr>
        <w:widowControl w:val="0"/>
        <w:autoSpaceDE w:val="0"/>
        <w:autoSpaceDN w:val="0"/>
        <w:adjustRightInd w:val="0"/>
        <w:ind w:firstLine="709"/>
        <w:jc w:val="both"/>
        <w:rPr>
          <w:kern w:val="2"/>
        </w:rPr>
      </w:pPr>
      <w:r>
        <w:rPr>
          <w:kern w:val="2"/>
        </w:rPr>
        <w:t>Прошу выдать разрешение на проведение земляных работ.</w:t>
      </w:r>
    </w:p>
    <w:p w:rsidR="006753FA" w:rsidRDefault="006753FA" w:rsidP="006753FA">
      <w:pPr>
        <w:ind w:firstLine="709"/>
        <w:rPr>
          <w:kern w:val="2"/>
        </w:rPr>
      </w:pPr>
      <w:r>
        <w:rPr>
          <w:kern w:val="2"/>
        </w:rPr>
        <w:t>Адрес места предполагаемого проведения земляных работ</w:t>
      </w:r>
    </w:p>
    <w:p w:rsidR="006753FA" w:rsidRDefault="006753FA" w:rsidP="006753FA">
      <w:pPr>
        <w:widowControl w:val="0"/>
        <w:autoSpaceDE w:val="0"/>
        <w:autoSpaceDN w:val="0"/>
        <w:adjustRightInd w:val="0"/>
        <w:jc w:val="both"/>
        <w:rPr>
          <w:kern w:val="2"/>
        </w:rPr>
      </w:pPr>
      <w:r>
        <w:rPr>
          <w:kern w:val="2"/>
        </w:rPr>
        <w:t>__________________________________________________________________</w:t>
      </w:r>
    </w:p>
    <w:p w:rsidR="006753FA" w:rsidRDefault="006753FA" w:rsidP="006753FA">
      <w:pPr>
        <w:widowControl w:val="0"/>
        <w:autoSpaceDE w:val="0"/>
        <w:autoSpaceDN w:val="0"/>
        <w:adjustRightInd w:val="0"/>
        <w:ind w:firstLine="709"/>
        <w:jc w:val="both"/>
        <w:rPr>
          <w:kern w:val="2"/>
        </w:rPr>
      </w:pPr>
      <w:r>
        <w:rPr>
          <w:kern w:val="2"/>
        </w:rPr>
        <w:t xml:space="preserve">Основание предполагаемого проведения земляных работ (нужное подчеркнуть): </w:t>
      </w:r>
      <w:r>
        <w:t>прокладка, реконструкция или ремонт подземных коммуникаций, забивка свай и шпунта, планировка грунта, буровые работы.</w:t>
      </w:r>
    </w:p>
    <w:p w:rsidR="006753FA" w:rsidRDefault="006753FA" w:rsidP="006753FA">
      <w:pPr>
        <w:widowControl w:val="0"/>
        <w:autoSpaceDE w:val="0"/>
        <w:autoSpaceDN w:val="0"/>
        <w:adjustRightInd w:val="0"/>
        <w:ind w:firstLine="709"/>
        <w:jc w:val="both"/>
        <w:rPr>
          <w:kern w:val="2"/>
        </w:rPr>
      </w:pPr>
    </w:p>
    <w:p w:rsidR="006753FA" w:rsidRDefault="006753FA" w:rsidP="006753FA">
      <w:pPr>
        <w:widowControl w:val="0"/>
        <w:autoSpaceDE w:val="0"/>
        <w:autoSpaceDN w:val="0"/>
        <w:adjustRightInd w:val="0"/>
        <w:ind w:firstLine="709"/>
        <w:jc w:val="both"/>
        <w:rPr>
          <w:kern w:val="2"/>
        </w:rPr>
      </w:pPr>
      <w:r>
        <w:rPr>
          <w:kern w:val="2"/>
        </w:rPr>
        <w:t>Реквизиты получателя муниципальной услуги:</w:t>
      </w:r>
    </w:p>
    <w:p w:rsidR="006753FA" w:rsidRDefault="006753FA" w:rsidP="006753FA">
      <w:pPr>
        <w:widowControl w:val="0"/>
        <w:autoSpaceDE w:val="0"/>
        <w:autoSpaceDN w:val="0"/>
        <w:adjustRightInd w:val="0"/>
        <w:ind w:firstLine="709"/>
        <w:jc w:val="both"/>
        <w:rPr>
          <w:kern w:val="2"/>
        </w:rPr>
      </w:pPr>
      <w:r>
        <w:rPr>
          <w:kern w:val="2"/>
        </w:rPr>
        <w:t>Наименование организации (Ф.И.О. физического лица) _____________</w:t>
      </w:r>
    </w:p>
    <w:p w:rsidR="006753FA" w:rsidRDefault="006753FA" w:rsidP="006753FA">
      <w:pPr>
        <w:widowControl w:val="0"/>
        <w:autoSpaceDE w:val="0"/>
        <w:autoSpaceDN w:val="0"/>
        <w:adjustRightInd w:val="0"/>
        <w:jc w:val="both"/>
        <w:rPr>
          <w:kern w:val="2"/>
        </w:rPr>
      </w:pPr>
      <w:r>
        <w:rPr>
          <w:kern w:val="2"/>
        </w:rPr>
        <w:t>__________________________________________________________________</w:t>
      </w:r>
    </w:p>
    <w:p w:rsidR="006753FA" w:rsidRDefault="006753FA" w:rsidP="006753FA">
      <w:pPr>
        <w:widowControl w:val="0"/>
        <w:autoSpaceDE w:val="0"/>
        <w:autoSpaceDN w:val="0"/>
        <w:adjustRightInd w:val="0"/>
        <w:ind w:firstLine="709"/>
        <w:jc w:val="both"/>
        <w:rPr>
          <w:kern w:val="2"/>
        </w:rPr>
      </w:pPr>
      <w:r>
        <w:rPr>
          <w:kern w:val="2"/>
        </w:rPr>
        <w:t>Юридический адрес (адрес местожительства для физических лиц):    __________________________________________________________________</w:t>
      </w:r>
    </w:p>
    <w:p w:rsidR="006753FA" w:rsidRDefault="006753FA" w:rsidP="006753FA">
      <w:pPr>
        <w:ind w:firstLine="709"/>
      </w:pPr>
      <w:r>
        <w:t>Почтовый адрес_______________________________________________</w:t>
      </w:r>
    </w:p>
    <w:p w:rsidR="006753FA" w:rsidRDefault="006753FA" w:rsidP="006753FA">
      <w:pPr>
        <w:widowControl w:val="0"/>
        <w:autoSpaceDE w:val="0"/>
        <w:autoSpaceDN w:val="0"/>
        <w:adjustRightInd w:val="0"/>
        <w:ind w:firstLine="709"/>
        <w:jc w:val="both"/>
        <w:rPr>
          <w:kern w:val="2"/>
        </w:rPr>
      </w:pPr>
      <w:r>
        <w:rPr>
          <w:kern w:val="2"/>
        </w:rPr>
        <w:t xml:space="preserve">Ф.И.О. руководителя юридического лица (если получателем муниципальной услуги является юридическое лицо) _____________________ </w:t>
      </w:r>
    </w:p>
    <w:p w:rsidR="006753FA" w:rsidRDefault="006753FA" w:rsidP="006753FA">
      <w:pPr>
        <w:widowControl w:val="0"/>
        <w:autoSpaceDE w:val="0"/>
        <w:autoSpaceDN w:val="0"/>
        <w:adjustRightInd w:val="0"/>
        <w:ind w:firstLine="709"/>
        <w:jc w:val="both"/>
        <w:rPr>
          <w:kern w:val="2"/>
        </w:rPr>
      </w:pPr>
      <w:r>
        <w:rPr>
          <w:kern w:val="2"/>
        </w:rPr>
        <w:t>тел. __________________________</w:t>
      </w:r>
    </w:p>
    <w:p w:rsidR="006753FA" w:rsidRDefault="006753FA" w:rsidP="006753FA">
      <w:pPr>
        <w:ind w:firstLine="709"/>
      </w:pPr>
      <w:r>
        <w:t>Ф.И.О. доверенного лица (представителя) _________________________</w:t>
      </w:r>
    </w:p>
    <w:p w:rsidR="006753FA" w:rsidRDefault="006753FA" w:rsidP="006753FA">
      <w:pPr>
        <w:widowControl w:val="0"/>
        <w:autoSpaceDE w:val="0"/>
        <w:autoSpaceDN w:val="0"/>
        <w:adjustRightInd w:val="0"/>
        <w:ind w:firstLine="709"/>
        <w:jc w:val="both"/>
        <w:rPr>
          <w:kern w:val="2"/>
        </w:rPr>
      </w:pPr>
      <w:r>
        <w:rPr>
          <w:kern w:val="2"/>
        </w:rPr>
        <w:t>тел. __________________________</w:t>
      </w:r>
    </w:p>
    <w:p w:rsidR="006753FA" w:rsidRDefault="006753FA" w:rsidP="006753FA">
      <w:pPr>
        <w:widowControl w:val="0"/>
        <w:autoSpaceDE w:val="0"/>
        <w:autoSpaceDN w:val="0"/>
        <w:adjustRightInd w:val="0"/>
        <w:ind w:firstLine="709"/>
        <w:jc w:val="both"/>
        <w:rPr>
          <w:kern w:val="2"/>
        </w:rPr>
      </w:pPr>
      <w:r>
        <w:rPr>
          <w:kern w:val="2"/>
        </w:rPr>
        <w:t>Адрес электронной почты ______________________________________</w:t>
      </w:r>
    </w:p>
    <w:p w:rsidR="006753FA" w:rsidRDefault="006753FA" w:rsidP="006753FA">
      <w:pPr>
        <w:widowControl w:val="0"/>
        <w:autoSpaceDE w:val="0"/>
        <w:autoSpaceDN w:val="0"/>
        <w:adjustRightInd w:val="0"/>
        <w:ind w:firstLine="709"/>
        <w:jc w:val="both"/>
        <w:rPr>
          <w:kern w:val="2"/>
        </w:rPr>
      </w:pPr>
      <w:r>
        <w:rPr>
          <w:kern w:val="2"/>
        </w:rPr>
        <w:t>ОГРН (для получателя муниципальной услуги – юридического лица) __________________________________________________________________</w:t>
      </w:r>
    </w:p>
    <w:p w:rsidR="006753FA" w:rsidRDefault="006753FA" w:rsidP="006753FA">
      <w:pPr>
        <w:widowControl w:val="0"/>
        <w:autoSpaceDE w:val="0"/>
        <w:autoSpaceDN w:val="0"/>
        <w:adjustRightInd w:val="0"/>
        <w:ind w:firstLine="709"/>
        <w:jc w:val="both"/>
        <w:rPr>
          <w:kern w:val="2"/>
        </w:rPr>
      </w:pPr>
      <w:r>
        <w:rPr>
          <w:kern w:val="2"/>
        </w:rPr>
        <w:t>Дата государственной регистрации (для получателя муниципальной услуги – юридического лица) _________________________________________</w:t>
      </w:r>
    </w:p>
    <w:p w:rsidR="006753FA" w:rsidRDefault="006753FA" w:rsidP="006753FA">
      <w:pPr>
        <w:widowControl w:val="0"/>
        <w:autoSpaceDE w:val="0"/>
        <w:autoSpaceDN w:val="0"/>
        <w:adjustRightInd w:val="0"/>
        <w:ind w:firstLine="709"/>
        <w:jc w:val="both"/>
        <w:rPr>
          <w:kern w:val="2"/>
        </w:rPr>
      </w:pPr>
      <w:r>
        <w:rPr>
          <w:kern w:val="2"/>
        </w:rPr>
        <w:t>Достоверность изложенных в настоящем заявлении сведений и документов, прилагаемых к заявлению, подтверждаю.</w:t>
      </w:r>
    </w:p>
    <w:p w:rsidR="006753FA" w:rsidRDefault="006753FA" w:rsidP="006753FA">
      <w:pPr>
        <w:pStyle w:val="Default"/>
        <w:ind w:firstLine="709"/>
        <w:jc w:val="both"/>
      </w:pPr>
      <w:r>
        <w:rPr>
          <w:bCs/>
        </w:rPr>
        <w:t xml:space="preserve">Даю согласие </w:t>
      </w:r>
      <w:r>
        <w:t xml:space="preserve">на обработку и использование моих персональных данных в соответствии с Федеральным законом от 27.07.2006 № 152-ФЗ </w:t>
      </w:r>
      <w:r>
        <w:br/>
        <w:t>«О персональных данных» для целей</w:t>
      </w:r>
      <w:r>
        <w:rPr>
          <w:kern w:val="2"/>
        </w:rPr>
        <w:t xml:space="preserve"> выдачи разрешения на установку и эксплуатацию рекламной конструкции</w:t>
      </w:r>
      <w:r>
        <w:t xml:space="preserve">. </w:t>
      </w:r>
    </w:p>
    <w:p w:rsidR="006753FA" w:rsidRDefault="006753FA" w:rsidP="006753FA">
      <w:pPr>
        <w:widowControl w:val="0"/>
        <w:autoSpaceDE w:val="0"/>
        <w:autoSpaceDN w:val="0"/>
        <w:adjustRightInd w:val="0"/>
        <w:ind w:firstLine="709"/>
        <w:jc w:val="both"/>
        <w:rPr>
          <w:kern w:val="2"/>
        </w:rPr>
      </w:pPr>
      <w:r>
        <w:rPr>
          <w:kern w:val="2"/>
        </w:rPr>
        <w:t> </w:t>
      </w:r>
    </w:p>
    <w:p w:rsidR="006753FA" w:rsidRDefault="006753FA" w:rsidP="006753FA">
      <w:pPr>
        <w:widowControl w:val="0"/>
        <w:autoSpaceDE w:val="0"/>
        <w:autoSpaceDN w:val="0"/>
        <w:adjustRightInd w:val="0"/>
        <w:rPr>
          <w:kern w:val="2"/>
        </w:rPr>
      </w:pPr>
      <w:r>
        <w:rPr>
          <w:kern w:val="2"/>
        </w:rPr>
        <w:t>Дата _________________________      Подпись __________________________</w:t>
      </w:r>
    </w:p>
    <w:p w:rsidR="006753FA" w:rsidRDefault="006753FA" w:rsidP="006753FA">
      <w:pPr>
        <w:widowControl w:val="0"/>
        <w:autoSpaceDE w:val="0"/>
        <w:autoSpaceDN w:val="0"/>
        <w:adjustRightInd w:val="0"/>
        <w:jc w:val="center"/>
        <w:rPr>
          <w:kern w:val="2"/>
        </w:rPr>
      </w:pPr>
      <w:r>
        <w:rPr>
          <w:kern w:val="2"/>
        </w:rPr>
        <w:t>М.П.</w:t>
      </w:r>
    </w:p>
    <w:p w:rsidR="006753FA" w:rsidRDefault="006753FA" w:rsidP="006753FA">
      <w:pPr>
        <w:widowControl w:val="0"/>
        <w:autoSpaceDE w:val="0"/>
        <w:autoSpaceDN w:val="0"/>
        <w:adjustRightInd w:val="0"/>
        <w:ind w:firstLine="709"/>
        <w:jc w:val="both"/>
        <w:rPr>
          <w:kern w:val="2"/>
        </w:rPr>
      </w:pPr>
      <w:r>
        <w:rPr>
          <w:kern w:val="2"/>
        </w:rPr>
        <w:t>Приложения к заявлению:</w:t>
      </w:r>
    </w:p>
    <w:p w:rsidR="006753FA" w:rsidRDefault="006753FA" w:rsidP="006753FA">
      <w:pPr>
        <w:ind w:firstLine="709"/>
        <w:jc w:val="both"/>
      </w:pPr>
    </w:p>
    <w:p w:rsidR="006753FA" w:rsidRDefault="006753FA" w:rsidP="00FC7EE9">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53FA" w:rsidRDefault="006753FA" w:rsidP="006753FA">
      <w:pPr>
        <w:spacing w:line="360" w:lineRule="auto"/>
        <w:ind w:firstLine="709"/>
        <w:jc w:val="both"/>
        <w:rPr>
          <w:sz w:val="28"/>
          <w:szCs w:val="28"/>
        </w:rPr>
      </w:pPr>
    </w:p>
    <w:p w:rsidR="006753FA" w:rsidRDefault="006753FA" w:rsidP="006753FA">
      <w:pPr>
        <w:spacing w:line="360" w:lineRule="auto"/>
        <w:ind w:firstLine="709"/>
        <w:jc w:val="center"/>
        <w:rPr>
          <w:b/>
        </w:rPr>
      </w:pPr>
      <w:r>
        <w:rPr>
          <w:sz w:val="28"/>
          <w:szCs w:val="28"/>
        </w:rPr>
        <w:br w:type="page"/>
      </w:r>
      <w:r>
        <w:rPr>
          <w:sz w:val="28"/>
          <w:szCs w:val="28"/>
        </w:rPr>
        <w:lastRenderedPageBreak/>
        <w:t xml:space="preserve">                                             </w:t>
      </w:r>
      <w:r>
        <w:rPr>
          <w:b/>
        </w:rPr>
        <w:t>Приложение № 2</w:t>
      </w:r>
    </w:p>
    <w:p w:rsidR="006753FA" w:rsidRDefault="006753FA" w:rsidP="006753FA">
      <w:pPr>
        <w:autoSpaceDE w:val="0"/>
        <w:autoSpaceDN w:val="0"/>
        <w:adjustRightInd w:val="0"/>
        <w:ind w:left="4395"/>
        <w:jc w:val="center"/>
        <w:outlineLvl w:val="1"/>
      </w:pPr>
      <w:r>
        <w:t>к Административному регламенту</w:t>
      </w:r>
    </w:p>
    <w:p w:rsidR="006753FA" w:rsidRDefault="006753FA" w:rsidP="006753FA">
      <w:pPr>
        <w:ind w:left="4395"/>
        <w:jc w:val="center"/>
      </w:pPr>
      <w:r>
        <w:t>предоставления администрацие</w:t>
      </w:r>
      <w:r w:rsidR="00FC7EE9">
        <w:t>й сельского поселения Мокша</w:t>
      </w:r>
      <w:r>
        <w:t xml:space="preserve"> муниципального района Большеглушицкий Самарской области муниципальной услуги «Выдача разрешений на проведение земляных работ» </w:t>
      </w: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pStyle w:val="P16"/>
        <w:rPr>
          <w:szCs w:val="24"/>
        </w:rPr>
      </w:pPr>
    </w:p>
    <w:p w:rsidR="006753FA" w:rsidRDefault="006753FA" w:rsidP="006753FA">
      <w:pPr>
        <w:pStyle w:val="P59"/>
        <w:rPr>
          <w:rStyle w:val="T3"/>
          <w:b/>
        </w:rPr>
      </w:pPr>
      <w:r>
        <w:rPr>
          <w:noProof/>
        </w:rPr>
        <mc:AlternateContent>
          <mc:Choice Requires="wps">
            <w:drawing>
              <wp:anchor distT="0" distB="0" distL="114300" distR="114300" simplePos="0" relativeHeight="251646976" behindDoc="0" locked="0" layoutInCell="1" allowOverlap="1">
                <wp:simplePos x="0" y="0"/>
                <wp:positionH relativeFrom="column">
                  <wp:posOffset>1399540</wp:posOffset>
                </wp:positionH>
                <wp:positionV relativeFrom="paragraph">
                  <wp:posOffset>55880</wp:posOffset>
                </wp:positionV>
                <wp:extent cx="2591435" cy="457200"/>
                <wp:effectExtent l="0" t="0" r="18415" b="19050"/>
                <wp:wrapNone/>
                <wp:docPr id="61" name="Поле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1435" cy="457200"/>
                        </a:xfrm>
                        <a:prstGeom prst="rect">
                          <a:avLst/>
                        </a:prstGeom>
                        <a:solidFill>
                          <a:srgbClr val="FFFFFF"/>
                        </a:solidFill>
                        <a:ln w="9525">
                          <a:solidFill>
                            <a:srgbClr val="000000"/>
                          </a:solidFill>
                          <a:miter lim="800000"/>
                          <a:headEnd/>
                          <a:tailEnd/>
                        </a:ln>
                      </wps:spPr>
                      <wps:txbx>
                        <w:txbxContent>
                          <w:p w:rsidR="006753FA" w:rsidRDefault="006753FA" w:rsidP="006753FA">
                            <w:pPr>
                              <w:jc w:val="center"/>
                              <w:rPr>
                                <w:sz w:val="20"/>
                                <w:szCs w:val="20"/>
                              </w:rPr>
                            </w:pPr>
                            <w:r>
                              <w:rPr>
                                <w:sz w:val="20"/>
                              </w:rPr>
                              <w:t>Приём заявления и прилагаемых к нему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1" o:spid="_x0000_s1026" type="#_x0000_t202" style="position:absolute;left:0;text-align:left;margin-left:110.2pt;margin-top:4.4pt;width:204.0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">
                <v:textbox>
                  <w:txbxContent>
                    <w:p w:rsidR="006753FA" w:rsidRDefault="006753FA" w:rsidP="006753FA">
                      <w:pPr>
                        <w:jc w:val="center"/>
                        <w:rPr>
                          <w:sz w:val="20"/>
                          <w:szCs w:val="20"/>
                        </w:rPr>
                      </w:pPr>
                      <w:r>
                        <w:rPr>
                          <w:sz w:val="20"/>
                        </w:rPr>
                        <w:t>Приём заявления и прилагаемых к нему документов</w:t>
                      </w:r>
                    </w:p>
                  </w:txbxContent>
                </v:textbox>
              </v:shap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2640965</wp:posOffset>
                </wp:positionH>
                <wp:positionV relativeFrom="paragraph">
                  <wp:posOffset>512445</wp:posOffset>
                </wp:positionV>
                <wp:extent cx="4445" cy="248285"/>
                <wp:effectExtent l="76200" t="0" r="71755" b="56515"/>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248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0" o:spid="_x0000_s1026" type="#_x0000_t32" style="position:absolute;margin-left:207.95pt;margin-top:40.35pt;width:.35pt;height:19.5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">
                <v:stroke endarrow="block"/>
              </v:shap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820420</wp:posOffset>
                </wp:positionH>
                <wp:positionV relativeFrom="paragraph">
                  <wp:posOffset>754380</wp:posOffset>
                </wp:positionV>
                <wp:extent cx="3657600" cy="606425"/>
                <wp:effectExtent l="0" t="0" r="19050" b="22225"/>
                <wp:wrapNone/>
                <wp:docPr id="59" name="Поле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606425"/>
                        </a:xfrm>
                        <a:prstGeom prst="rect">
                          <a:avLst/>
                        </a:prstGeom>
                        <a:solidFill>
                          <a:srgbClr val="FFFFFF"/>
                        </a:solidFill>
                        <a:ln w="9525">
                          <a:solidFill>
                            <a:srgbClr val="000000"/>
                          </a:solidFill>
                          <a:miter lim="800000"/>
                          <a:headEnd/>
                          <a:tailEnd/>
                        </a:ln>
                      </wps:spPr>
                      <wps:txbx>
                        <w:txbxContent>
                          <w:p w:rsidR="006753FA" w:rsidRDefault="006753FA" w:rsidP="006753FA">
                            <w:pPr>
                              <w:jc w:val="center"/>
                              <w:rPr>
                                <w:szCs w:val="20"/>
                              </w:rPr>
                            </w:pPr>
                            <w:r>
                              <w:rPr>
                                <w:sz w:val="20"/>
                                <w:szCs w:val="20"/>
                              </w:rPr>
                              <w:t>Рассмотрение заявления и проверка прилагаемых к нему документов на наличие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9" o:spid="_x0000_s1027" type="#_x0000_t202" style="position:absolute;left:0;text-align:left;margin-left:64.6pt;margin-top:59.4pt;width:4in;height:4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">
                <v:textbox>
                  <w:txbxContent>
                    <w:p w:rsidR="006753FA" w:rsidRDefault="006753FA" w:rsidP="006753FA">
                      <w:pPr>
                        <w:jc w:val="center"/>
                        <w:rPr>
                          <w:szCs w:val="20"/>
                        </w:rPr>
                      </w:pPr>
                      <w:r>
                        <w:rPr>
                          <w:sz w:val="20"/>
                          <w:szCs w:val="20"/>
                        </w:rPr>
                        <w:t>Рассмотрение заявления и проверка прилагаемых к нему документов на наличие оснований для отказа в предоставлении муниципальной услуги</w:t>
                      </w:r>
                    </w:p>
                  </w:txbxContent>
                </v:textbox>
              </v:shap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828040</wp:posOffset>
                </wp:positionH>
                <wp:positionV relativeFrom="paragraph">
                  <wp:posOffset>1348105</wp:posOffset>
                </wp:positionV>
                <wp:extent cx="571500" cy="276225"/>
                <wp:effectExtent l="38100" t="0" r="19050" b="66675"/>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7" o:spid="_x0000_s1026" type="#_x0000_t32" style="position:absolute;margin-left:65.2pt;margin-top:106.15pt;width:45pt;height:21.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">
                <v:stroke endarrow="block"/>
              </v:shap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9525</wp:posOffset>
                </wp:positionH>
                <wp:positionV relativeFrom="paragraph">
                  <wp:posOffset>1617980</wp:posOffset>
                </wp:positionV>
                <wp:extent cx="1828800" cy="571500"/>
                <wp:effectExtent l="0" t="0" r="19050" b="19050"/>
                <wp:wrapNone/>
                <wp:docPr id="56" name="Поле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6753FA" w:rsidRDefault="006753FA" w:rsidP="006753FA">
                            <w:pPr>
                              <w:jc w:val="center"/>
                              <w:rPr>
                                <w:sz w:val="20"/>
                                <w:szCs w:val="20"/>
                              </w:rPr>
                            </w:pPr>
                            <w:r>
                              <w:rPr>
                                <w:sz w:val="20"/>
                                <w:szCs w:val="20"/>
                              </w:rPr>
                              <w:t>Документы соответствуют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6" o:spid="_x0000_s1028" type="#_x0000_t202" style="position:absolute;left:0;text-align:left;margin-left:.75pt;margin-top:127.4pt;width:2in;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">
                <v:textbox>
                  <w:txbxContent>
                    <w:p w:rsidR="006753FA" w:rsidRDefault="006753FA" w:rsidP="006753FA">
                      <w:pPr>
                        <w:jc w:val="center"/>
                        <w:rPr>
                          <w:sz w:val="20"/>
                          <w:szCs w:val="20"/>
                        </w:rPr>
                      </w:pPr>
                      <w:r>
                        <w:rPr>
                          <w:sz w:val="20"/>
                          <w:szCs w:val="20"/>
                        </w:rPr>
                        <w:t>Документы соответствуют требованиям</w:t>
                      </w:r>
                    </w:p>
                  </w:txbxContent>
                </v:textbox>
              </v:shap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3690620</wp:posOffset>
                </wp:positionH>
                <wp:positionV relativeFrom="paragraph">
                  <wp:posOffset>1776095</wp:posOffset>
                </wp:positionV>
                <wp:extent cx="1828800" cy="571500"/>
                <wp:effectExtent l="0" t="0" r="19050" b="19050"/>
                <wp:wrapNone/>
                <wp:docPr id="55" name="Поле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6753FA" w:rsidRDefault="006753FA" w:rsidP="006753FA">
                            <w:pPr>
                              <w:jc w:val="center"/>
                              <w:rPr>
                                <w:sz w:val="20"/>
                                <w:szCs w:val="20"/>
                              </w:rPr>
                            </w:pPr>
                            <w:r>
                              <w:rPr>
                                <w:sz w:val="20"/>
                                <w:szCs w:val="20"/>
                              </w:rPr>
                              <w:t>Документы не соответствуют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5" o:spid="_x0000_s1029" type="#_x0000_t202" style="position:absolute;left:0;text-align:left;margin-left:290.6pt;margin-top:139.85pt;width:2in;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">
                <v:textbox>
                  <w:txbxContent>
                    <w:p w:rsidR="006753FA" w:rsidRDefault="006753FA" w:rsidP="006753FA">
                      <w:pPr>
                        <w:jc w:val="center"/>
                        <w:rPr>
                          <w:sz w:val="20"/>
                          <w:szCs w:val="20"/>
                        </w:rPr>
                      </w:pPr>
                      <w:r>
                        <w:rPr>
                          <w:sz w:val="20"/>
                          <w:szCs w:val="20"/>
                        </w:rPr>
                        <w:t>Документы не соответствуют требованиям</w:t>
                      </w:r>
                    </w:p>
                  </w:txbxContent>
                </v:textbox>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-429260</wp:posOffset>
                </wp:positionH>
                <wp:positionV relativeFrom="paragraph">
                  <wp:posOffset>3325495</wp:posOffset>
                </wp:positionV>
                <wp:extent cx="2814955" cy="748665"/>
                <wp:effectExtent l="0" t="0" r="23495" b="13335"/>
                <wp:wrapNone/>
                <wp:docPr id="48" name="Поле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955" cy="748665"/>
                        </a:xfrm>
                        <a:prstGeom prst="rect">
                          <a:avLst/>
                        </a:prstGeom>
                        <a:solidFill>
                          <a:srgbClr val="FFFFFF"/>
                        </a:solidFill>
                        <a:ln w="9525">
                          <a:solidFill>
                            <a:srgbClr val="000000"/>
                          </a:solidFill>
                          <a:miter lim="800000"/>
                          <a:headEnd/>
                          <a:tailEnd/>
                        </a:ln>
                      </wps:spPr>
                      <wps:txbx>
                        <w:txbxContent>
                          <w:p w:rsidR="006753FA" w:rsidRDefault="006753FA" w:rsidP="006753FA">
                            <w:pPr>
                              <w:jc w:val="center"/>
                              <w:rPr>
                                <w:sz w:val="20"/>
                                <w:szCs w:val="20"/>
                              </w:rPr>
                            </w:pPr>
                            <w:r>
                              <w:rPr>
                                <w:sz w:val="20"/>
                              </w:rPr>
                              <w:t>Направление межведомственных запросов в органы, участвующие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8" o:spid="_x0000_s1030" type="#_x0000_t202" style="position:absolute;left:0;text-align:left;margin-left:-33.8pt;margin-top:261.85pt;width:221.65pt;height:5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">
                <v:textbox>
                  <w:txbxContent>
                    <w:p w:rsidR="006753FA" w:rsidRDefault="006753FA" w:rsidP="006753FA">
                      <w:pPr>
                        <w:jc w:val="center"/>
                        <w:rPr>
                          <w:sz w:val="20"/>
                          <w:szCs w:val="20"/>
                        </w:rPr>
                      </w:pPr>
                      <w:r>
                        <w:rPr>
                          <w:sz w:val="20"/>
                        </w:rPr>
                        <w:t>Направление межведомственных запросов в органы, участвующие в предоставлении муниципальной услуги</w:t>
                      </w:r>
                    </w:p>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3690620</wp:posOffset>
                </wp:positionH>
                <wp:positionV relativeFrom="paragraph">
                  <wp:posOffset>2804160</wp:posOffset>
                </wp:positionV>
                <wp:extent cx="1828800" cy="571500"/>
                <wp:effectExtent l="0" t="0" r="19050" b="19050"/>
                <wp:wrapNone/>
                <wp:docPr id="47" name="Поле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6753FA" w:rsidRDefault="006753FA" w:rsidP="006753FA">
                            <w:pPr>
                              <w:jc w:val="center"/>
                              <w:rPr>
                                <w:sz w:val="20"/>
                                <w:szCs w:val="20"/>
                              </w:rPr>
                            </w:pPr>
                            <w:r>
                              <w:rPr>
                                <w:sz w:val="20"/>
                                <w:szCs w:val="20"/>
                              </w:rPr>
                              <w:t>Принятие решения об отказе в приёме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7" o:spid="_x0000_s1031" type="#_x0000_t202" style="position:absolute;left:0;text-align:left;margin-left:290.6pt;margin-top:220.8pt;width:2in;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">
                <v:textbox>
                  <w:txbxContent>
                    <w:p w:rsidR="006753FA" w:rsidRDefault="006753FA" w:rsidP="006753FA">
                      <w:pPr>
                        <w:jc w:val="center"/>
                        <w:rPr>
                          <w:sz w:val="20"/>
                          <w:szCs w:val="20"/>
                        </w:rPr>
                      </w:pPr>
                      <w:r>
                        <w:rPr>
                          <w:sz w:val="20"/>
                          <w:szCs w:val="20"/>
                        </w:rPr>
                        <w:t>Принятие решения об отказе в приёме документов</w:t>
                      </w:r>
                    </w:p>
                  </w:txbxContent>
                </v:textbox>
              </v:shape>
            </w:pict>
          </mc:Fallback>
        </mc:AlternateContent>
      </w:r>
      <w:r>
        <w:rPr>
          <w:noProof/>
        </w:rPr>
        <mc:AlternateContent>
          <mc:Choice Requires="wps">
            <w:drawing>
              <wp:anchor distT="4294967293" distB="4294967293" distL="114297" distR="114297" simplePos="0" relativeHeight="251655168" behindDoc="0" locked="0" layoutInCell="1" allowOverlap="1">
                <wp:simplePos x="0" y="0"/>
                <wp:positionH relativeFrom="column">
                  <wp:posOffset>872489</wp:posOffset>
                </wp:positionH>
                <wp:positionV relativeFrom="paragraph">
                  <wp:posOffset>2655569</wp:posOffset>
                </wp:positionV>
                <wp:extent cx="0" cy="0"/>
                <wp:effectExtent l="0" t="0" r="0" b="0"/>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9" o:spid="_x0000_s1026" type="#_x0000_t32" style="position:absolute;margin-left:68.7pt;margin-top:209.1pt;width:0;height:0;z-index:25165824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">
                <v:stroke endarrow="block"/>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2592705</wp:posOffset>
                </wp:positionH>
                <wp:positionV relativeFrom="paragraph">
                  <wp:posOffset>4478655</wp:posOffset>
                </wp:positionV>
                <wp:extent cx="2203450" cy="682625"/>
                <wp:effectExtent l="0" t="0" r="25400" b="22225"/>
                <wp:wrapNone/>
                <wp:docPr id="42" name="Поле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682625"/>
                        </a:xfrm>
                        <a:prstGeom prst="rect">
                          <a:avLst/>
                        </a:prstGeom>
                        <a:solidFill>
                          <a:srgbClr val="FFFFFF"/>
                        </a:solidFill>
                        <a:ln w="9525">
                          <a:solidFill>
                            <a:srgbClr val="000000"/>
                          </a:solidFill>
                          <a:miter lim="800000"/>
                          <a:headEnd/>
                          <a:tailEnd/>
                        </a:ln>
                      </wps:spPr>
                      <wps:txbx>
                        <w:txbxContent>
                          <w:p w:rsidR="006753FA" w:rsidRDefault="006753FA" w:rsidP="006753FA">
                            <w:pPr>
                              <w:jc w:val="center"/>
                              <w:rPr>
                                <w:sz w:val="20"/>
                                <w:szCs w:val="20"/>
                              </w:rPr>
                            </w:pPr>
                            <w:r>
                              <w:rPr>
                                <w:sz w:val="20"/>
                              </w:rPr>
                              <w:t>Наличие оснований для отказа в предоставлении муниципальной услуги</w:t>
                            </w:r>
                          </w:p>
                          <w:p w:rsidR="006753FA" w:rsidRDefault="006753FA" w:rsidP="006753FA">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2" o:spid="_x0000_s1032" type="#_x0000_t202" style="position:absolute;left:0;text-align:left;margin-left:204.15pt;margin-top:352.65pt;width:173.5pt;height:5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">
                <v:textbox>
                  <w:txbxContent>
                    <w:p w:rsidR="006753FA" w:rsidRDefault="006753FA" w:rsidP="006753FA">
                      <w:pPr>
                        <w:jc w:val="center"/>
                        <w:rPr>
                          <w:sz w:val="20"/>
                          <w:szCs w:val="20"/>
                        </w:rPr>
                      </w:pPr>
                      <w:r>
                        <w:rPr>
                          <w:sz w:val="20"/>
                        </w:rPr>
                        <w:t>Наличие оснований для отказа в предоставлении муниципальной услуги</w:t>
                      </w:r>
                    </w:p>
                    <w:p w:rsidR="006753FA" w:rsidRDefault="006753FA" w:rsidP="006753FA">
                      <w:pPr>
                        <w:jc w:val="center"/>
                        <w:rPr>
                          <w:sz w:val="20"/>
                          <w:szCs w:val="20"/>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-501015</wp:posOffset>
                </wp:positionH>
                <wp:positionV relativeFrom="paragraph">
                  <wp:posOffset>4478655</wp:posOffset>
                </wp:positionV>
                <wp:extent cx="1828800" cy="682625"/>
                <wp:effectExtent l="0" t="0" r="19050" b="22225"/>
                <wp:wrapNone/>
                <wp:docPr id="41" name="Поле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2625"/>
                        </a:xfrm>
                        <a:prstGeom prst="rect">
                          <a:avLst/>
                        </a:prstGeom>
                        <a:solidFill>
                          <a:srgbClr val="FFFFFF"/>
                        </a:solidFill>
                        <a:ln w="9525">
                          <a:solidFill>
                            <a:srgbClr val="000000"/>
                          </a:solidFill>
                          <a:miter lim="800000"/>
                          <a:headEnd/>
                          <a:tailEnd/>
                        </a:ln>
                      </wps:spPr>
                      <wps:txbx>
                        <w:txbxContent>
                          <w:p w:rsidR="006753FA" w:rsidRDefault="006753FA" w:rsidP="006753FA">
                            <w:pPr>
                              <w:jc w:val="center"/>
                              <w:rPr>
                                <w:sz w:val="20"/>
                                <w:szCs w:val="20"/>
                              </w:rPr>
                            </w:pPr>
                            <w:r>
                              <w:rPr>
                                <w:sz w:val="20"/>
                              </w:rPr>
                              <w:t>Отсутствие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1" o:spid="_x0000_s1033" type="#_x0000_t202" style="position:absolute;left:0;text-align:left;margin-left:-39.45pt;margin-top:352.65pt;width:2in;height:5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">
                <v:textbox>
                  <w:txbxContent>
                    <w:p w:rsidR="006753FA" w:rsidRDefault="006753FA" w:rsidP="006753FA">
                      <w:pPr>
                        <w:jc w:val="center"/>
                        <w:rPr>
                          <w:sz w:val="20"/>
                          <w:szCs w:val="20"/>
                        </w:rPr>
                      </w:pPr>
                      <w:r>
                        <w:rPr>
                          <w:sz w:val="20"/>
                        </w:rPr>
                        <w:t>Отсутствие оснований для отказа в предоставлении муниципальной услуги</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-659765</wp:posOffset>
                </wp:positionH>
                <wp:positionV relativeFrom="paragraph">
                  <wp:posOffset>5567680</wp:posOffset>
                </wp:positionV>
                <wp:extent cx="2138045" cy="1210945"/>
                <wp:effectExtent l="0" t="0" r="14605" b="27305"/>
                <wp:wrapNone/>
                <wp:docPr id="44" name="Поле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045" cy="1210945"/>
                        </a:xfrm>
                        <a:prstGeom prst="rect">
                          <a:avLst/>
                        </a:prstGeom>
                        <a:solidFill>
                          <a:srgbClr val="FFFFFF"/>
                        </a:solidFill>
                        <a:ln w="9525">
                          <a:solidFill>
                            <a:srgbClr val="000000"/>
                          </a:solidFill>
                          <a:miter lim="800000"/>
                          <a:headEnd/>
                          <a:tailEnd/>
                        </a:ln>
                      </wps:spPr>
                      <wps:txbx>
                        <w:txbxContent>
                          <w:p w:rsidR="006753FA" w:rsidRDefault="006753FA" w:rsidP="006753FA">
                            <w:pPr>
                              <w:jc w:val="center"/>
                              <w:rPr>
                                <w:sz w:val="20"/>
                                <w:szCs w:val="20"/>
                              </w:rPr>
                            </w:pPr>
                            <w:r>
                              <w:rPr>
                                <w:sz w:val="20"/>
                              </w:rPr>
                              <w:t>Принятие решения о предоставлении муниципальной услуги и выдача (направление) заявителю решения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4" o:spid="_x0000_s1034" type="#_x0000_t202" style="position:absolute;left:0;text-align:left;margin-left:-51.95pt;margin-top:438.4pt;width:168.35pt;height:9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">
                <v:textbox>
                  <w:txbxContent>
                    <w:p w:rsidR="006753FA" w:rsidRDefault="006753FA" w:rsidP="006753FA">
                      <w:pPr>
                        <w:jc w:val="center"/>
                        <w:rPr>
                          <w:sz w:val="20"/>
                          <w:szCs w:val="20"/>
                        </w:rPr>
                      </w:pPr>
                      <w:r>
                        <w:rPr>
                          <w:sz w:val="20"/>
                        </w:rPr>
                        <w:t>Принятие решения о предоставлении муниципальной услуги и выдача (направление) заявителю решения о предоставлении муниципальной услуги</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2815590</wp:posOffset>
                </wp:positionH>
                <wp:positionV relativeFrom="paragraph">
                  <wp:posOffset>5655310</wp:posOffset>
                </wp:positionV>
                <wp:extent cx="2105025" cy="615950"/>
                <wp:effectExtent l="0" t="0" r="28575" b="12700"/>
                <wp:wrapNone/>
                <wp:docPr id="46" name="Поле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615950"/>
                        </a:xfrm>
                        <a:prstGeom prst="rect">
                          <a:avLst/>
                        </a:prstGeom>
                        <a:solidFill>
                          <a:srgbClr val="FFFFFF"/>
                        </a:solidFill>
                        <a:ln w="9525">
                          <a:solidFill>
                            <a:srgbClr val="000000"/>
                          </a:solidFill>
                          <a:miter lim="800000"/>
                          <a:headEnd/>
                          <a:tailEnd/>
                        </a:ln>
                      </wps:spPr>
                      <wps:txbx>
                        <w:txbxContent>
                          <w:p w:rsidR="006753FA" w:rsidRDefault="006753FA" w:rsidP="006753FA">
                            <w:pPr>
                              <w:jc w:val="center"/>
                              <w:rPr>
                                <w:sz w:val="20"/>
                                <w:szCs w:val="20"/>
                              </w:rPr>
                            </w:pPr>
                            <w:r>
                              <w:rPr>
                                <w:sz w:val="20"/>
                              </w:rPr>
                              <w:t>Принятие решения об отказе в предоставлении муниципальной услуги</w:t>
                            </w:r>
                          </w:p>
                          <w:p w:rsidR="006753FA" w:rsidRDefault="006753FA" w:rsidP="006753FA">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6" o:spid="_x0000_s1035" type="#_x0000_t202" style="position:absolute;left:0;text-align:left;margin-left:221.7pt;margin-top:445.3pt;width:165.75pt;height: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">
                <v:textbox>
                  <w:txbxContent>
                    <w:p w:rsidR="006753FA" w:rsidRDefault="006753FA" w:rsidP="006753FA">
                      <w:pPr>
                        <w:jc w:val="center"/>
                        <w:rPr>
                          <w:sz w:val="20"/>
                          <w:szCs w:val="20"/>
                        </w:rPr>
                      </w:pPr>
                      <w:r>
                        <w:rPr>
                          <w:sz w:val="20"/>
                        </w:rPr>
                        <w:t>Принятие решения об отказе в предоставлении муниципальной услуги</w:t>
                      </w:r>
                    </w:p>
                    <w:p w:rsidR="006753FA" w:rsidRDefault="006753FA" w:rsidP="006753FA">
                      <w:pPr>
                        <w:jc w:val="center"/>
                        <w:rPr>
                          <w:sz w:val="20"/>
                          <w:szCs w:val="20"/>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3769995</wp:posOffset>
                </wp:positionH>
                <wp:positionV relativeFrom="paragraph">
                  <wp:posOffset>1348105</wp:posOffset>
                </wp:positionV>
                <wp:extent cx="509270" cy="437515"/>
                <wp:effectExtent l="0" t="0" r="81280" b="57785"/>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70" cy="437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3" o:spid="_x0000_s1026" type="#_x0000_t32" style="position:absolute;margin-left:296.85pt;margin-top:106.15pt;width:40.1pt;height:3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">
                <v:stroke endarrow="block"/>
              </v:shape>
            </w:pict>
          </mc:Fallback>
        </mc:AlternateContent>
      </w:r>
      <w:r>
        <w:rPr>
          <w:noProof/>
        </w:rPr>
        <mc:AlternateContent>
          <mc:Choice Requires="wps">
            <w:drawing>
              <wp:anchor distT="0" distB="0" distL="114299" distR="114299" simplePos="0" relativeHeight="251661312" behindDoc="0" locked="0" layoutInCell="1" allowOverlap="1">
                <wp:simplePos x="0" y="0"/>
                <wp:positionH relativeFrom="column">
                  <wp:posOffset>872489</wp:posOffset>
                </wp:positionH>
                <wp:positionV relativeFrom="paragraph">
                  <wp:posOffset>2177415</wp:posOffset>
                </wp:positionV>
                <wp:extent cx="0" cy="400685"/>
                <wp:effectExtent l="76200" t="0" r="57150" b="56515"/>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2" o:spid="_x0000_s1026" type="#_x0000_t32" style="position:absolute;margin-left:68.7pt;margin-top:171.45pt;width:0;height:31.5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">
                <v:stroke endarrow="block"/>
              </v:shape>
            </w:pict>
          </mc:Fallback>
        </mc:AlternateContent>
      </w:r>
      <w:r>
        <w:rPr>
          <w:noProof/>
        </w:rPr>
        <mc:AlternateContent>
          <mc:Choice Requires="wps">
            <w:drawing>
              <wp:anchor distT="0" distB="0" distL="114299" distR="114299" simplePos="0" relativeHeight="251662336" behindDoc="0" locked="0" layoutInCell="1" allowOverlap="1">
                <wp:simplePos x="0" y="0"/>
                <wp:positionH relativeFrom="column">
                  <wp:posOffset>4613274</wp:posOffset>
                </wp:positionH>
                <wp:positionV relativeFrom="paragraph">
                  <wp:posOffset>2335530</wp:posOffset>
                </wp:positionV>
                <wp:extent cx="0" cy="478155"/>
                <wp:effectExtent l="76200" t="0" r="57150" b="55245"/>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8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1" o:spid="_x0000_s1026" type="#_x0000_t32" style="position:absolute;margin-left:363.25pt;margin-top:183.9pt;width:0;height:37.6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">
                <v:stroke endarrow="block"/>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-261620</wp:posOffset>
                </wp:positionH>
                <wp:positionV relativeFrom="paragraph">
                  <wp:posOffset>2571750</wp:posOffset>
                </wp:positionV>
                <wp:extent cx="2465070" cy="437515"/>
                <wp:effectExtent l="0" t="0" r="11430" b="19685"/>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5070" cy="437515"/>
                        </a:xfrm>
                        <a:prstGeom prst="rect">
                          <a:avLst/>
                        </a:prstGeom>
                        <a:solidFill>
                          <a:srgbClr val="FFFFFF"/>
                        </a:solidFill>
                        <a:ln w="9525">
                          <a:solidFill>
                            <a:srgbClr val="000000"/>
                          </a:solidFill>
                          <a:miter lim="800000"/>
                          <a:headEnd/>
                          <a:tailEnd/>
                        </a:ln>
                      </wps:spPr>
                      <wps:txbx>
                        <w:txbxContent>
                          <w:p w:rsidR="006753FA" w:rsidRDefault="006753FA" w:rsidP="006753FA">
                            <w:pPr>
                              <w:jc w:val="center"/>
                              <w:rPr>
                                <w:sz w:val="20"/>
                                <w:szCs w:val="20"/>
                              </w:rPr>
                            </w:pPr>
                            <w:r>
                              <w:rPr>
                                <w:sz w:val="20"/>
                                <w:szCs w:val="20"/>
                              </w:rPr>
                              <w:t>Регистрация заявления и прилагаемых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36" style="position:absolute;left:0;text-align:left;margin-left:-20.6pt;margin-top:202.5pt;width:194.1pt;height:3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">
                <v:textbox>
                  <w:txbxContent>
                    <w:p w:rsidR="006753FA" w:rsidRDefault="006753FA" w:rsidP="006753FA">
                      <w:pPr>
                        <w:jc w:val="center"/>
                        <w:rPr>
                          <w:sz w:val="20"/>
                          <w:szCs w:val="20"/>
                        </w:rPr>
                      </w:pPr>
                      <w:r>
                        <w:rPr>
                          <w:sz w:val="20"/>
                          <w:szCs w:val="20"/>
                        </w:rPr>
                        <w:t>Регистрация заявления и прилагаемых документов</w:t>
                      </w:r>
                    </w:p>
                  </w:txbxContent>
                </v:textbox>
              </v:rect>
            </w:pict>
          </mc:Fallback>
        </mc:AlternateContent>
      </w:r>
      <w:r>
        <w:rPr>
          <w:noProof/>
        </w:rPr>
        <mc:AlternateContent>
          <mc:Choice Requires="wps">
            <w:drawing>
              <wp:anchor distT="0" distB="0" distL="114299" distR="114299" simplePos="0" relativeHeight="251664384" behindDoc="0" locked="0" layoutInCell="1" allowOverlap="1">
                <wp:simplePos x="0" y="0"/>
                <wp:positionH relativeFrom="column">
                  <wp:posOffset>872489</wp:posOffset>
                </wp:positionH>
                <wp:positionV relativeFrom="paragraph">
                  <wp:posOffset>2999740</wp:posOffset>
                </wp:positionV>
                <wp:extent cx="0" cy="325755"/>
                <wp:effectExtent l="76200" t="0" r="76200" b="5524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68.7pt;margin-top:236.2pt;width:0;height:25.6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">
                <v:stroke endarrow="block"/>
              </v:shape>
            </w:pict>
          </mc:Fallback>
        </mc:AlternateContent>
      </w:r>
      <w:r>
        <w:rPr>
          <w:noProof/>
        </w:rPr>
        <mc:AlternateContent>
          <mc:Choice Requires="wps">
            <w:drawing>
              <wp:anchor distT="0" distB="0" distL="114299" distR="114299" simplePos="0" relativeHeight="251665408" behindDoc="0" locked="0" layoutInCell="1" allowOverlap="1">
                <wp:simplePos x="0" y="0"/>
                <wp:positionH relativeFrom="column">
                  <wp:posOffset>88899</wp:posOffset>
                </wp:positionH>
                <wp:positionV relativeFrom="paragraph">
                  <wp:posOffset>4074160</wp:posOffset>
                </wp:positionV>
                <wp:extent cx="0" cy="404495"/>
                <wp:effectExtent l="76200" t="0" r="57150" b="5270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4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7pt;margin-top:320.8pt;width:0;height:31.8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">
                <v:stroke endarrow="block"/>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2385695</wp:posOffset>
                </wp:positionH>
                <wp:positionV relativeFrom="paragraph">
                  <wp:posOffset>4074160</wp:posOffset>
                </wp:positionV>
                <wp:extent cx="629285" cy="404495"/>
                <wp:effectExtent l="0" t="0" r="75565" b="5270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404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187.85pt;margin-top:320.8pt;width:49.55pt;height:3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">
                <v:stroke endarrow="block"/>
              </v:shape>
            </w:pict>
          </mc:Fallback>
        </mc:AlternateContent>
      </w:r>
      <w:r>
        <w:rPr>
          <w:noProof/>
        </w:rPr>
        <mc:AlternateContent>
          <mc:Choice Requires="wps">
            <w:drawing>
              <wp:anchor distT="0" distB="0" distL="114299" distR="114299" simplePos="0" relativeHeight="251667456" behindDoc="0" locked="0" layoutInCell="1" allowOverlap="1">
                <wp:simplePos x="0" y="0"/>
                <wp:positionH relativeFrom="column">
                  <wp:posOffset>342899</wp:posOffset>
                </wp:positionH>
                <wp:positionV relativeFrom="paragraph">
                  <wp:posOffset>5161280</wp:posOffset>
                </wp:positionV>
                <wp:extent cx="0" cy="406400"/>
                <wp:effectExtent l="76200" t="0" r="57150" b="5080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6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3" o:spid="_x0000_s1026" type="#_x0000_t32" style="position:absolute;margin-left:27pt;margin-top:406.4pt;width:0;height:32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">
                <v:stroke endarrow="block"/>
              </v:shape>
            </w:pict>
          </mc:Fallback>
        </mc:AlternateContent>
      </w:r>
      <w:r>
        <w:rPr>
          <w:noProof/>
        </w:rPr>
        <mc:AlternateContent>
          <mc:Choice Requires="wps">
            <w:drawing>
              <wp:anchor distT="0" distB="0" distL="114299" distR="114299" simplePos="0" relativeHeight="251668480" behindDoc="0" locked="0" layoutInCell="1" allowOverlap="1">
                <wp:simplePos x="0" y="0"/>
                <wp:positionH relativeFrom="column">
                  <wp:posOffset>3690619</wp:posOffset>
                </wp:positionH>
                <wp:positionV relativeFrom="paragraph">
                  <wp:posOffset>5161280</wp:posOffset>
                </wp:positionV>
                <wp:extent cx="0" cy="494030"/>
                <wp:effectExtent l="76200" t="0" r="57150" b="5842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5" o:spid="_x0000_s1026" type="#_x0000_t32" style="position:absolute;margin-left:290.6pt;margin-top:406.4pt;width:0;height:38.9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">
                <v:stroke endarrow="block"/>
              </v:shape>
            </w:pict>
          </mc:Fallback>
        </mc:AlternateContent>
      </w:r>
    </w:p>
    <w:p w:rsidR="006753FA" w:rsidRDefault="006753FA" w:rsidP="006753FA">
      <w:pPr>
        <w:rPr>
          <w:sz w:val="20"/>
          <w:szCs w:val="20"/>
        </w:rPr>
      </w:pPr>
    </w:p>
    <w:p w:rsidR="006753FA" w:rsidRDefault="006753FA" w:rsidP="006753FA">
      <w:pPr>
        <w:autoSpaceDE w:val="0"/>
        <w:adjustRightInd w:val="0"/>
        <w:jc w:val="center"/>
        <w:rPr>
          <w:sz w:val="20"/>
          <w:szCs w:val="20"/>
        </w:rPr>
      </w:pPr>
    </w:p>
    <w:p w:rsidR="006753FA" w:rsidRDefault="006753FA" w:rsidP="006753FA">
      <w:pPr>
        <w:rPr>
          <w:sz w:val="20"/>
          <w:szCs w:val="20"/>
        </w:rPr>
      </w:pPr>
    </w:p>
    <w:p w:rsidR="006753FA" w:rsidRDefault="006753FA" w:rsidP="006753FA">
      <w:pPr>
        <w:rPr>
          <w:sz w:val="20"/>
          <w:szCs w:val="20"/>
        </w:rPr>
      </w:pPr>
    </w:p>
    <w:p w:rsidR="006753FA" w:rsidRDefault="006753FA" w:rsidP="006753FA">
      <w:pPr>
        <w:rPr>
          <w:sz w:val="20"/>
          <w:szCs w:val="20"/>
        </w:rPr>
      </w:pPr>
    </w:p>
    <w:p w:rsidR="006753FA" w:rsidRDefault="006753FA" w:rsidP="006753FA">
      <w:pPr>
        <w:rPr>
          <w:sz w:val="20"/>
          <w:szCs w:val="20"/>
        </w:rPr>
      </w:pPr>
    </w:p>
    <w:p w:rsidR="006753FA" w:rsidRDefault="006753FA" w:rsidP="006753FA">
      <w:pPr>
        <w:rPr>
          <w:sz w:val="20"/>
          <w:szCs w:val="20"/>
        </w:rPr>
      </w:pPr>
    </w:p>
    <w:p w:rsidR="006753FA" w:rsidRDefault="006753FA" w:rsidP="006753FA">
      <w:pPr>
        <w:rPr>
          <w:sz w:val="20"/>
          <w:szCs w:val="20"/>
        </w:rPr>
      </w:pPr>
    </w:p>
    <w:p w:rsidR="006753FA" w:rsidRDefault="006753FA" w:rsidP="006753FA">
      <w:pPr>
        <w:rPr>
          <w:sz w:val="20"/>
          <w:szCs w:val="20"/>
        </w:rPr>
      </w:pPr>
    </w:p>
    <w:p w:rsidR="006753FA" w:rsidRDefault="006753FA" w:rsidP="006753FA">
      <w:pPr>
        <w:rPr>
          <w:sz w:val="20"/>
          <w:szCs w:val="20"/>
        </w:rPr>
      </w:pPr>
    </w:p>
    <w:p w:rsidR="006753FA" w:rsidRDefault="006753FA" w:rsidP="006753FA">
      <w:pPr>
        <w:rPr>
          <w:sz w:val="20"/>
          <w:szCs w:val="20"/>
        </w:rPr>
      </w:pPr>
    </w:p>
    <w:p w:rsidR="006753FA" w:rsidRDefault="006753FA" w:rsidP="006753FA">
      <w:pPr>
        <w:rPr>
          <w:sz w:val="20"/>
          <w:szCs w:val="20"/>
        </w:rPr>
      </w:pPr>
    </w:p>
    <w:p w:rsidR="006753FA" w:rsidRDefault="006753FA" w:rsidP="006753FA">
      <w:pPr>
        <w:rPr>
          <w:sz w:val="20"/>
          <w:szCs w:val="20"/>
        </w:rPr>
      </w:pPr>
    </w:p>
    <w:p w:rsidR="006753FA" w:rsidRDefault="006753FA" w:rsidP="006753FA">
      <w:pPr>
        <w:rPr>
          <w:sz w:val="20"/>
          <w:szCs w:val="20"/>
        </w:rPr>
      </w:pPr>
    </w:p>
    <w:p w:rsidR="006753FA" w:rsidRDefault="006753FA" w:rsidP="006753FA">
      <w:pPr>
        <w:rPr>
          <w:sz w:val="20"/>
          <w:szCs w:val="20"/>
        </w:rPr>
      </w:pPr>
    </w:p>
    <w:p w:rsidR="006753FA" w:rsidRDefault="006753FA" w:rsidP="006753FA">
      <w:pPr>
        <w:rPr>
          <w:sz w:val="20"/>
          <w:szCs w:val="20"/>
        </w:rPr>
      </w:pPr>
    </w:p>
    <w:p w:rsidR="006753FA" w:rsidRDefault="006753FA" w:rsidP="006753FA">
      <w:pPr>
        <w:rPr>
          <w:sz w:val="20"/>
          <w:szCs w:val="20"/>
        </w:rPr>
      </w:pPr>
    </w:p>
    <w:p w:rsidR="006753FA" w:rsidRDefault="006753FA" w:rsidP="006753FA">
      <w:pPr>
        <w:rPr>
          <w:sz w:val="20"/>
          <w:szCs w:val="20"/>
        </w:rPr>
      </w:pPr>
    </w:p>
    <w:p w:rsidR="006753FA" w:rsidRDefault="006753FA" w:rsidP="006753FA">
      <w:pPr>
        <w:rPr>
          <w:sz w:val="20"/>
          <w:szCs w:val="20"/>
        </w:rPr>
      </w:pPr>
    </w:p>
    <w:p w:rsidR="006753FA" w:rsidRDefault="006753FA" w:rsidP="006753FA">
      <w:pPr>
        <w:pStyle w:val="P61"/>
        <w:rPr>
          <w:rStyle w:val="T3"/>
          <w:b/>
          <w:szCs w:val="24"/>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b/>
        </w:rPr>
      </w:pPr>
    </w:p>
    <w:p w:rsidR="006753FA" w:rsidRDefault="006753FA" w:rsidP="006753FA">
      <w:pPr>
        <w:ind w:left="4395"/>
        <w:jc w:val="center"/>
        <w:rPr>
          <w:b/>
        </w:rPr>
      </w:pPr>
    </w:p>
    <w:p w:rsidR="00FC7EE9" w:rsidRDefault="00FC7EE9" w:rsidP="006753FA">
      <w:pPr>
        <w:ind w:left="4395"/>
        <w:jc w:val="center"/>
        <w:rPr>
          <w:b/>
        </w:rPr>
      </w:pPr>
    </w:p>
    <w:p w:rsidR="006753FA" w:rsidRDefault="006753FA" w:rsidP="006753FA">
      <w:pPr>
        <w:ind w:left="4395"/>
        <w:jc w:val="center"/>
        <w:rPr>
          <w:b/>
        </w:rPr>
      </w:pPr>
      <w:r>
        <w:rPr>
          <w:b/>
        </w:rPr>
        <w:lastRenderedPageBreak/>
        <w:t xml:space="preserve">Приложение № 3 </w:t>
      </w:r>
    </w:p>
    <w:p w:rsidR="006753FA" w:rsidRDefault="006753FA" w:rsidP="006753FA">
      <w:pPr>
        <w:ind w:left="4395"/>
        <w:jc w:val="center"/>
      </w:pPr>
      <w:r>
        <w:t>к Административному регламенту предоставления администрацие</w:t>
      </w:r>
      <w:r w:rsidR="00FC7EE9">
        <w:t>й сельского поселения Мокша</w:t>
      </w:r>
      <w:r>
        <w:t xml:space="preserve"> муниципального района Большеглушицкий Самарской области муниципальной услуги «Выдача разрешений на проведение земляных работ» </w:t>
      </w:r>
    </w:p>
    <w:p w:rsidR="006753FA" w:rsidRDefault="006753FA" w:rsidP="006753FA">
      <w:pPr>
        <w:autoSpaceDE w:val="0"/>
        <w:autoSpaceDN w:val="0"/>
        <w:adjustRightInd w:val="0"/>
        <w:jc w:val="both"/>
        <w:outlineLvl w:val="1"/>
      </w:pPr>
    </w:p>
    <w:p w:rsidR="006753FA" w:rsidRDefault="006753FA" w:rsidP="006753FA">
      <w:pPr>
        <w:autoSpaceDE w:val="0"/>
        <w:autoSpaceDN w:val="0"/>
        <w:adjustRightInd w:val="0"/>
        <w:jc w:val="both"/>
        <w:outlineLvl w:val="1"/>
        <w:rPr>
          <w:sz w:val="28"/>
          <w:szCs w:val="28"/>
        </w:rPr>
      </w:pPr>
    </w:p>
    <w:p w:rsidR="006753FA" w:rsidRDefault="006753FA" w:rsidP="006753FA">
      <w:pPr>
        <w:jc w:val="center"/>
        <w:rPr>
          <w:kern w:val="2"/>
        </w:rPr>
      </w:pPr>
      <w:r>
        <w:rPr>
          <w:bCs/>
          <w:kern w:val="2"/>
        </w:rPr>
        <w:t xml:space="preserve">Журнал </w:t>
      </w:r>
      <w:r>
        <w:rPr>
          <w:kern w:val="2"/>
        </w:rPr>
        <w:t xml:space="preserve">регистрации заявлений на выдачу разрешений на проведение земляных работ </w:t>
      </w:r>
    </w:p>
    <w:p w:rsidR="006753FA" w:rsidRDefault="006753FA" w:rsidP="006753FA">
      <w:pPr>
        <w:jc w:val="center"/>
        <w:rPr>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9"/>
        <w:gridCol w:w="1894"/>
        <w:gridCol w:w="2608"/>
        <w:gridCol w:w="1859"/>
        <w:gridCol w:w="2414"/>
      </w:tblGrid>
      <w:tr w:rsidR="006753FA" w:rsidTr="006753FA">
        <w:tc>
          <w:tcPr>
            <w:tcW w:w="739" w:type="dxa"/>
            <w:tcBorders>
              <w:top w:val="single" w:sz="4" w:space="0" w:color="auto"/>
              <w:left w:val="single" w:sz="4" w:space="0" w:color="auto"/>
              <w:bottom w:val="single" w:sz="4" w:space="0" w:color="auto"/>
              <w:right w:val="single" w:sz="4" w:space="0" w:color="auto"/>
            </w:tcBorders>
            <w:hideMark/>
          </w:tcPr>
          <w:p w:rsidR="006753FA" w:rsidRDefault="006753FA">
            <w:pPr>
              <w:jc w:val="center"/>
            </w:pPr>
            <w:r>
              <w:t>№ п/п</w:t>
            </w:r>
          </w:p>
        </w:tc>
        <w:tc>
          <w:tcPr>
            <w:tcW w:w="1894" w:type="dxa"/>
            <w:tcBorders>
              <w:top w:val="single" w:sz="4" w:space="0" w:color="auto"/>
              <w:left w:val="single" w:sz="4" w:space="0" w:color="auto"/>
              <w:bottom w:val="single" w:sz="4" w:space="0" w:color="auto"/>
              <w:right w:val="single" w:sz="4" w:space="0" w:color="auto"/>
            </w:tcBorders>
            <w:hideMark/>
          </w:tcPr>
          <w:p w:rsidR="006753FA" w:rsidRDefault="006753FA">
            <w:pPr>
              <w:jc w:val="center"/>
            </w:pPr>
            <w:r>
              <w:t xml:space="preserve">Название организации – получателя муниципальной услуги, если получателем муниципальной услуги является организация </w:t>
            </w:r>
          </w:p>
        </w:tc>
        <w:tc>
          <w:tcPr>
            <w:tcW w:w="2608" w:type="dxa"/>
            <w:tcBorders>
              <w:top w:val="single" w:sz="4" w:space="0" w:color="auto"/>
              <w:left w:val="single" w:sz="4" w:space="0" w:color="auto"/>
              <w:bottom w:val="single" w:sz="4" w:space="0" w:color="auto"/>
              <w:right w:val="single" w:sz="4" w:space="0" w:color="auto"/>
            </w:tcBorders>
          </w:tcPr>
          <w:p w:rsidR="006753FA" w:rsidRDefault="006753FA">
            <w:pPr>
              <w:jc w:val="center"/>
            </w:pPr>
            <w:r>
              <w:t xml:space="preserve">Ф.И.О. руководителя организации – получателя муниципальной услуги, если получателем муниципальной услуги является организация; </w:t>
            </w:r>
          </w:p>
          <w:p w:rsidR="006753FA" w:rsidRDefault="006753FA">
            <w:pPr>
              <w:jc w:val="center"/>
            </w:pPr>
            <w:r>
              <w:t>Ф.И.О. получателя муниципальной услуги, если получателем муниципальной услуги является физическое лицо</w:t>
            </w:r>
          </w:p>
          <w:p w:rsidR="006753FA" w:rsidRDefault="006753FA">
            <w:pPr>
              <w:jc w:val="center"/>
            </w:pPr>
          </w:p>
        </w:tc>
        <w:tc>
          <w:tcPr>
            <w:tcW w:w="1859" w:type="dxa"/>
            <w:tcBorders>
              <w:top w:val="single" w:sz="4" w:space="0" w:color="auto"/>
              <w:left w:val="single" w:sz="4" w:space="0" w:color="auto"/>
              <w:bottom w:val="single" w:sz="4" w:space="0" w:color="auto"/>
              <w:right w:val="single" w:sz="4" w:space="0" w:color="auto"/>
            </w:tcBorders>
            <w:hideMark/>
          </w:tcPr>
          <w:p w:rsidR="006753FA" w:rsidRDefault="006753FA">
            <w:pPr>
              <w:jc w:val="center"/>
            </w:pPr>
            <w:r>
              <w:t>Дата регистрации заявления о предоставлении муниципальной услуги и прилагаемых к нему документов</w:t>
            </w:r>
          </w:p>
        </w:tc>
        <w:tc>
          <w:tcPr>
            <w:tcW w:w="1031" w:type="dxa"/>
            <w:tcBorders>
              <w:top w:val="single" w:sz="4" w:space="0" w:color="auto"/>
              <w:left w:val="single" w:sz="4" w:space="0" w:color="auto"/>
              <w:bottom w:val="single" w:sz="4" w:space="0" w:color="auto"/>
              <w:right w:val="single" w:sz="4" w:space="0" w:color="auto"/>
            </w:tcBorders>
            <w:hideMark/>
          </w:tcPr>
          <w:p w:rsidR="006753FA" w:rsidRDefault="006753FA">
            <w:pPr>
              <w:jc w:val="center"/>
            </w:pPr>
            <w:r>
              <w:t xml:space="preserve">Роспись должностного лица, зарегистрировавшего заявление о предоставлении муниципальной услуги и прилагаемых к нему документов </w:t>
            </w:r>
          </w:p>
        </w:tc>
      </w:tr>
      <w:tr w:rsidR="006753FA" w:rsidTr="006753FA">
        <w:tc>
          <w:tcPr>
            <w:tcW w:w="739" w:type="dxa"/>
            <w:tcBorders>
              <w:top w:val="single" w:sz="4" w:space="0" w:color="auto"/>
              <w:left w:val="single" w:sz="4" w:space="0" w:color="auto"/>
              <w:bottom w:val="single" w:sz="4" w:space="0" w:color="auto"/>
              <w:right w:val="single" w:sz="4" w:space="0" w:color="auto"/>
            </w:tcBorders>
          </w:tcPr>
          <w:p w:rsidR="006753FA" w:rsidRDefault="006753FA">
            <w:pPr>
              <w:jc w:val="center"/>
            </w:pPr>
          </w:p>
        </w:tc>
        <w:tc>
          <w:tcPr>
            <w:tcW w:w="1894" w:type="dxa"/>
            <w:tcBorders>
              <w:top w:val="single" w:sz="4" w:space="0" w:color="auto"/>
              <w:left w:val="single" w:sz="4" w:space="0" w:color="auto"/>
              <w:bottom w:val="single" w:sz="4" w:space="0" w:color="auto"/>
              <w:right w:val="single" w:sz="4" w:space="0" w:color="auto"/>
            </w:tcBorders>
          </w:tcPr>
          <w:p w:rsidR="006753FA" w:rsidRDefault="006753FA">
            <w:pPr>
              <w:jc w:val="center"/>
            </w:pPr>
          </w:p>
        </w:tc>
        <w:tc>
          <w:tcPr>
            <w:tcW w:w="2608" w:type="dxa"/>
            <w:tcBorders>
              <w:top w:val="single" w:sz="4" w:space="0" w:color="auto"/>
              <w:left w:val="single" w:sz="4" w:space="0" w:color="auto"/>
              <w:bottom w:val="single" w:sz="4" w:space="0" w:color="auto"/>
              <w:right w:val="single" w:sz="4" w:space="0" w:color="auto"/>
            </w:tcBorders>
          </w:tcPr>
          <w:p w:rsidR="006753FA" w:rsidRDefault="006753FA">
            <w:pPr>
              <w:jc w:val="center"/>
            </w:pPr>
          </w:p>
        </w:tc>
        <w:tc>
          <w:tcPr>
            <w:tcW w:w="1859" w:type="dxa"/>
            <w:tcBorders>
              <w:top w:val="single" w:sz="4" w:space="0" w:color="auto"/>
              <w:left w:val="single" w:sz="4" w:space="0" w:color="auto"/>
              <w:bottom w:val="single" w:sz="4" w:space="0" w:color="auto"/>
              <w:right w:val="single" w:sz="4" w:space="0" w:color="auto"/>
            </w:tcBorders>
          </w:tcPr>
          <w:p w:rsidR="006753FA" w:rsidRDefault="006753FA">
            <w:pPr>
              <w:jc w:val="center"/>
            </w:pPr>
          </w:p>
        </w:tc>
        <w:tc>
          <w:tcPr>
            <w:tcW w:w="1031" w:type="dxa"/>
            <w:tcBorders>
              <w:top w:val="single" w:sz="4" w:space="0" w:color="auto"/>
              <w:left w:val="single" w:sz="4" w:space="0" w:color="auto"/>
              <w:bottom w:val="single" w:sz="4" w:space="0" w:color="auto"/>
              <w:right w:val="single" w:sz="4" w:space="0" w:color="auto"/>
            </w:tcBorders>
          </w:tcPr>
          <w:p w:rsidR="006753FA" w:rsidRDefault="006753FA">
            <w:pPr>
              <w:jc w:val="center"/>
            </w:pPr>
          </w:p>
        </w:tc>
      </w:tr>
      <w:tr w:rsidR="006753FA" w:rsidTr="006753FA">
        <w:tc>
          <w:tcPr>
            <w:tcW w:w="739" w:type="dxa"/>
            <w:tcBorders>
              <w:top w:val="single" w:sz="4" w:space="0" w:color="auto"/>
              <w:left w:val="single" w:sz="4" w:space="0" w:color="auto"/>
              <w:bottom w:val="single" w:sz="4" w:space="0" w:color="auto"/>
              <w:right w:val="single" w:sz="4" w:space="0" w:color="auto"/>
            </w:tcBorders>
          </w:tcPr>
          <w:p w:rsidR="006753FA" w:rsidRDefault="006753FA">
            <w:pPr>
              <w:jc w:val="center"/>
            </w:pPr>
          </w:p>
        </w:tc>
        <w:tc>
          <w:tcPr>
            <w:tcW w:w="1894" w:type="dxa"/>
            <w:tcBorders>
              <w:top w:val="single" w:sz="4" w:space="0" w:color="auto"/>
              <w:left w:val="single" w:sz="4" w:space="0" w:color="auto"/>
              <w:bottom w:val="single" w:sz="4" w:space="0" w:color="auto"/>
              <w:right w:val="single" w:sz="4" w:space="0" w:color="auto"/>
            </w:tcBorders>
          </w:tcPr>
          <w:p w:rsidR="006753FA" w:rsidRDefault="006753FA">
            <w:pPr>
              <w:jc w:val="center"/>
            </w:pPr>
          </w:p>
        </w:tc>
        <w:tc>
          <w:tcPr>
            <w:tcW w:w="2608" w:type="dxa"/>
            <w:tcBorders>
              <w:top w:val="single" w:sz="4" w:space="0" w:color="auto"/>
              <w:left w:val="single" w:sz="4" w:space="0" w:color="auto"/>
              <w:bottom w:val="single" w:sz="4" w:space="0" w:color="auto"/>
              <w:right w:val="single" w:sz="4" w:space="0" w:color="auto"/>
            </w:tcBorders>
          </w:tcPr>
          <w:p w:rsidR="006753FA" w:rsidRDefault="006753FA">
            <w:pPr>
              <w:jc w:val="center"/>
            </w:pPr>
          </w:p>
        </w:tc>
        <w:tc>
          <w:tcPr>
            <w:tcW w:w="1859" w:type="dxa"/>
            <w:tcBorders>
              <w:top w:val="single" w:sz="4" w:space="0" w:color="auto"/>
              <w:left w:val="single" w:sz="4" w:space="0" w:color="auto"/>
              <w:bottom w:val="single" w:sz="4" w:space="0" w:color="auto"/>
              <w:right w:val="single" w:sz="4" w:space="0" w:color="auto"/>
            </w:tcBorders>
          </w:tcPr>
          <w:p w:rsidR="006753FA" w:rsidRDefault="006753FA">
            <w:pPr>
              <w:jc w:val="center"/>
            </w:pPr>
          </w:p>
        </w:tc>
        <w:tc>
          <w:tcPr>
            <w:tcW w:w="1031" w:type="dxa"/>
            <w:tcBorders>
              <w:top w:val="single" w:sz="4" w:space="0" w:color="auto"/>
              <w:left w:val="single" w:sz="4" w:space="0" w:color="auto"/>
              <w:bottom w:val="single" w:sz="4" w:space="0" w:color="auto"/>
              <w:right w:val="single" w:sz="4" w:space="0" w:color="auto"/>
            </w:tcBorders>
          </w:tcPr>
          <w:p w:rsidR="006753FA" w:rsidRDefault="006753FA">
            <w:pPr>
              <w:jc w:val="center"/>
            </w:pPr>
          </w:p>
        </w:tc>
      </w:tr>
      <w:tr w:rsidR="006753FA" w:rsidTr="006753FA">
        <w:tc>
          <w:tcPr>
            <w:tcW w:w="739" w:type="dxa"/>
            <w:tcBorders>
              <w:top w:val="single" w:sz="4" w:space="0" w:color="auto"/>
              <w:left w:val="single" w:sz="4" w:space="0" w:color="auto"/>
              <w:bottom w:val="single" w:sz="4" w:space="0" w:color="auto"/>
              <w:right w:val="single" w:sz="4" w:space="0" w:color="auto"/>
            </w:tcBorders>
          </w:tcPr>
          <w:p w:rsidR="006753FA" w:rsidRDefault="006753FA">
            <w:pPr>
              <w:jc w:val="center"/>
              <w:rPr>
                <w:sz w:val="28"/>
                <w:szCs w:val="28"/>
              </w:rPr>
            </w:pPr>
          </w:p>
        </w:tc>
        <w:tc>
          <w:tcPr>
            <w:tcW w:w="1894" w:type="dxa"/>
            <w:tcBorders>
              <w:top w:val="single" w:sz="4" w:space="0" w:color="auto"/>
              <w:left w:val="single" w:sz="4" w:space="0" w:color="auto"/>
              <w:bottom w:val="single" w:sz="4" w:space="0" w:color="auto"/>
              <w:right w:val="single" w:sz="4" w:space="0" w:color="auto"/>
            </w:tcBorders>
          </w:tcPr>
          <w:p w:rsidR="006753FA" w:rsidRDefault="006753FA">
            <w:pPr>
              <w:jc w:val="center"/>
              <w:rPr>
                <w:sz w:val="28"/>
                <w:szCs w:val="28"/>
              </w:rPr>
            </w:pPr>
          </w:p>
        </w:tc>
        <w:tc>
          <w:tcPr>
            <w:tcW w:w="2608" w:type="dxa"/>
            <w:tcBorders>
              <w:top w:val="single" w:sz="4" w:space="0" w:color="auto"/>
              <w:left w:val="single" w:sz="4" w:space="0" w:color="auto"/>
              <w:bottom w:val="single" w:sz="4" w:space="0" w:color="auto"/>
              <w:right w:val="single" w:sz="4" w:space="0" w:color="auto"/>
            </w:tcBorders>
          </w:tcPr>
          <w:p w:rsidR="006753FA" w:rsidRDefault="006753FA">
            <w:pPr>
              <w:jc w:val="center"/>
              <w:rPr>
                <w:sz w:val="28"/>
                <w:szCs w:val="28"/>
              </w:rPr>
            </w:pPr>
          </w:p>
        </w:tc>
        <w:tc>
          <w:tcPr>
            <w:tcW w:w="1859" w:type="dxa"/>
            <w:tcBorders>
              <w:top w:val="single" w:sz="4" w:space="0" w:color="auto"/>
              <w:left w:val="single" w:sz="4" w:space="0" w:color="auto"/>
              <w:bottom w:val="single" w:sz="4" w:space="0" w:color="auto"/>
              <w:right w:val="single" w:sz="4" w:space="0" w:color="auto"/>
            </w:tcBorders>
          </w:tcPr>
          <w:p w:rsidR="006753FA" w:rsidRDefault="006753FA">
            <w:pPr>
              <w:jc w:val="center"/>
              <w:rPr>
                <w:sz w:val="28"/>
                <w:szCs w:val="28"/>
              </w:rPr>
            </w:pPr>
          </w:p>
        </w:tc>
        <w:tc>
          <w:tcPr>
            <w:tcW w:w="1031" w:type="dxa"/>
            <w:tcBorders>
              <w:top w:val="single" w:sz="4" w:space="0" w:color="auto"/>
              <w:left w:val="single" w:sz="4" w:space="0" w:color="auto"/>
              <w:bottom w:val="single" w:sz="4" w:space="0" w:color="auto"/>
              <w:right w:val="single" w:sz="4" w:space="0" w:color="auto"/>
            </w:tcBorders>
          </w:tcPr>
          <w:p w:rsidR="006753FA" w:rsidRDefault="006753FA">
            <w:pPr>
              <w:jc w:val="center"/>
              <w:rPr>
                <w:sz w:val="28"/>
                <w:szCs w:val="28"/>
              </w:rPr>
            </w:pPr>
          </w:p>
        </w:tc>
      </w:tr>
    </w:tbl>
    <w:p w:rsidR="006753FA" w:rsidRDefault="006753FA" w:rsidP="006753FA"/>
    <w:p w:rsidR="006753FA" w:rsidRDefault="006753FA" w:rsidP="006753FA"/>
    <w:p w:rsidR="00DD525A" w:rsidRDefault="00DD525A"/>
    <w:sectPr w:rsidR="00DD52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F67E4"/>
    <w:multiLevelType w:val="hybridMultilevel"/>
    <w:tmpl w:val="4CC0BE50"/>
    <w:lvl w:ilvl="0" w:tplc="6C66099E">
      <w:start w:val="1"/>
      <w:numFmt w:val="decimal"/>
      <w:lvlText w:val="%1."/>
      <w:lvlJc w:val="left"/>
      <w:pPr>
        <w:ind w:left="2089" w:hanging="13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9D2"/>
    <w:rsid w:val="003857EE"/>
    <w:rsid w:val="006753FA"/>
    <w:rsid w:val="00B76477"/>
    <w:rsid w:val="00CB73BA"/>
    <w:rsid w:val="00CD6EFE"/>
    <w:rsid w:val="00DB29D2"/>
    <w:rsid w:val="00DD525A"/>
    <w:rsid w:val="00DD653B"/>
    <w:rsid w:val="00EE0E39"/>
    <w:rsid w:val="00FC7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3FA"/>
    <w:pPr>
      <w:spacing w:after="0" w:line="240" w:lineRule="auto"/>
    </w:pPr>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753FA"/>
    <w:rPr>
      <w:color w:val="0000FF"/>
      <w:u w:val="single"/>
    </w:rPr>
  </w:style>
  <w:style w:type="character" w:customStyle="1" w:styleId="ConsPlusNormal">
    <w:name w:val="ConsPlusNormal Знак"/>
    <w:link w:val="ConsPlusNormal0"/>
    <w:uiPriority w:val="99"/>
    <w:locked/>
    <w:rsid w:val="006753FA"/>
    <w:rPr>
      <w:rFonts w:ascii="Arial" w:eastAsia="Calibri" w:hAnsi="Arial" w:cs="Arial"/>
    </w:rPr>
  </w:style>
  <w:style w:type="paragraph" w:customStyle="1" w:styleId="ConsPlusNormal0">
    <w:name w:val="ConsPlusNormal"/>
    <w:link w:val="ConsPlusNormal"/>
    <w:uiPriority w:val="99"/>
    <w:rsid w:val="006753FA"/>
    <w:pPr>
      <w:widowControl w:val="0"/>
      <w:autoSpaceDE w:val="0"/>
      <w:autoSpaceDN w:val="0"/>
      <w:adjustRightInd w:val="0"/>
      <w:spacing w:after="0" w:line="240" w:lineRule="auto"/>
      <w:ind w:firstLine="720"/>
    </w:pPr>
    <w:rPr>
      <w:rFonts w:ascii="Arial" w:eastAsia="Calibri" w:hAnsi="Arial" w:cs="Arial"/>
    </w:rPr>
  </w:style>
  <w:style w:type="paragraph" w:customStyle="1" w:styleId="a4">
    <w:name w:val="Стиль"/>
    <w:rsid w:val="006753FA"/>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Default">
    <w:name w:val="Default"/>
    <w:rsid w:val="006753F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P16">
    <w:name w:val="P16"/>
    <w:basedOn w:val="a"/>
    <w:rsid w:val="006753FA"/>
    <w:pPr>
      <w:widowControl w:val="0"/>
      <w:adjustRightInd w:val="0"/>
      <w:jc w:val="center"/>
    </w:pPr>
    <w:rPr>
      <w:rFonts w:eastAsia="Times New Roman"/>
      <w:b/>
      <w:szCs w:val="20"/>
      <w:lang w:eastAsia="ru-RU"/>
    </w:rPr>
  </w:style>
  <w:style w:type="paragraph" w:customStyle="1" w:styleId="P59">
    <w:name w:val="P59"/>
    <w:basedOn w:val="a"/>
    <w:rsid w:val="006753FA"/>
    <w:pPr>
      <w:widowControl w:val="0"/>
      <w:tabs>
        <w:tab w:val="left" w:pos="-3420"/>
      </w:tabs>
      <w:adjustRightInd w:val="0"/>
      <w:jc w:val="center"/>
    </w:pPr>
    <w:rPr>
      <w:szCs w:val="20"/>
      <w:lang w:eastAsia="ru-RU"/>
    </w:rPr>
  </w:style>
  <w:style w:type="paragraph" w:customStyle="1" w:styleId="P61">
    <w:name w:val="P61"/>
    <w:basedOn w:val="a"/>
    <w:rsid w:val="006753FA"/>
    <w:pPr>
      <w:widowControl w:val="0"/>
      <w:tabs>
        <w:tab w:val="left" w:pos="-3420"/>
      </w:tabs>
      <w:adjustRightInd w:val="0"/>
      <w:jc w:val="center"/>
    </w:pPr>
    <w:rPr>
      <w:sz w:val="28"/>
      <w:szCs w:val="20"/>
      <w:lang w:eastAsia="ru-RU"/>
    </w:rPr>
  </w:style>
  <w:style w:type="character" w:styleId="a5">
    <w:name w:val="footnote reference"/>
    <w:semiHidden/>
    <w:unhideWhenUsed/>
    <w:rsid w:val="006753FA"/>
    <w:rPr>
      <w:vertAlign w:val="superscript"/>
    </w:rPr>
  </w:style>
  <w:style w:type="character" w:customStyle="1" w:styleId="T3">
    <w:name w:val="T3"/>
    <w:rsid w:val="006753FA"/>
    <w:rPr>
      <w:sz w:val="24"/>
    </w:rPr>
  </w:style>
  <w:style w:type="paragraph" w:styleId="a6">
    <w:name w:val="List Paragraph"/>
    <w:basedOn w:val="a"/>
    <w:uiPriority w:val="34"/>
    <w:qFormat/>
    <w:rsid w:val="00CB73BA"/>
    <w:pPr>
      <w:ind w:left="720"/>
      <w:contextualSpacing/>
    </w:pPr>
  </w:style>
  <w:style w:type="paragraph" w:styleId="a7">
    <w:name w:val="Balloon Text"/>
    <w:basedOn w:val="a"/>
    <w:link w:val="a8"/>
    <w:uiPriority w:val="99"/>
    <w:semiHidden/>
    <w:unhideWhenUsed/>
    <w:rsid w:val="00CB73BA"/>
    <w:rPr>
      <w:rFonts w:ascii="Tahoma" w:hAnsi="Tahoma" w:cs="Tahoma"/>
      <w:sz w:val="16"/>
      <w:szCs w:val="16"/>
    </w:rPr>
  </w:style>
  <w:style w:type="character" w:customStyle="1" w:styleId="a8">
    <w:name w:val="Текст выноски Знак"/>
    <w:basedOn w:val="a0"/>
    <w:link w:val="a7"/>
    <w:uiPriority w:val="99"/>
    <w:semiHidden/>
    <w:rsid w:val="00CB73B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3FA"/>
    <w:pPr>
      <w:spacing w:after="0" w:line="240" w:lineRule="auto"/>
    </w:pPr>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753FA"/>
    <w:rPr>
      <w:color w:val="0000FF"/>
      <w:u w:val="single"/>
    </w:rPr>
  </w:style>
  <w:style w:type="character" w:customStyle="1" w:styleId="ConsPlusNormal">
    <w:name w:val="ConsPlusNormal Знак"/>
    <w:link w:val="ConsPlusNormal0"/>
    <w:uiPriority w:val="99"/>
    <w:locked/>
    <w:rsid w:val="006753FA"/>
    <w:rPr>
      <w:rFonts w:ascii="Arial" w:eastAsia="Calibri" w:hAnsi="Arial" w:cs="Arial"/>
    </w:rPr>
  </w:style>
  <w:style w:type="paragraph" w:customStyle="1" w:styleId="ConsPlusNormal0">
    <w:name w:val="ConsPlusNormal"/>
    <w:link w:val="ConsPlusNormal"/>
    <w:uiPriority w:val="99"/>
    <w:rsid w:val="006753FA"/>
    <w:pPr>
      <w:widowControl w:val="0"/>
      <w:autoSpaceDE w:val="0"/>
      <w:autoSpaceDN w:val="0"/>
      <w:adjustRightInd w:val="0"/>
      <w:spacing w:after="0" w:line="240" w:lineRule="auto"/>
      <w:ind w:firstLine="720"/>
    </w:pPr>
    <w:rPr>
      <w:rFonts w:ascii="Arial" w:eastAsia="Calibri" w:hAnsi="Arial" w:cs="Arial"/>
    </w:rPr>
  </w:style>
  <w:style w:type="paragraph" w:customStyle="1" w:styleId="a4">
    <w:name w:val="Стиль"/>
    <w:rsid w:val="006753FA"/>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Default">
    <w:name w:val="Default"/>
    <w:rsid w:val="006753F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P16">
    <w:name w:val="P16"/>
    <w:basedOn w:val="a"/>
    <w:rsid w:val="006753FA"/>
    <w:pPr>
      <w:widowControl w:val="0"/>
      <w:adjustRightInd w:val="0"/>
      <w:jc w:val="center"/>
    </w:pPr>
    <w:rPr>
      <w:rFonts w:eastAsia="Times New Roman"/>
      <w:b/>
      <w:szCs w:val="20"/>
      <w:lang w:eastAsia="ru-RU"/>
    </w:rPr>
  </w:style>
  <w:style w:type="paragraph" w:customStyle="1" w:styleId="P59">
    <w:name w:val="P59"/>
    <w:basedOn w:val="a"/>
    <w:rsid w:val="006753FA"/>
    <w:pPr>
      <w:widowControl w:val="0"/>
      <w:tabs>
        <w:tab w:val="left" w:pos="-3420"/>
      </w:tabs>
      <w:adjustRightInd w:val="0"/>
      <w:jc w:val="center"/>
    </w:pPr>
    <w:rPr>
      <w:szCs w:val="20"/>
      <w:lang w:eastAsia="ru-RU"/>
    </w:rPr>
  </w:style>
  <w:style w:type="paragraph" w:customStyle="1" w:styleId="P61">
    <w:name w:val="P61"/>
    <w:basedOn w:val="a"/>
    <w:rsid w:val="006753FA"/>
    <w:pPr>
      <w:widowControl w:val="0"/>
      <w:tabs>
        <w:tab w:val="left" w:pos="-3420"/>
      </w:tabs>
      <w:adjustRightInd w:val="0"/>
      <w:jc w:val="center"/>
    </w:pPr>
    <w:rPr>
      <w:sz w:val="28"/>
      <w:szCs w:val="20"/>
      <w:lang w:eastAsia="ru-RU"/>
    </w:rPr>
  </w:style>
  <w:style w:type="character" w:styleId="a5">
    <w:name w:val="footnote reference"/>
    <w:semiHidden/>
    <w:unhideWhenUsed/>
    <w:rsid w:val="006753FA"/>
    <w:rPr>
      <w:vertAlign w:val="superscript"/>
    </w:rPr>
  </w:style>
  <w:style w:type="character" w:customStyle="1" w:styleId="T3">
    <w:name w:val="T3"/>
    <w:rsid w:val="006753FA"/>
    <w:rPr>
      <w:sz w:val="24"/>
    </w:rPr>
  </w:style>
  <w:style w:type="paragraph" w:styleId="a6">
    <w:name w:val="List Paragraph"/>
    <w:basedOn w:val="a"/>
    <w:uiPriority w:val="34"/>
    <w:qFormat/>
    <w:rsid w:val="00CB73BA"/>
    <w:pPr>
      <w:ind w:left="720"/>
      <w:contextualSpacing/>
    </w:pPr>
  </w:style>
  <w:style w:type="paragraph" w:styleId="a7">
    <w:name w:val="Balloon Text"/>
    <w:basedOn w:val="a"/>
    <w:link w:val="a8"/>
    <w:uiPriority w:val="99"/>
    <w:semiHidden/>
    <w:unhideWhenUsed/>
    <w:rsid w:val="00CB73BA"/>
    <w:rPr>
      <w:rFonts w:ascii="Tahoma" w:hAnsi="Tahoma" w:cs="Tahoma"/>
      <w:sz w:val="16"/>
      <w:szCs w:val="16"/>
    </w:rPr>
  </w:style>
  <w:style w:type="character" w:customStyle="1" w:styleId="a8">
    <w:name w:val="Текст выноски Знак"/>
    <w:basedOn w:val="a0"/>
    <w:link w:val="a7"/>
    <w:uiPriority w:val="99"/>
    <w:semiHidden/>
    <w:rsid w:val="00CB73B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998">
      <w:bodyDiv w:val="1"/>
      <w:marLeft w:val="0"/>
      <w:marRight w:val="0"/>
      <w:marTop w:val="0"/>
      <w:marBottom w:val="0"/>
      <w:divBdr>
        <w:top w:val="none" w:sz="0" w:space="0" w:color="auto"/>
        <w:left w:val="none" w:sz="0" w:space="0" w:color="auto"/>
        <w:bottom w:val="none" w:sz="0" w:space="0" w:color="auto"/>
        <w:right w:val="none" w:sz="0" w:space="0" w:color="auto"/>
      </w:divBdr>
    </w:div>
    <w:div w:id="100860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3" Type="http://schemas.openxmlformats.org/officeDocument/2006/relationships/styles" Target="styles.xml"/><Relationship Id="rId7" Type="http://schemas.openxmlformats.org/officeDocument/2006/relationships/hyperlink" Target="http://www.pgu.samregion.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7267C2536E627B306682E5EC4650A4098DA712092571ADB0D83A35D9CB8E163D677139F254DCJAI" TargetMode="External"/><Relationship Id="rId4" Type="http://schemas.microsoft.com/office/2007/relationships/stylesWithEffects" Target="stylesWithEffects.xml"/><Relationship Id="rId9" Type="http://schemas.openxmlformats.org/officeDocument/2006/relationships/hyperlink" Target="consultantplus://offline/ref=7267C2536E627B306682E5EC4650A4098DA712092571ADB0D83A35D9CB8E163D677139F254DCJ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11545-403D-4836-9E46-35C711E8F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10101</Words>
  <Characters>57581</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13</cp:revision>
  <cp:lastPrinted>2017-03-02T09:49:00Z</cp:lastPrinted>
  <dcterms:created xsi:type="dcterms:W3CDTF">2016-11-25T04:53:00Z</dcterms:created>
  <dcterms:modified xsi:type="dcterms:W3CDTF">2017-03-02T09:49:00Z</dcterms:modified>
</cp:coreProperties>
</file>