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F1" w:rsidRPr="009B6132" w:rsidRDefault="00431EF1" w:rsidP="00431EF1">
      <w:pPr>
        <w:pStyle w:val="western"/>
        <w:shd w:val="clear" w:color="auto" w:fill="FFFFFF"/>
        <w:spacing w:before="0" w:beforeAutospacing="0" w:after="0"/>
        <w:rPr>
          <w:b/>
          <w:sz w:val="28"/>
          <w:szCs w:val="28"/>
        </w:rPr>
      </w:pPr>
      <w:bookmarkStart w:id="0" w:name="_GoBack"/>
      <w:bookmarkEnd w:id="0"/>
      <w:r>
        <w:rPr>
          <w:sz w:val="24"/>
          <w:szCs w:val="24"/>
        </w:rPr>
        <w:t xml:space="preserve">                                            </w:t>
      </w:r>
      <w:r w:rsidRPr="009B6132">
        <w:rPr>
          <w:b/>
          <w:sz w:val="28"/>
          <w:szCs w:val="28"/>
        </w:rPr>
        <w:t xml:space="preserve">СОБРАНИЕ ПРЕДСТАВИТЕЛЕЙ                         </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 xml:space="preserve">сельского поселения </w:t>
      </w:r>
    </w:p>
    <w:p w:rsidR="00431EF1" w:rsidRPr="009B6132" w:rsidRDefault="00F9759B" w:rsidP="00431EF1">
      <w:pPr>
        <w:pStyle w:val="western"/>
        <w:shd w:val="clear" w:color="auto" w:fill="FFFFFF"/>
        <w:spacing w:before="0" w:beforeAutospacing="0" w:after="0"/>
        <w:jc w:val="center"/>
        <w:rPr>
          <w:b/>
          <w:sz w:val="28"/>
          <w:szCs w:val="28"/>
        </w:rPr>
      </w:pPr>
      <w:r>
        <w:rPr>
          <w:b/>
          <w:sz w:val="28"/>
          <w:szCs w:val="28"/>
        </w:rPr>
        <w:t xml:space="preserve">     МОКША</w:t>
      </w:r>
    </w:p>
    <w:p w:rsidR="00431EF1"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муниципального района</w:t>
      </w:r>
    </w:p>
    <w:p w:rsidR="00431EF1" w:rsidRPr="009B6132" w:rsidRDefault="00431EF1" w:rsidP="00431EF1">
      <w:pPr>
        <w:pStyle w:val="western"/>
        <w:shd w:val="clear" w:color="auto" w:fill="FFFFFF"/>
        <w:spacing w:before="0" w:beforeAutospacing="0" w:after="0"/>
        <w:rPr>
          <w:b/>
          <w:sz w:val="28"/>
          <w:szCs w:val="28"/>
        </w:rPr>
      </w:pPr>
      <w:r>
        <w:rPr>
          <w:b/>
          <w:sz w:val="28"/>
          <w:szCs w:val="28"/>
        </w:rPr>
        <w:t xml:space="preserve">                                                      </w:t>
      </w:r>
      <w:r w:rsidRPr="009B6132">
        <w:rPr>
          <w:b/>
          <w:sz w:val="28"/>
          <w:szCs w:val="28"/>
        </w:rPr>
        <w:t xml:space="preserve"> Большеглушицкий</w:t>
      </w:r>
    </w:p>
    <w:p w:rsidR="00431EF1" w:rsidRPr="009B6132" w:rsidRDefault="00431EF1" w:rsidP="00431EF1">
      <w:pPr>
        <w:pStyle w:val="western"/>
        <w:shd w:val="clear" w:color="auto" w:fill="FFFFFF"/>
        <w:spacing w:before="0" w:beforeAutospacing="0" w:after="0"/>
        <w:jc w:val="center"/>
        <w:rPr>
          <w:b/>
          <w:sz w:val="28"/>
          <w:szCs w:val="28"/>
        </w:rPr>
      </w:pPr>
      <w:r>
        <w:rPr>
          <w:b/>
          <w:sz w:val="28"/>
          <w:szCs w:val="28"/>
        </w:rPr>
        <w:t xml:space="preserve">   </w:t>
      </w:r>
      <w:r w:rsidRPr="009B6132">
        <w:rPr>
          <w:b/>
          <w:sz w:val="28"/>
          <w:szCs w:val="28"/>
        </w:rPr>
        <w:t>Самарской области</w:t>
      </w:r>
    </w:p>
    <w:p w:rsidR="00431EF1" w:rsidRPr="00CB7E9B" w:rsidRDefault="00431EF1" w:rsidP="00431EF1">
      <w:pPr>
        <w:pStyle w:val="western"/>
        <w:spacing w:before="0" w:beforeAutospacing="0" w:after="0"/>
        <w:jc w:val="center"/>
        <w:rPr>
          <w:b/>
          <w:bCs/>
          <w:color w:val="auto"/>
          <w:sz w:val="28"/>
          <w:szCs w:val="28"/>
        </w:rPr>
      </w:pPr>
      <w:r>
        <w:rPr>
          <w:b/>
          <w:bCs/>
          <w:sz w:val="28"/>
          <w:szCs w:val="28"/>
        </w:rPr>
        <w:t xml:space="preserve">      третьего</w:t>
      </w:r>
      <w:r w:rsidRPr="00873D50">
        <w:rPr>
          <w:b/>
          <w:bCs/>
          <w:sz w:val="28"/>
          <w:szCs w:val="28"/>
        </w:rPr>
        <w:t xml:space="preserve">  </w:t>
      </w:r>
      <w:r w:rsidRPr="00CB7E9B">
        <w:rPr>
          <w:b/>
          <w:bCs/>
          <w:color w:val="auto"/>
          <w:sz w:val="28"/>
          <w:szCs w:val="28"/>
        </w:rPr>
        <w:t>созыва</w:t>
      </w:r>
      <w:r>
        <w:rPr>
          <w:b/>
          <w:bCs/>
          <w:color w:val="auto"/>
          <w:sz w:val="28"/>
          <w:szCs w:val="28"/>
        </w:rPr>
        <w:t xml:space="preserve">                          </w:t>
      </w:r>
    </w:p>
    <w:p w:rsidR="00431EF1" w:rsidRPr="009B6132" w:rsidRDefault="00431EF1" w:rsidP="00431EF1">
      <w:pPr>
        <w:pStyle w:val="western"/>
        <w:spacing w:before="0" w:beforeAutospacing="0" w:after="0"/>
        <w:jc w:val="center"/>
        <w:rPr>
          <w:b/>
          <w:bCs/>
          <w:sz w:val="24"/>
          <w:szCs w:val="24"/>
        </w:rPr>
      </w:pPr>
      <w:r>
        <w:rPr>
          <w:b/>
          <w:bCs/>
          <w:sz w:val="24"/>
          <w:szCs w:val="24"/>
        </w:rPr>
        <w:t xml:space="preserve">                                                           </w:t>
      </w:r>
      <w:r w:rsidR="009F4C4C">
        <w:rPr>
          <w:b/>
          <w:bCs/>
          <w:sz w:val="24"/>
          <w:szCs w:val="24"/>
        </w:rPr>
        <w:t xml:space="preserve">                          </w:t>
      </w:r>
    </w:p>
    <w:p w:rsidR="00431EF1" w:rsidRDefault="00431EF1" w:rsidP="00431EF1">
      <w:pPr>
        <w:pStyle w:val="western"/>
        <w:spacing w:before="0" w:beforeAutospacing="0" w:after="0"/>
        <w:jc w:val="center"/>
        <w:rPr>
          <w:b/>
          <w:bCs/>
          <w:sz w:val="28"/>
          <w:szCs w:val="28"/>
        </w:rPr>
      </w:pPr>
      <w:r>
        <w:rPr>
          <w:b/>
          <w:bCs/>
          <w:sz w:val="28"/>
          <w:szCs w:val="28"/>
        </w:rPr>
        <w:t xml:space="preserve">     </w:t>
      </w:r>
      <w:r w:rsidRPr="009B6132">
        <w:rPr>
          <w:b/>
          <w:bCs/>
          <w:sz w:val="28"/>
          <w:szCs w:val="28"/>
        </w:rPr>
        <w:t xml:space="preserve">Р Е Ш Е Н И Е </w:t>
      </w:r>
      <w:r>
        <w:rPr>
          <w:b/>
          <w:bCs/>
          <w:sz w:val="28"/>
          <w:szCs w:val="28"/>
        </w:rPr>
        <w:t xml:space="preserve">№  </w:t>
      </w:r>
      <w:r w:rsidR="004A11B2">
        <w:rPr>
          <w:b/>
          <w:bCs/>
          <w:sz w:val="28"/>
          <w:szCs w:val="28"/>
        </w:rPr>
        <w:t>218</w:t>
      </w:r>
    </w:p>
    <w:p w:rsidR="002E7730" w:rsidRDefault="004A11B2" w:rsidP="002E7730">
      <w:pPr>
        <w:pStyle w:val="western"/>
        <w:spacing w:before="0" w:beforeAutospacing="0" w:after="0"/>
        <w:jc w:val="center"/>
        <w:rPr>
          <w:bCs/>
          <w:sz w:val="28"/>
          <w:szCs w:val="28"/>
        </w:rPr>
      </w:pPr>
      <w:r>
        <w:rPr>
          <w:bCs/>
          <w:sz w:val="28"/>
          <w:szCs w:val="28"/>
        </w:rPr>
        <w:t xml:space="preserve">от 28 октября </w:t>
      </w:r>
      <w:r w:rsidR="00431EF1" w:rsidRPr="009B6132">
        <w:rPr>
          <w:bCs/>
          <w:sz w:val="28"/>
          <w:szCs w:val="28"/>
        </w:rPr>
        <w:t xml:space="preserve"> 201</w:t>
      </w:r>
      <w:r w:rsidR="00431EF1">
        <w:rPr>
          <w:bCs/>
          <w:sz w:val="28"/>
          <w:szCs w:val="28"/>
        </w:rPr>
        <w:t>9</w:t>
      </w:r>
      <w:r w:rsidR="00431EF1" w:rsidRPr="009B6132">
        <w:rPr>
          <w:bCs/>
          <w:sz w:val="28"/>
          <w:szCs w:val="28"/>
        </w:rPr>
        <w:t xml:space="preserve"> года  </w:t>
      </w:r>
    </w:p>
    <w:p w:rsidR="00431EF1" w:rsidRPr="002E7730" w:rsidRDefault="002E7730" w:rsidP="002E7730">
      <w:pPr>
        <w:pStyle w:val="western"/>
        <w:spacing w:before="0" w:beforeAutospacing="0" w:after="0"/>
        <w:jc w:val="center"/>
        <w:rPr>
          <w:bCs/>
          <w:sz w:val="28"/>
          <w:szCs w:val="28"/>
        </w:rPr>
      </w:pPr>
      <w:r w:rsidRPr="002E7730">
        <w:rPr>
          <w:b/>
          <w:bCs/>
          <w:sz w:val="28"/>
          <w:szCs w:val="28"/>
        </w:rPr>
        <w:t>Об утверждении Порядка организации и проведения общественных</w:t>
      </w:r>
      <w:r w:rsidR="00C90D2B">
        <w:rPr>
          <w:b/>
          <w:bCs/>
          <w:sz w:val="28"/>
          <w:szCs w:val="28"/>
        </w:rPr>
        <w:t xml:space="preserve"> обсуждений </w:t>
      </w:r>
      <w:r w:rsidRPr="002E7730">
        <w:rPr>
          <w:b/>
          <w:bCs/>
          <w:sz w:val="28"/>
          <w:szCs w:val="28"/>
        </w:rPr>
        <w:t xml:space="preserve"> или </w:t>
      </w:r>
      <w:r w:rsidR="00431EF1" w:rsidRPr="002E7730">
        <w:rPr>
          <w:b/>
          <w:sz w:val="28"/>
          <w:szCs w:val="28"/>
        </w:rPr>
        <w:t>публичных слушаний по вопросам градостроительной деятельности на терр</w:t>
      </w:r>
      <w:r>
        <w:rPr>
          <w:b/>
          <w:sz w:val="28"/>
          <w:szCs w:val="28"/>
        </w:rPr>
        <w:t xml:space="preserve">итории сельского поселения Мокша </w:t>
      </w:r>
      <w:r w:rsidR="00431EF1" w:rsidRPr="002E7730">
        <w:rPr>
          <w:b/>
          <w:sz w:val="28"/>
          <w:szCs w:val="28"/>
        </w:rPr>
        <w:t xml:space="preserve"> муниципального района Большеглушицкий Самарской области</w:t>
      </w:r>
    </w:p>
    <w:p w:rsidR="00431EF1" w:rsidRDefault="00431EF1" w:rsidP="00431EF1">
      <w:pPr>
        <w:jc w:val="center"/>
        <w:outlineLvl w:val="0"/>
        <w:rPr>
          <w:b/>
        </w:rPr>
      </w:pPr>
    </w:p>
    <w:p w:rsidR="00431EF1" w:rsidRDefault="00431EF1" w:rsidP="00431EF1">
      <w:pPr>
        <w:jc w:val="center"/>
        <w:outlineLvl w:val="0"/>
        <w:rPr>
          <w:b/>
        </w:rPr>
      </w:pPr>
    </w:p>
    <w:p w:rsidR="00431EF1" w:rsidRPr="00E223E0" w:rsidRDefault="00431EF1" w:rsidP="00431EF1">
      <w:pPr>
        <w:jc w:val="center"/>
        <w:outlineLvl w:val="0"/>
        <w:rPr>
          <w:b/>
        </w:rPr>
      </w:pPr>
    </w:p>
    <w:p w:rsidR="00431EF1" w:rsidRPr="002E7730" w:rsidRDefault="00431EF1" w:rsidP="00431EF1">
      <w:pPr>
        <w:spacing w:line="360" w:lineRule="auto"/>
        <w:jc w:val="both"/>
        <w:rPr>
          <w:sz w:val="28"/>
          <w:szCs w:val="28"/>
        </w:rPr>
      </w:pPr>
      <w:r>
        <w:rPr>
          <w:b/>
          <w:bCs/>
          <w:sz w:val="28"/>
          <w:szCs w:val="28"/>
        </w:rPr>
        <w:t xml:space="preserve">             </w:t>
      </w:r>
      <w:r w:rsidRPr="002E7730">
        <w:rPr>
          <w:sz w:val="28"/>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w:t>
      </w:r>
      <w:r w:rsidR="002E7730" w:rsidRPr="002E7730">
        <w:rPr>
          <w:sz w:val="28"/>
          <w:szCs w:val="28"/>
        </w:rPr>
        <w:t>ясь Уставом сельского поселения Мокша</w:t>
      </w:r>
      <w:r w:rsidRPr="002E7730">
        <w:rPr>
          <w:sz w:val="28"/>
          <w:szCs w:val="28"/>
        </w:rPr>
        <w:t xml:space="preserve"> муниципального района Большеглушицкий Самарской области, Собрание представителей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w:t>
      </w:r>
    </w:p>
    <w:p w:rsidR="00431EF1" w:rsidRPr="002E7730" w:rsidRDefault="00431EF1" w:rsidP="00431EF1">
      <w:pPr>
        <w:spacing w:line="360" w:lineRule="auto"/>
        <w:ind w:firstLine="709"/>
        <w:jc w:val="both"/>
        <w:rPr>
          <w:sz w:val="28"/>
          <w:szCs w:val="28"/>
        </w:rPr>
      </w:pPr>
      <w:r>
        <w:t xml:space="preserve">                                                         </w:t>
      </w:r>
      <w:r w:rsidRPr="002E7730">
        <w:rPr>
          <w:sz w:val="28"/>
          <w:szCs w:val="28"/>
        </w:rPr>
        <w:t>РЕШИЛО:</w:t>
      </w:r>
    </w:p>
    <w:p w:rsidR="00431EF1" w:rsidRPr="00E223E0" w:rsidRDefault="00431EF1" w:rsidP="00431EF1">
      <w:pPr>
        <w:spacing w:line="360" w:lineRule="auto"/>
        <w:ind w:firstLine="709"/>
        <w:jc w:val="both"/>
      </w:pPr>
    </w:p>
    <w:p w:rsidR="00431EF1" w:rsidRPr="002E7730" w:rsidRDefault="00431EF1" w:rsidP="00431EF1">
      <w:pPr>
        <w:spacing w:line="360" w:lineRule="auto"/>
        <w:jc w:val="both"/>
        <w:rPr>
          <w:sz w:val="28"/>
          <w:szCs w:val="28"/>
        </w:rPr>
      </w:pPr>
      <w:r>
        <w:tab/>
      </w:r>
      <w:r w:rsidRPr="00E223E0">
        <w:t>1</w:t>
      </w:r>
      <w:r w:rsidRPr="002E7730">
        <w:rPr>
          <w:sz w:val="28"/>
          <w:szCs w:val="28"/>
        </w:rPr>
        <w:t>. Утвердить Порядок организации и проведени</w:t>
      </w:r>
      <w:r w:rsidR="002E7730" w:rsidRPr="002E7730">
        <w:rPr>
          <w:sz w:val="28"/>
          <w:szCs w:val="28"/>
        </w:rPr>
        <w:t>я</w:t>
      </w:r>
      <w:r w:rsidRPr="002E7730">
        <w:rPr>
          <w:sz w:val="28"/>
          <w:szCs w:val="28"/>
        </w:rPr>
        <w:t xml:space="preserve"> общественных обсуждений или публичных слушании по вопросам градостроительной деятельности на территории сельского поселения </w:t>
      </w:r>
      <w:r w:rsidR="002E7730" w:rsidRPr="002E7730">
        <w:rPr>
          <w:sz w:val="28"/>
          <w:szCs w:val="28"/>
        </w:rPr>
        <w:t>Мокша</w:t>
      </w:r>
      <w:r w:rsidRPr="002E7730">
        <w:rPr>
          <w:sz w:val="28"/>
          <w:szCs w:val="28"/>
        </w:rPr>
        <w:t xml:space="preserve"> муниципального района Большеглушицкий Самарской области согласно приложению.</w:t>
      </w:r>
    </w:p>
    <w:p w:rsidR="00431EF1" w:rsidRPr="002E7730" w:rsidRDefault="00431EF1" w:rsidP="00431EF1">
      <w:pPr>
        <w:autoSpaceDE w:val="0"/>
        <w:autoSpaceDN w:val="0"/>
        <w:adjustRightInd w:val="0"/>
        <w:spacing w:line="360" w:lineRule="auto"/>
        <w:jc w:val="both"/>
        <w:rPr>
          <w:bCs/>
          <w:sz w:val="28"/>
          <w:szCs w:val="28"/>
        </w:rPr>
      </w:pPr>
      <w:r w:rsidRPr="002E7730">
        <w:rPr>
          <w:sz w:val="28"/>
          <w:szCs w:val="28"/>
        </w:rPr>
        <w:tab/>
        <w:t xml:space="preserve">2. </w:t>
      </w:r>
      <w:r w:rsidR="002E7730" w:rsidRPr="002E7730">
        <w:rPr>
          <w:sz w:val="28"/>
          <w:szCs w:val="28"/>
        </w:rPr>
        <w:t>Со дня вступления настоящего решения п</w:t>
      </w:r>
      <w:r w:rsidRPr="002E7730">
        <w:rPr>
          <w:sz w:val="28"/>
          <w:szCs w:val="28"/>
        </w:rPr>
        <w:t>ризнать утратившим силу Решение Собрания представителей сельского поселе</w:t>
      </w:r>
      <w:r w:rsidR="002E7730">
        <w:rPr>
          <w:sz w:val="28"/>
          <w:szCs w:val="28"/>
        </w:rPr>
        <w:t xml:space="preserve">ния Мокша </w:t>
      </w:r>
      <w:r w:rsidRPr="002E7730">
        <w:rPr>
          <w:sz w:val="28"/>
          <w:szCs w:val="28"/>
        </w:rPr>
        <w:t xml:space="preserve">муниципального района Большеглушицкий Самарской области от </w:t>
      </w:r>
      <w:r w:rsidR="002E7730">
        <w:rPr>
          <w:sz w:val="28"/>
          <w:szCs w:val="28"/>
        </w:rPr>
        <w:t>29</w:t>
      </w:r>
      <w:r w:rsidRPr="002E7730">
        <w:rPr>
          <w:sz w:val="28"/>
          <w:szCs w:val="28"/>
        </w:rPr>
        <w:t>.03.2018г. № 138 «</w:t>
      </w:r>
      <w:r w:rsidRPr="002E7730">
        <w:rPr>
          <w:bCs/>
          <w:sz w:val="28"/>
          <w:szCs w:val="28"/>
        </w:rPr>
        <w:t xml:space="preserve">Об утверждении Порядка организации и проведения общественных обсуждений, публичных слушаний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w:t>
      </w:r>
      <w:r w:rsidRPr="002E7730">
        <w:rPr>
          <w:bCs/>
          <w:sz w:val="28"/>
          <w:szCs w:val="28"/>
        </w:rPr>
        <w:lastRenderedPageBreak/>
        <w:t xml:space="preserve">благоустройства территории, </w:t>
      </w:r>
      <w:r w:rsidRPr="002E7730">
        <w:rPr>
          <w:sz w:val="28"/>
          <w:szCs w:val="28"/>
        </w:rPr>
        <w:t xml:space="preserve">проектам, предусматривающим внесение изменений в один из указанных утвержденных документов, </w:t>
      </w:r>
      <w:r w:rsidRPr="002E7730">
        <w:rPr>
          <w:bCs/>
          <w:sz w:val="28"/>
          <w:szCs w:val="28"/>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w:t>
      </w:r>
      <w:r w:rsidR="002E7730">
        <w:rPr>
          <w:bCs/>
          <w:sz w:val="28"/>
          <w:szCs w:val="28"/>
        </w:rPr>
        <w:t>ьства в сельском поселении Мокша</w:t>
      </w:r>
      <w:r w:rsidRPr="002E7730">
        <w:rPr>
          <w:bCs/>
          <w:sz w:val="28"/>
          <w:szCs w:val="28"/>
        </w:rPr>
        <w:t xml:space="preserve"> муниципального района Большеглушицкий Самарской области</w:t>
      </w:r>
      <w:r w:rsidRPr="002E7730">
        <w:rPr>
          <w:sz w:val="28"/>
          <w:szCs w:val="28"/>
        </w:rPr>
        <w:t xml:space="preserve">» </w:t>
      </w:r>
      <w:r w:rsidR="002E7730">
        <w:rPr>
          <w:sz w:val="28"/>
          <w:szCs w:val="28"/>
        </w:rPr>
        <w:t>(Вести сельского поселения Мокша, 2018, 02 апреля, №18(22</w:t>
      </w:r>
      <w:r w:rsidRPr="002E7730">
        <w:rPr>
          <w:sz w:val="28"/>
          <w:szCs w:val="28"/>
        </w:rPr>
        <w:t>8));</w:t>
      </w:r>
    </w:p>
    <w:p w:rsidR="00431EF1" w:rsidRPr="002E7730" w:rsidRDefault="00431EF1" w:rsidP="00431EF1">
      <w:pPr>
        <w:pStyle w:val="ad"/>
        <w:spacing w:line="360" w:lineRule="auto"/>
        <w:ind w:firstLine="0"/>
        <w:rPr>
          <w:rFonts w:ascii="Times New Roman" w:hAnsi="Times New Roman"/>
          <w:sz w:val="28"/>
        </w:rPr>
      </w:pPr>
      <w:r>
        <w:rPr>
          <w:rFonts w:ascii="Times New Roman" w:hAnsi="Times New Roman"/>
          <w:sz w:val="24"/>
          <w:szCs w:val="24"/>
        </w:rPr>
        <w:tab/>
      </w:r>
      <w:r w:rsidRPr="002E7730">
        <w:rPr>
          <w:rFonts w:ascii="Times New Roman" w:hAnsi="Times New Roman"/>
          <w:sz w:val="28"/>
        </w:rPr>
        <w:t xml:space="preserve">3. Опубликовать настоящее решение в газете </w:t>
      </w:r>
      <w:r w:rsidRPr="002E7730">
        <w:rPr>
          <w:rFonts w:ascii="Times New Roman" w:hAnsi="Times New Roman"/>
          <w:bCs/>
          <w:sz w:val="28"/>
        </w:rPr>
        <w:t>«</w:t>
      </w:r>
      <w:r w:rsidR="002E7730" w:rsidRPr="002E7730">
        <w:rPr>
          <w:rFonts w:ascii="Times New Roman" w:hAnsi="Times New Roman"/>
          <w:bCs/>
          <w:sz w:val="28"/>
        </w:rPr>
        <w:t>Вести сельского поселения Мокша</w:t>
      </w:r>
      <w:r w:rsidRPr="002E7730">
        <w:rPr>
          <w:rFonts w:ascii="Times New Roman" w:hAnsi="Times New Roman"/>
          <w:bCs/>
          <w:sz w:val="28"/>
        </w:rPr>
        <w:t>» и разместить на сайте ад</w:t>
      </w:r>
      <w:r w:rsidR="002E7730" w:rsidRPr="002E7730">
        <w:rPr>
          <w:rFonts w:ascii="Times New Roman" w:hAnsi="Times New Roman"/>
          <w:bCs/>
          <w:sz w:val="28"/>
        </w:rPr>
        <w:t xml:space="preserve">министрации сельского поселения Мокша </w:t>
      </w:r>
      <w:r w:rsidRPr="002E7730">
        <w:rPr>
          <w:rFonts w:ascii="Times New Roman" w:hAnsi="Times New Roman"/>
          <w:bCs/>
          <w:sz w:val="28"/>
        </w:rPr>
        <w:t xml:space="preserve"> муниципального района Большеглушицкий Самарской области  в сети «Интернет»</w:t>
      </w:r>
      <w:r w:rsidRPr="002E7730">
        <w:rPr>
          <w:rFonts w:ascii="Times New Roman" w:hAnsi="Times New Roman"/>
          <w:sz w:val="28"/>
        </w:rPr>
        <w:t>.</w:t>
      </w:r>
    </w:p>
    <w:p w:rsidR="00431EF1" w:rsidRPr="002E7730" w:rsidRDefault="00431EF1" w:rsidP="00431EF1">
      <w:pPr>
        <w:spacing w:line="360" w:lineRule="auto"/>
        <w:jc w:val="both"/>
        <w:rPr>
          <w:sz w:val="28"/>
          <w:szCs w:val="28"/>
        </w:rPr>
      </w:pPr>
      <w:r w:rsidRPr="002E7730">
        <w:rPr>
          <w:sz w:val="28"/>
          <w:szCs w:val="28"/>
        </w:rPr>
        <w:tab/>
        <w:t xml:space="preserve">4. </w:t>
      </w:r>
      <w:r w:rsidRPr="002E7730">
        <w:rPr>
          <w:bCs/>
          <w:sz w:val="28"/>
          <w:szCs w:val="28"/>
        </w:rPr>
        <w:t>Настоящее решение вступает в силу со дня официального опубликования</w:t>
      </w:r>
      <w:r w:rsidRPr="002E7730">
        <w:rPr>
          <w:sz w:val="28"/>
          <w:szCs w:val="28"/>
        </w:rPr>
        <w:t xml:space="preserve">. </w:t>
      </w:r>
    </w:p>
    <w:p w:rsidR="00431EF1" w:rsidRPr="002E7730" w:rsidRDefault="00431EF1" w:rsidP="00431EF1">
      <w:pPr>
        <w:pStyle w:val="western"/>
        <w:spacing w:before="115" w:beforeAutospacing="0" w:line="360" w:lineRule="auto"/>
        <w:jc w:val="center"/>
        <w:rPr>
          <w:b/>
          <w:bCs/>
          <w:sz w:val="28"/>
          <w:szCs w:val="28"/>
        </w:rPr>
      </w:pPr>
    </w:p>
    <w:p w:rsidR="00431EF1" w:rsidRPr="00B543B5" w:rsidRDefault="00431EF1" w:rsidP="00431EF1">
      <w:pPr>
        <w:pStyle w:val="ConsPlusNormal"/>
        <w:widowControl/>
        <w:tabs>
          <w:tab w:val="center" w:pos="709"/>
          <w:tab w:val="left" w:pos="1260"/>
        </w:tabs>
        <w:ind w:firstLine="851"/>
        <w:jc w:val="both"/>
        <w:rPr>
          <w:rFonts w:ascii="Times New Roman" w:hAnsi="Times New Roman" w:cs="Times New Roman"/>
          <w:b/>
          <w:sz w:val="28"/>
          <w:szCs w:val="28"/>
        </w:rPr>
      </w:pPr>
    </w:p>
    <w:tbl>
      <w:tblPr>
        <w:tblW w:w="9389" w:type="dxa"/>
        <w:tblInd w:w="108" w:type="dxa"/>
        <w:tblLook w:val="0000" w:firstRow="0" w:lastRow="0" w:firstColumn="0" w:lastColumn="0" w:noHBand="0" w:noVBand="0"/>
      </w:tblPr>
      <w:tblGrid>
        <w:gridCol w:w="4611"/>
        <w:gridCol w:w="768"/>
        <w:gridCol w:w="4010"/>
      </w:tblGrid>
      <w:tr w:rsidR="00431EF1" w:rsidTr="002E7730">
        <w:trPr>
          <w:trHeight w:val="1031"/>
        </w:trPr>
        <w:tc>
          <w:tcPr>
            <w:tcW w:w="4611" w:type="dxa"/>
            <w:tcBorders>
              <w:top w:val="nil"/>
              <w:left w:val="nil"/>
              <w:bottom w:val="nil"/>
              <w:right w:val="nil"/>
            </w:tcBorders>
          </w:tcPr>
          <w:p w:rsidR="00431EF1" w:rsidRPr="002E7730" w:rsidRDefault="00431EF1" w:rsidP="002E7730">
            <w:pPr>
              <w:rPr>
                <w:b/>
                <w:bCs/>
                <w:sz w:val="28"/>
                <w:szCs w:val="28"/>
              </w:rPr>
            </w:pPr>
            <w:r w:rsidRPr="002E7730">
              <w:rPr>
                <w:b/>
                <w:bCs/>
                <w:sz w:val="28"/>
                <w:szCs w:val="28"/>
              </w:rPr>
              <w:t xml:space="preserve">Председатель                          </w:t>
            </w:r>
          </w:p>
          <w:p w:rsidR="00431EF1" w:rsidRPr="002E7730" w:rsidRDefault="00431EF1" w:rsidP="002E7730">
            <w:pPr>
              <w:rPr>
                <w:b/>
                <w:bCs/>
                <w:sz w:val="28"/>
                <w:szCs w:val="28"/>
              </w:rPr>
            </w:pPr>
            <w:r w:rsidRPr="002E7730">
              <w:rPr>
                <w:b/>
                <w:bCs/>
                <w:sz w:val="28"/>
                <w:szCs w:val="28"/>
              </w:rPr>
              <w:t>Собрания представителей</w:t>
            </w:r>
          </w:p>
          <w:p w:rsidR="00431EF1" w:rsidRPr="002E7730" w:rsidRDefault="00431EF1" w:rsidP="002E7730">
            <w:pPr>
              <w:rPr>
                <w:b/>
                <w:bCs/>
                <w:sz w:val="28"/>
                <w:szCs w:val="28"/>
              </w:rPr>
            </w:pPr>
            <w:r w:rsidRPr="002E7730">
              <w:rPr>
                <w:b/>
                <w:bCs/>
                <w:sz w:val="28"/>
                <w:szCs w:val="28"/>
              </w:rPr>
              <w:t>сельского поселения</w:t>
            </w:r>
          </w:p>
          <w:p w:rsidR="00431EF1" w:rsidRPr="002E7730" w:rsidRDefault="002E7730" w:rsidP="002E7730">
            <w:pPr>
              <w:rPr>
                <w:b/>
                <w:bCs/>
                <w:sz w:val="28"/>
                <w:szCs w:val="28"/>
              </w:rPr>
            </w:pPr>
            <w:r w:rsidRPr="002E7730">
              <w:rPr>
                <w:b/>
                <w:bCs/>
                <w:sz w:val="28"/>
                <w:szCs w:val="28"/>
              </w:rPr>
              <w:t>Мокша</w:t>
            </w:r>
          </w:p>
          <w:p w:rsidR="00431EF1" w:rsidRPr="002E7730" w:rsidRDefault="00431EF1" w:rsidP="002E7730">
            <w:pPr>
              <w:rPr>
                <w:b/>
                <w:bCs/>
                <w:sz w:val="28"/>
                <w:szCs w:val="28"/>
              </w:rPr>
            </w:pPr>
            <w:r w:rsidRPr="002E7730">
              <w:rPr>
                <w:b/>
                <w:bCs/>
                <w:sz w:val="28"/>
                <w:szCs w:val="28"/>
              </w:rPr>
              <w:t>муниципального района</w:t>
            </w:r>
          </w:p>
          <w:p w:rsidR="00431EF1" w:rsidRPr="002E7730" w:rsidRDefault="00431EF1" w:rsidP="002E7730">
            <w:pPr>
              <w:rPr>
                <w:b/>
                <w:bCs/>
                <w:sz w:val="28"/>
                <w:szCs w:val="28"/>
              </w:rPr>
            </w:pPr>
            <w:r w:rsidRPr="002E7730">
              <w:rPr>
                <w:b/>
                <w:bCs/>
                <w:sz w:val="28"/>
                <w:szCs w:val="28"/>
              </w:rPr>
              <w:t>Большеглушицкий</w:t>
            </w:r>
          </w:p>
          <w:p w:rsidR="00431EF1" w:rsidRPr="002E7730" w:rsidRDefault="00431EF1" w:rsidP="002E7730">
            <w:pPr>
              <w:rPr>
                <w:b/>
                <w:bCs/>
                <w:sz w:val="28"/>
                <w:szCs w:val="28"/>
              </w:rPr>
            </w:pPr>
            <w:r w:rsidRPr="002E7730">
              <w:rPr>
                <w:b/>
                <w:bCs/>
                <w:sz w:val="28"/>
                <w:szCs w:val="28"/>
              </w:rPr>
              <w:t>Самарской области</w:t>
            </w:r>
          </w:p>
          <w:p w:rsidR="00431EF1" w:rsidRPr="002E7730" w:rsidRDefault="002E7730" w:rsidP="002E7730">
            <w:pPr>
              <w:rPr>
                <w:b/>
                <w:bCs/>
                <w:sz w:val="28"/>
                <w:szCs w:val="28"/>
              </w:rPr>
            </w:pPr>
            <w:r w:rsidRPr="002E7730">
              <w:rPr>
                <w:b/>
                <w:bCs/>
                <w:sz w:val="28"/>
                <w:szCs w:val="28"/>
              </w:rPr>
              <w:t xml:space="preserve">_______ </w:t>
            </w:r>
            <w:r>
              <w:rPr>
                <w:b/>
                <w:bCs/>
                <w:sz w:val="28"/>
                <w:szCs w:val="28"/>
              </w:rPr>
              <w:t>____</w:t>
            </w:r>
            <w:r w:rsidRPr="002E7730">
              <w:rPr>
                <w:b/>
                <w:bCs/>
                <w:sz w:val="28"/>
                <w:szCs w:val="28"/>
              </w:rPr>
              <w:t>Г.А.</w:t>
            </w:r>
            <w:r w:rsidR="009F4C4C">
              <w:rPr>
                <w:b/>
                <w:bCs/>
                <w:sz w:val="28"/>
                <w:szCs w:val="28"/>
              </w:rPr>
              <w:t xml:space="preserve"> </w:t>
            </w:r>
            <w:proofErr w:type="spellStart"/>
            <w:r w:rsidRPr="002E7730">
              <w:rPr>
                <w:b/>
                <w:bCs/>
                <w:sz w:val="28"/>
                <w:szCs w:val="28"/>
              </w:rPr>
              <w:t>Митрополевская</w:t>
            </w:r>
            <w:proofErr w:type="spellEnd"/>
            <w:r w:rsidR="00431EF1" w:rsidRPr="002E7730">
              <w:rPr>
                <w:b/>
                <w:bCs/>
                <w:sz w:val="28"/>
                <w:szCs w:val="28"/>
              </w:rPr>
              <w:t xml:space="preserve"> </w:t>
            </w:r>
          </w:p>
          <w:p w:rsidR="00431EF1" w:rsidRPr="002E7730" w:rsidRDefault="00431EF1" w:rsidP="002E7730">
            <w:pPr>
              <w:rPr>
                <w:sz w:val="28"/>
                <w:szCs w:val="28"/>
              </w:rPr>
            </w:pPr>
          </w:p>
        </w:tc>
        <w:tc>
          <w:tcPr>
            <w:tcW w:w="768" w:type="dxa"/>
            <w:tcBorders>
              <w:top w:val="nil"/>
              <w:left w:val="nil"/>
              <w:bottom w:val="nil"/>
              <w:right w:val="nil"/>
            </w:tcBorders>
          </w:tcPr>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jc w:val="center"/>
              <w:rPr>
                <w:b/>
                <w:bCs/>
                <w:sz w:val="28"/>
                <w:szCs w:val="28"/>
              </w:rPr>
            </w:pPr>
          </w:p>
          <w:p w:rsidR="00431EF1" w:rsidRPr="002E7730" w:rsidRDefault="00431EF1" w:rsidP="002E7730">
            <w:pPr>
              <w:rPr>
                <w:b/>
                <w:bCs/>
                <w:sz w:val="28"/>
                <w:szCs w:val="28"/>
              </w:rPr>
            </w:pPr>
          </w:p>
          <w:p w:rsidR="00431EF1" w:rsidRPr="002E7730" w:rsidRDefault="00431EF1" w:rsidP="002E7730">
            <w:pPr>
              <w:ind w:left="518" w:hanging="518"/>
              <w:jc w:val="both"/>
              <w:rPr>
                <w:sz w:val="28"/>
                <w:szCs w:val="28"/>
              </w:rPr>
            </w:pPr>
          </w:p>
        </w:tc>
        <w:tc>
          <w:tcPr>
            <w:tcW w:w="4010" w:type="dxa"/>
            <w:tcBorders>
              <w:top w:val="nil"/>
              <w:left w:val="nil"/>
              <w:bottom w:val="nil"/>
              <w:right w:val="nil"/>
            </w:tcBorders>
          </w:tcPr>
          <w:p w:rsidR="00431EF1" w:rsidRPr="002E7730" w:rsidRDefault="00431EF1" w:rsidP="002E7730">
            <w:pPr>
              <w:jc w:val="center"/>
              <w:rPr>
                <w:b/>
                <w:bCs/>
                <w:sz w:val="28"/>
                <w:szCs w:val="28"/>
              </w:rPr>
            </w:pPr>
            <w:r w:rsidRPr="002E7730">
              <w:rPr>
                <w:b/>
                <w:bCs/>
                <w:sz w:val="28"/>
                <w:szCs w:val="28"/>
              </w:rPr>
              <w:t>Глава</w:t>
            </w:r>
          </w:p>
          <w:p w:rsidR="00431EF1" w:rsidRPr="002E7730" w:rsidRDefault="00431EF1" w:rsidP="002E7730">
            <w:pPr>
              <w:jc w:val="center"/>
              <w:rPr>
                <w:b/>
                <w:bCs/>
                <w:sz w:val="28"/>
                <w:szCs w:val="28"/>
              </w:rPr>
            </w:pPr>
            <w:r w:rsidRPr="002E7730">
              <w:rPr>
                <w:b/>
                <w:bCs/>
                <w:sz w:val="28"/>
                <w:szCs w:val="28"/>
              </w:rPr>
              <w:t>сельского поселения</w:t>
            </w:r>
          </w:p>
          <w:p w:rsidR="00431EF1" w:rsidRPr="002E7730" w:rsidRDefault="002E7730" w:rsidP="002E7730">
            <w:pPr>
              <w:jc w:val="center"/>
              <w:rPr>
                <w:b/>
                <w:bCs/>
                <w:sz w:val="28"/>
                <w:szCs w:val="28"/>
              </w:rPr>
            </w:pPr>
            <w:r w:rsidRPr="002E7730">
              <w:rPr>
                <w:b/>
                <w:bCs/>
                <w:sz w:val="28"/>
                <w:szCs w:val="28"/>
              </w:rPr>
              <w:t>Мокша</w:t>
            </w:r>
          </w:p>
          <w:p w:rsidR="00431EF1" w:rsidRPr="002E7730" w:rsidRDefault="00431EF1" w:rsidP="002E7730">
            <w:pPr>
              <w:jc w:val="center"/>
              <w:rPr>
                <w:b/>
                <w:bCs/>
                <w:sz w:val="28"/>
                <w:szCs w:val="28"/>
              </w:rPr>
            </w:pPr>
            <w:r w:rsidRPr="002E7730">
              <w:rPr>
                <w:b/>
                <w:bCs/>
                <w:sz w:val="28"/>
                <w:szCs w:val="28"/>
              </w:rPr>
              <w:t>муниципального района Большеглушицкий</w:t>
            </w:r>
          </w:p>
          <w:p w:rsidR="00431EF1" w:rsidRPr="002E7730" w:rsidRDefault="00431EF1" w:rsidP="002E7730">
            <w:pPr>
              <w:jc w:val="center"/>
              <w:rPr>
                <w:b/>
                <w:bCs/>
                <w:sz w:val="28"/>
                <w:szCs w:val="28"/>
              </w:rPr>
            </w:pPr>
            <w:r w:rsidRPr="002E7730">
              <w:rPr>
                <w:b/>
                <w:bCs/>
                <w:sz w:val="28"/>
                <w:szCs w:val="28"/>
              </w:rPr>
              <w:t>Самарской области</w:t>
            </w:r>
          </w:p>
          <w:p w:rsidR="00431EF1" w:rsidRPr="002E7730" w:rsidRDefault="00431EF1" w:rsidP="002E7730">
            <w:pPr>
              <w:jc w:val="center"/>
              <w:rPr>
                <w:b/>
                <w:bCs/>
                <w:sz w:val="28"/>
                <w:szCs w:val="28"/>
              </w:rPr>
            </w:pPr>
          </w:p>
          <w:p w:rsidR="00431EF1" w:rsidRPr="002E7730" w:rsidRDefault="002E7730" w:rsidP="002E7730">
            <w:pPr>
              <w:rPr>
                <w:b/>
                <w:bCs/>
                <w:sz w:val="28"/>
                <w:szCs w:val="28"/>
              </w:rPr>
            </w:pPr>
            <w:r w:rsidRPr="002E7730">
              <w:rPr>
                <w:b/>
                <w:bCs/>
                <w:sz w:val="28"/>
                <w:szCs w:val="28"/>
              </w:rPr>
              <w:t xml:space="preserve">        _______</w:t>
            </w:r>
            <w:r>
              <w:rPr>
                <w:b/>
                <w:bCs/>
                <w:sz w:val="28"/>
                <w:szCs w:val="28"/>
              </w:rPr>
              <w:t>__</w:t>
            </w:r>
            <w:r w:rsidRPr="002E7730">
              <w:rPr>
                <w:b/>
                <w:bCs/>
                <w:sz w:val="28"/>
                <w:szCs w:val="28"/>
              </w:rPr>
              <w:t xml:space="preserve"> О.А.</w:t>
            </w:r>
            <w:r w:rsidR="009F4C4C">
              <w:rPr>
                <w:b/>
                <w:bCs/>
                <w:sz w:val="28"/>
                <w:szCs w:val="28"/>
              </w:rPr>
              <w:t xml:space="preserve"> </w:t>
            </w:r>
            <w:r w:rsidRPr="002E7730">
              <w:rPr>
                <w:b/>
                <w:bCs/>
                <w:sz w:val="28"/>
                <w:szCs w:val="28"/>
              </w:rPr>
              <w:t>Девяткин</w:t>
            </w:r>
          </w:p>
        </w:tc>
      </w:tr>
    </w:tbl>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jc w:val="both"/>
        <w:rPr>
          <w:sz w:val="28"/>
          <w:szCs w:val="28"/>
        </w:rPr>
      </w:pPr>
    </w:p>
    <w:p w:rsidR="00431EF1" w:rsidRDefault="00431EF1" w:rsidP="00431EF1">
      <w:pPr>
        <w:tabs>
          <w:tab w:val="center" w:pos="4677"/>
          <w:tab w:val="right" w:pos="9355"/>
        </w:tabs>
        <w:ind w:right="360"/>
        <w:jc w:val="both"/>
        <w:rPr>
          <w:i/>
          <w:iCs/>
        </w:rPr>
      </w:pPr>
    </w:p>
    <w:p w:rsidR="009F4C4C" w:rsidRPr="009F4C4C" w:rsidRDefault="009F4C4C" w:rsidP="009F4C4C">
      <w:pPr>
        <w:tabs>
          <w:tab w:val="left" w:pos="2505"/>
        </w:tabs>
        <w:ind w:right="360"/>
        <w:jc w:val="both"/>
        <w:rPr>
          <w:b/>
          <w:iCs/>
        </w:rPr>
      </w:pPr>
      <w:r>
        <w:rPr>
          <w:i/>
          <w:iCs/>
        </w:rPr>
        <w:lastRenderedPageBreak/>
        <w:tab/>
      </w:r>
    </w:p>
    <w:tbl>
      <w:tblPr>
        <w:tblStyle w:val="a7"/>
        <w:tblW w:w="0" w:type="auto"/>
        <w:jc w:val="right"/>
        <w:tblInd w:w="1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2"/>
      </w:tblGrid>
      <w:tr w:rsidR="009F4C4C" w:rsidRPr="00C1159E" w:rsidTr="00A0735A">
        <w:trPr>
          <w:jc w:val="right"/>
        </w:trPr>
        <w:tc>
          <w:tcPr>
            <w:tcW w:w="6892" w:type="dxa"/>
          </w:tcPr>
          <w:p w:rsidR="00C05FBC" w:rsidRDefault="009F4C4C" w:rsidP="00A0735A">
            <w:pPr>
              <w:jc w:val="right"/>
            </w:pPr>
            <w:r w:rsidRPr="00C1159E">
              <w:t>Приложение</w:t>
            </w:r>
            <w:r>
              <w:t xml:space="preserve"> </w:t>
            </w:r>
          </w:p>
          <w:p w:rsidR="009F4C4C" w:rsidRPr="00C1159E" w:rsidRDefault="009F4C4C" w:rsidP="00A0735A">
            <w:pPr>
              <w:jc w:val="right"/>
            </w:pPr>
            <w:r w:rsidRPr="00C1159E">
              <w:t xml:space="preserve">к Решению Собрания представителей </w:t>
            </w:r>
          </w:p>
          <w:p w:rsidR="009F4C4C" w:rsidRPr="00C1159E" w:rsidRDefault="009F4C4C" w:rsidP="00A0735A">
            <w:pPr>
              <w:jc w:val="right"/>
            </w:pPr>
            <w:r w:rsidRPr="00C1159E">
              <w:t xml:space="preserve">сельского поселения </w:t>
            </w:r>
            <w:r w:rsidR="00C05FBC">
              <w:t>Мокша</w:t>
            </w:r>
          </w:p>
          <w:p w:rsidR="009F4C4C" w:rsidRPr="00C1159E" w:rsidRDefault="009F4C4C" w:rsidP="00A0735A">
            <w:pPr>
              <w:jc w:val="right"/>
            </w:pPr>
            <w:r w:rsidRPr="00C1159E">
              <w:t xml:space="preserve">муниципального района Большеглушицкий </w:t>
            </w:r>
          </w:p>
          <w:p w:rsidR="009F4C4C" w:rsidRPr="00C1159E" w:rsidRDefault="009F4C4C" w:rsidP="00A0735A">
            <w:pPr>
              <w:jc w:val="right"/>
              <w:rPr>
                <w:bCs/>
              </w:rPr>
            </w:pPr>
            <w:r w:rsidRPr="00C1159E">
              <w:t xml:space="preserve">Самарской области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00C05FBC">
              <w:t>Мокша</w:t>
            </w:r>
            <w:r w:rsidRPr="00C1159E">
              <w:t xml:space="preserve"> муниципального района Большеглушицкий Самарской области»</w:t>
            </w:r>
          </w:p>
          <w:p w:rsidR="009F4C4C" w:rsidRPr="00C1159E" w:rsidRDefault="00C05FBC" w:rsidP="00A0735A">
            <w:pPr>
              <w:keepNext/>
              <w:spacing w:line="276" w:lineRule="auto"/>
              <w:jc w:val="right"/>
              <w:outlineLvl w:val="0"/>
            </w:pPr>
            <w:r>
              <w:t xml:space="preserve"> от 28 октября 2019 г. № 218</w:t>
            </w:r>
          </w:p>
        </w:tc>
      </w:tr>
    </w:tbl>
    <w:p w:rsidR="009F4C4C" w:rsidRPr="00C1159E" w:rsidRDefault="009F4C4C" w:rsidP="009F4C4C">
      <w:pPr>
        <w:keepNext/>
        <w:jc w:val="center"/>
        <w:outlineLvl w:val="0"/>
        <w:rPr>
          <w:b/>
          <w:bCs/>
          <w:kern w:val="32"/>
          <w:sz w:val="28"/>
          <w:szCs w:val="28"/>
        </w:rPr>
      </w:pPr>
    </w:p>
    <w:p w:rsidR="009F4C4C" w:rsidRPr="00C1159E" w:rsidRDefault="009F4C4C" w:rsidP="009F4C4C">
      <w:pPr>
        <w:keepNext/>
        <w:jc w:val="center"/>
        <w:outlineLvl w:val="0"/>
        <w:rPr>
          <w:b/>
          <w:bCs/>
          <w:kern w:val="32"/>
          <w:sz w:val="28"/>
          <w:szCs w:val="28"/>
        </w:rPr>
      </w:pPr>
      <w:r w:rsidRPr="00C1159E">
        <w:rPr>
          <w:b/>
          <w:bCs/>
          <w:kern w:val="32"/>
          <w:sz w:val="28"/>
          <w:szCs w:val="28"/>
        </w:rPr>
        <w:t>Порядок</w:t>
      </w:r>
    </w:p>
    <w:p w:rsidR="009F4C4C" w:rsidRPr="00C1159E" w:rsidRDefault="009F4C4C" w:rsidP="009F4C4C">
      <w:pPr>
        <w:keepNext/>
        <w:jc w:val="center"/>
        <w:outlineLvl w:val="0"/>
        <w:rPr>
          <w:b/>
          <w:bCs/>
          <w:kern w:val="32"/>
          <w:sz w:val="28"/>
          <w:szCs w:val="28"/>
        </w:rPr>
      </w:pPr>
      <w:r w:rsidRPr="00C1159E">
        <w:rPr>
          <w:b/>
          <w:bCs/>
          <w:kern w:val="32"/>
          <w:sz w:val="28"/>
          <w:szCs w:val="28"/>
        </w:rPr>
        <w:t xml:space="preserve">организации и проведения общественных обсуждений или публичных слушаний по вопросам градостроительной деятельности на территории </w:t>
      </w:r>
      <w:r w:rsidRPr="00C1159E">
        <w:rPr>
          <w:b/>
          <w:sz w:val="28"/>
          <w:szCs w:val="28"/>
        </w:rPr>
        <w:t xml:space="preserve">сельского поселения </w:t>
      </w:r>
      <w:r w:rsidR="00C05FBC">
        <w:rPr>
          <w:b/>
          <w:sz w:val="28"/>
          <w:szCs w:val="28"/>
        </w:rPr>
        <w:t>Мокша</w:t>
      </w:r>
      <w:r w:rsidRPr="00C1159E">
        <w:rPr>
          <w:b/>
          <w:sz w:val="28"/>
          <w:szCs w:val="28"/>
        </w:rPr>
        <w:t xml:space="preserve"> муниципального района Большеглушицкий </w:t>
      </w:r>
      <w:r w:rsidRPr="00C1159E">
        <w:rPr>
          <w:b/>
          <w:bCs/>
          <w:kern w:val="32"/>
          <w:sz w:val="28"/>
          <w:szCs w:val="28"/>
        </w:rPr>
        <w:t>Самарской области</w:t>
      </w:r>
    </w:p>
    <w:p w:rsidR="009F4C4C" w:rsidRPr="00C1159E" w:rsidRDefault="009F4C4C" w:rsidP="009F4C4C">
      <w:pPr>
        <w:pStyle w:val="1"/>
        <w:tabs>
          <w:tab w:val="num" w:pos="2204"/>
        </w:tabs>
        <w:ind w:firstLine="709"/>
        <w:jc w:val="center"/>
      </w:pPr>
    </w:p>
    <w:p w:rsidR="009F4C4C" w:rsidRPr="00C1159E" w:rsidRDefault="009F4C4C" w:rsidP="009F4C4C">
      <w:pPr>
        <w:pStyle w:val="1"/>
        <w:tabs>
          <w:tab w:val="num" w:pos="2204"/>
        </w:tabs>
        <w:ind w:firstLine="709"/>
        <w:jc w:val="center"/>
      </w:pPr>
      <w:r w:rsidRPr="00C1159E">
        <w:t>Глава 1. Общие положения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Осуществление жителями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права на участие в общественных обсуждениях или  публичных слушаниях основывается</w:t>
      </w:r>
      <w:r>
        <w:rPr>
          <w:sz w:val="28"/>
          <w:szCs w:val="28"/>
        </w:rPr>
        <w:t xml:space="preserve"> </w:t>
      </w:r>
      <w:r w:rsidRPr="00C1159E">
        <w:rPr>
          <w:sz w:val="28"/>
          <w:szCs w:val="28"/>
        </w:rPr>
        <w:t>на принципах законности и добровольности такого участия.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Общественные обсуждения или публичные слушания проводятся в сельском поселении</w:t>
      </w:r>
      <w:r>
        <w:rPr>
          <w:sz w:val="28"/>
          <w:szCs w:val="28"/>
        </w:rPr>
        <w:t xml:space="preserve"> </w:t>
      </w:r>
      <w:r w:rsidR="00C05FBC">
        <w:rPr>
          <w:sz w:val="28"/>
          <w:szCs w:val="28"/>
        </w:rPr>
        <w:t>Мокша</w:t>
      </w:r>
      <w:r w:rsidRPr="00C1159E">
        <w:rPr>
          <w:sz w:val="28"/>
          <w:szCs w:val="28"/>
        </w:rPr>
        <w:t xml:space="preserve"> муниципального района Большеглушицкий Самарской области по следующим проектам:</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rPr>
        <w:t xml:space="preserve">проект правил благоустройства территорий, </w:t>
      </w:r>
      <w:r w:rsidRPr="00C1159E">
        <w:rPr>
          <w:sz w:val="28"/>
          <w:szCs w:val="28"/>
        </w:rPr>
        <w:t>проект внесения изменений в правила благоустройства;</w:t>
      </w:r>
    </w:p>
    <w:p w:rsidR="009F4C4C" w:rsidRPr="00C1159E" w:rsidRDefault="009F4C4C" w:rsidP="009F4C4C">
      <w:pPr>
        <w:numPr>
          <w:ilvl w:val="4"/>
          <w:numId w:val="21"/>
        </w:numPr>
        <w:tabs>
          <w:tab w:val="left" w:pos="1134"/>
        </w:tabs>
        <w:spacing w:line="276" w:lineRule="auto"/>
        <w:ind w:firstLine="709"/>
        <w:contextualSpacing/>
        <w:jc w:val="both"/>
        <w:rPr>
          <w:sz w:val="28"/>
        </w:rPr>
      </w:pPr>
      <w:r w:rsidRPr="00C1159E">
        <w:rPr>
          <w:sz w:val="28"/>
          <w:szCs w:val="28"/>
        </w:rPr>
        <w:t>проект правил землепользования и застройки (далее – правила), проект внесения изменений в правила;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проект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генеральный план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проект планировки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межевания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проект внесения изменений в проект планировки и (или) проект межевания;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lastRenderedPageBreak/>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Организация и проведение общественных обсуждений или публичных слушаний осуществляются в соответствии со следующими принципами:</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принцип заблаговременного оповещения участников</w:t>
      </w:r>
      <w:r>
        <w:rPr>
          <w:sz w:val="28"/>
          <w:szCs w:val="28"/>
        </w:rPr>
        <w:t xml:space="preserve"> </w:t>
      </w:r>
      <w:r w:rsidRPr="00C1159E">
        <w:rPr>
          <w:sz w:val="28"/>
          <w:szCs w:val="28"/>
        </w:rPr>
        <w:t>общественных обсуждений или публичных слушаний о времени и месте их проведения;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принцип заблаговременного ознакомления участников общественных обсуждений или публичных слушаний с проектом, вынесенным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принцип обеспечения участникам общественных обсуждений или публичных слушаний</w:t>
      </w:r>
      <w:r>
        <w:rPr>
          <w:sz w:val="28"/>
          <w:szCs w:val="28"/>
        </w:rPr>
        <w:t xml:space="preserve"> </w:t>
      </w:r>
      <w:r w:rsidRPr="00C1159E">
        <w:rPr>
          <w:sz w:val="28"/>
          <w:szCs w:val="28"/>
        </w:rPr>
        <w:t>равных возможностей для выражения своего мнения в отношении вопросов, выносимых на слушания;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Процедура проведения публичных слушаний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публичных слушаниях;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проведение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оформление протокола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6) подготовка и опубликование заключения о результатах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Процедура проведения общественных обсуждений состоит из следующих этапов: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оповещение о начале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 официальный сайт) и (или) в государственной или муниципальной информационной системе, </w:t>
      </w:r>
      <w:r w:rsidRPr="00C1159E">
        <w:rPr>
          <w:sz w:val="28"/>
          <w:szCs w:val="28"/>
        </w:rPr>
        <w:lastRenderedPageBreak/>
        <w:t>обеспечивающей проведение общественных обсуждений с использованием информационно-телекоммуникационной сети «Интернет» (далее – сеть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проведение экспозиции или экспозиций проекта, подлежащего рассмотрению на общественных обсуждениях;</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подготовка и оформление протокола общественных обсуждений;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подготовка и опубликование заключения о результатах общественных обсуждений.</w:t>
      </w:r>
    </w:p>
    <w:p w:rsidR="009F4C4C" w:rsidRPr="00C1159E" w:rsidRDefault="009F4C4C" w:rsidP="009F4C4C">
      <w:pPr>
        <w:spacing w:line="276" w:lineRule="auto"/>
        <w:ind w:firstLine="709"/>
        <w:jc w:val="both"/>
        <w:rPr>
          <w:color w:val="000000"/>
          <w:sz w:val="28"/>
          <w:szCs w:val="28"/>
        </w:rPr>
      </w:pPr>
      <w:r w:rsidRPr="00C1159E">
        <w:rPr>
          <w:sz w:val="28"/>
          <w:szCs w:val="28"/>
        </w:rPr>
        <w:t xml:space="preserve">6. </w:t>
      </w:r>
      <w:r w:rsidRPr="00C1159E">
        <w:rPr>
          <w:color w:val="000000"/>
          <w:sz w:val="28"/>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9F4C4C" w:rsidRPr="00C1159E" w:rsidRDefault="009F4C4C" w:rsidP="009F4C4C">
      <w:pPr>
        <w:spacing w:line="276" w:lineRule="auto"/>
        <w:ind w:firstLine="709"/>
        <w:jc w:val="both"/>
        <w:rPr>
          <w:sz w:val="28"/>
          <w:szCs w:val="28"/>
        </w:rPr>
      </w:pPr>
    </w:p>
    <w:p w:rsidR="009F4C4C" w:rsidRPr="00C1159E" w:rsidRDefault="009F4C4C" w:rsidP="009F4C4C">
      <w:pPr>
        <w:pStyle w:val="1"/>
        <w:tabs>
          <w:tab w:val="num" w:pos="2204"/>
        </w:tabs>
        <w:ind w:firstLine="709"/>
      </w:pPr>
      <w:r w:rsidRPr="00C1159E">
        <w:t>Глава 2.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9F4C4C" w:rsidRPr="00C1159E" w:rsidRDefault="009F4C4C" w:rsidP="009F4C4C">
      <w:pPr>
        <w:tabs>
          <w:tab w:val="left" w:pos="567"/>
        </w:tabs>
        <w:spacing w:line="276" w:lineRule="auto"/>
        <w:ind w:firstLine="709"/>
        <w:jc w:val="both"/>
        <w:rPr>
          <w:sz w:val="28"/>
          <w:szCs w:val="28"/>
        </w:rPr>
      </w:pPr>
      <w:r w:rsidRPr="00C1159E">
        <w:rPr>
          <w:sz w:val="28"/>
          <w:szCs w:val="28"/>
        </w:rPr>
        <w:t xml:space="preserve">1. Оповещение о начале общественных обсуждений или публичных слушаний </w:t>
      </w:r>
      <w:r w:rsidRPr="00C1159E">
        <w:rPr>
          <w:sz w:val="28"/>
          <w:szCs w:val="28"/>
          <w:u w:color="FFFFFF"/>
        </w:rPr>
        <w:t xml:space="preserve">по проектам, указанным в пункте 2 главы 1 настоящего порядка, </w:t>
      </w:r>
      <w:r w:rsidRPr="00C1159E">
        <w:rPr>
          <w:sz w:val="28"/>
          <w:szCs w:val="28"/>
        </w:rPr>
        <w:t>оформляется в соответствии с формой, установленной в приложении 1 к настоящему порядку,</w:t>
      </w:r>
      <w:r>
        <w:rPr>
          <w:sz w:val="28"/>
          <w:szCs w:val="28"/>
        </w:rPr>
        <w:t xml:space="preserve"> </w:t>
      </w:r>
      <w:r w:rsidRPr="00C1159E">
        <w:rPr>
          <w:sz w:val="28"/>
          <w:szCs w:val="28"/>
          <w:u w:color="FFFFFF"/>
        </w:rPr>
        <w:t xml:space="preserve">на основании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u w:color="FFFFFF"/>
        </w:rPr>
        <w:t>или публичных слушаний</w:t>
      </w:r>
      <w:r>
        <w:rPr>
          <w:sz w:val="28"/>
          <w:szCs w:val="28"/>
          <w:u w:color="FFFFFF"/>
        </w:rPr>
        <w:t xml:space="preserve"> </w:t>
      </w:r>
      <w:r w:rsidRPr="00C1159E">
        <w:rPr>
          <w:sz w:val="28"/>
          <w:szCs w:val="28"/>
          <w:u w:color="FFFFFF"/>
        </w:rPr>
        <w:t>и осуществляется путем опубликования, а также размещения в сети «Интернет».</w:t>
      </w:r>
      <w:r w:rsidR="00C05FBC">
        <w:rPr>
          <w:sz w:val="28"/>
          <w:szCs w:val="28"/>
        </w:rPr>
        <w:t xml:space="preserve">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u w:color="FFFFFF"/>
        </w:rPr>
      </w:pPr>
      <w:r w:rsidRPr="00C1159E">
        <w:rPr>
          <w:sz w:val="28"/>
          <w:szCs w:val="28"/>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C1159E">
        <w:rPr>
          <w:sz w:val="28"/>
          <w:szCs w:val="28"/>
          <w:u w:color="FFFFFF"/>
        </w:rPr>
        <w:t xml:space="preserve">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xml:space="preserve"> для 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сети «Интернет»</w:t>
      </w:r>
      <w:r w:rsidRPr="00C1159E">
        <w:rPr>
          <w:sz w:val="28"/>
          <w:szCs w:val="28"/>
        </w:rPr>
        <w:t>;</w:t>
      </w:r>
    </w:p>
    <w:p w:rsidR="009F4C4C" w:rsidRPr="00C1159E" w:rsidRDefault="009F4C4C" w:rsidP="009F4C4C">
      <w:pPr>
        <w:tabs>
          <w:tab w:val="left" w:pos="1134"/>
        </w:tabs>
        <w:spacing w:line="276" w:lineRule="auto"/>
        <w:ind w:firstLine="709"/>
        <w:jc w:val="both"/>
        <w:rPr>
          <w:sz w:val="28"/>
          <w:szCs w:val="28"/>
        </w:rPr>
      </w:pPr>
      <w:r w:rsidRPr="00C1159E">
        <w:rPr>
          <w:sz w:val="28"/>
          <w:szCs w:val="28"/>
        </w:rPr>
        <w:lastRenderedPageBreak/>
        <w:t>2) распространяется на информационных стендах, требования к которым определены в приложении 2 к настоящему порядку,</w:t>
      </w:r>
      <w:r>
        <w:rPr>
          <w:sz w:val="28"/>
          <w:szCs w:val="28"/>
        </w:rPr>
        <w:t xml:space="preserve"> </w:t>
      </w:r>
      <w:r w:rsidRPr="00C1159E">
        <w:rPr>
          <w:sz w:val="28"/>
          <w:szCs w:val="28"/>
        </w:rPr>
        <w:t>оборудованных около администрации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местах массового скопления граждан и в иных местах, расположенных на территории,</w:t>
      </w:r>
      <w:r w:rsidR="00C05FBC">
        <w:rPr>
          <w:sz w:val="28"/>
          <w:szCs w:val="28"/>
        </w:rPr>
        <w:t xml:space="preserve"> </w:t>
      </w:r>
      <w:r w:rsidRPr="00C1159E">
        <w:rPr>
          <w:sz w:val="28"/>
          <w:szCs w:val="28"/>
        </w:rPr>
        <w:t>в отношении которой подготовлены соответствующие проекты, и (или)</w:t>
      </w:r>
      <w:r w:rsidR="00C05FBC">
        <w:rPr>
          <w:sz w:val="28"/>
          <w:szCs w:val="28"/>
        </w:rPr>
        <w:t xml:space="preserve"> </w:t>
      </w:r>
      <w:r w:rsidRPr="00C1159E">
        <w:rPr>
          <w:sz w:val="28"/>
          <w:szCs w:val="28"/>
        </w:rPr>
        <w:t>в границах территориальных зон и (или) земельных участков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2.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Pr>
          <w:sz w:val="28"/>
          <w:szCs w:val="28"/>
          <w:u w:color="FFFFFF"/>
        </w:rPr>
        <w:t xml:space="preserve"> </w:t>
      </w:r>
      <w:r w:rsidRPr="00C1159E">
        <w:rPr>
          <w:sz w:val="28"/>
          <w:szCs w:val="28"/>
        </w:rPr>
        <w:t>или</w:t>
      </w:r>
      <w:r>
        <w:rPr>
          <w:sz w:val="28"/>
          <w:szCs w:val="28"/>
        </w:rPr>
        <w:t xml:space="preserve"> </w:t>
      </w:r>
      <w:r w:rsidRPr="00C1159E">
        <w:rPr>
          <w:sz w:val="28"/>
          <w:szCs w:val="28"/>
          <w:u w:color="FFFFFF"/>
        </w:rPr>
        <w:t xml:space="preserve">публичных слушаний </w:t>
      </w:r>
      <w:r w:rsidRPr="00C1159E">
        <w:rPr>
          <w:sz w:val="28"/>
          <w:szCs w:val="28"/>
        </w:rPr>
        <w:t>должно содержать:</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5) лицо, ответственное за ведение протокола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w:t>
      </w:r>
      <w:r w:rsidRPr="00C1159E">
        <w:rPr>
          <w:sz w:val="28"/>
          <w:szCs w:val="28"/>
          <w:u w:color="FFFFFF"/>
        </w:rPr>
        <w:t>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о проведении общественных обсуждений</w:t>
      </w:r>
      <w:r w:rsidRPr="00C1159E">
        <w:rPr>
          <w:sz w:val="28"/>
          <w:szCs w:val="28"/>
        </w:rPr>
        <w:t xml:space="preserve"> должно также содержать информацию</w:t>
      </w:r>
      <w:r>
        <w:rPr>
          <w:sz w:val="28"/>
          <w:szCs w:val="28"/>
        </w:rPr>
        <w:t xml:space="preserve"> </w:t>
      </w:r>
      <w:r w:rsidRPr="00C1159E">
        <w:rPr>
          <w:sz w:val="28"/>
          <w:szCs w:val="28"/>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t>4. Постановление</w:t>
      </w:r>
      <w:r>
        <w:rPr>
          <w:sz w:val="28"/>
          <w:szCs w:val="28"/>
          <w:u w:color="FFFFFF"/>
        </w:rPr>
        <w:t xml:space="preserve"> </w:t>
      </w:r>
      <w:r w:rsidRPr="00C1159E">
        <w:rPr>
          <w:sz w:val="28"/>
          <w:szCs w:val="28"/>
          <w:u w:color="FFFFFF"/>
        </w:rPr>
        <w:t xml:space="preserve">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w:t>
      </w:r>
      <w:r w:rsidRPr="00C1159E">
        <w:rPr>
          <w:sz w:val="28"/>
          <w:szCs w:val="28"/>
        </w:rPr>
        <w:t>публичных слушаний также должно содержать информацию:</w:t>
      </w:r>
    </w:p>
    <w:p w:rsidR="009F4C4C" w:rsidRPr="00C1159E" w:rsidRDefault="009F4C4C" w:rsidP="009F4C4C">
      <w:pPr>
        <w:tabs>
          <w:tab w:val="left" w:pos="1134"/>
        </w:tabs>
        <w:spacing w:line="276" w:lineRule="auto"/>
        <w:ind w:firstLine="709"/>
        <w:jc w:val="both"/>
        <w:rPr>
          <w:sz w:val="28"/>
          <w:szCs w:val="28"/>
        </w:rPr>
      </w:pPr>
      <w:r w:rsidRPr="00C1159E">
        <w:rPr>
          <w:sz w:val="28"/>
          <w:szCs w:val="28"/>
        </w:rPr>
        <w:lastRenderedPageBreak/>
        <w:t>1) об официальном сайте, на котором будут размещены проект, подлежащий рассмотрению на публичных слушаниях, и информационные материалы к нему;</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о дате, времени и месте проведения собрания или собраний участников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3) о лице, уполномоченном председательствовать на собрании участников публичных слушаний. </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w:t>
      </w:r>
      <w:r>
        <w:rPr>
          <w:sz w:val="28"/>
          <w:szCs w:val="28"/>
        </w:rPr>
        <w:t xml:space="preserve"> </w:t>
      </w:r>
      <w:r w:rsidRPr="00C1159E">
        <w:rPr>
          <w:sz w:val="28"/>
          <w:szCs w:val="28"/>
        </w:rPr>
        <w:t>Российской Федерации, органов местного самоуправления, подведомственных им организаций).</w:t>
      </w:r>
    </w:p>
    <w:p w:rsidR="009F4C4C" w:rsidRPr="00C1159E" w:rsidRDefault="009F4C4C" w:rsidP="009F4C4C">
      <w:pPr>
        <w:autoSpaceDE w:val="0"/>
        <w:autoSpaceDN w:val="0"/>
        <w:adjustRightInd w:val="0"/>
        <w:spacing w:line="276" w:lineRule="auto"/>
        <w:ind w:firstLine="540"/>
        <w:jc w:val="both"/>
        <w:outlineLvl w:val="3"/>
        <w:rPr>
          <w:sz w:val="28"/>
          <w:szCs w:val="28"/>
        </w:rPr>
      </w:pPr>
      <w:r w:rsidRPr="00C1159E">
        <w:rPr>
          <w:sz w:val="28"/>
          <w:szCs w:val="28"/>
        </w:rPr>
        <w:t xml:space="preserve">6.В течение всего периода размещения в соответствии с подпунктом 2 пункта 4 и подпунктом 2 пункта 5 главы 1 настоящего порядка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(или) разработчика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spacing w:line="276" w:lineRule="auto"/>
        <w:ind w:firstLine="540"/>
        <w:jc w:val="both"/>
        <w:outlineLvl w:val="3"/>
        <w:rPr>
          <w:sz w:val="28"/>
          <w:szCs w:val="28"/>
        </w:rPr>
      </w:pPr>
    </w:p>
    <w:p w:rsidR="009F4C4C" w:rsidRPr="00C1159E" w:rsidRDefault="009F4C4C" w:rsidP="009F4C4C">
      <w:pPr>
        <w:pStyle w:val="1"/>
        <w:tabs>
          <w:tab w:val="num" w:pos="2204"/>
        </w:tabs>
        <w:ind w:firstLine="540"/>
      </w:pPr>
      <w:r w:rsidRPr="00C1159E">
        <w:t>Глава 3. Участники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Участниками общественных обсуждений или публичных слушаний по проектам, указанным в подпунктах 1-4 пункта 2</w:t>
      </w:r>
      <w:r w:rsidR="00C05FBC">
        <w:rPr>
          <w:sz w:val="28"/>
          <w:szCs w:val="28"/>
        </w:rPr>
        <w:t xml:space="preserve"> </w:t>
      </w:r>
      <w:r w:rsidRPr="00C1159E">
        <w:rPr>
          <w:sz w:val="28"/>
          <w:szCs w:val="28"/>
        </w:rPr>
        <w:t>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граждане, постоянно проживающие на территории, в отношении которой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2) правообладатели находящихся в границах этой территории земельных участков и (или) расположенных на них объектов капитального </w:t>
      </w:r>
      <w:r w:rsidRPr="00C1159E">
        <w:rPr>
          <w:sz w:val="28"/>
          <w:szCs w:val="28"/>
        </w:rPr>
        <w:lastRenderedPageBreak/>
        <w:t>строительства, а также правообладатели помещений, являющихся частью указанных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Участниками общественных обсуждений или публичных слушаний по проектам, указанным в подпунктах 5, 6 пункта 2 главы 1 настоящего порядка являются:</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3. Правила, формы участия и взаимодействия участников публичных слушаний или общественных обсуждений определяются Градостроительным кодексом Российской Федерации, законами Самарской области, </w:t>
      </w:r>
      <w:hyperlink r:id="rId8" w:history="1">
        <w:r w:rsidRPr="00C1159E">
          <w:rPr>
            <w:sz w:val="28"/>
            <w:szCs w:val="28"/>
          </w:rPr>
          <w:t>Уставом</w:t>
        </w:r>
      </w:hyperlink>
      <w: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настоящим порядком и иными муниципальными правовыми актами поселения.</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Участники общественных обсуждений или публичных слушаний в целях идентификации представляют сведения о себе</w:t>
      </w:r>
      <w:r>
        <w:rPr>
          <w:sz w:val="28"/>
          <w:szCs w:val="28"/>
        </w:rPr>
        <w:t xml:space="preserve"> </w:t>
      </w:r>
      <w:r w:rsidRPr="00C1159E">
        <w:rPr>
          <w:sz w:val="28"/>
          <w:szCs w:val="28"/>
        </w:rPr>
        <w:t>с приложением документов, подтверждающих такие сведения:</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1) для физических лиц: фамилию, имя, отчество (при наличии), дату рождения, адрес места жительства (регистрации); </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для юридических лиц:</w:t>
      </w:r>
      <w:r>
        <w:rPr>
          <w:sz w:val="28"/>
          <w:szCs w:val="28"/>
        </w:rPr>
        <w:t xml:space="preserve"> </w:t>
      </w:r>
      <w:r w:rsidRPr="00C1159E">
        <w:rPr>
          <w:sz w:val="28"/>
          <w:szCs w:val="28"/>
        </w:rPr>
        <w:t>наименование, основной государственный регистрационный номер, место нахождения и адрес.</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 xml:space="preserve">5.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w:t>
      </w:r>
      <w:r w:rsidRPr="00C1159E">
        <w:rPr>
          <w:sz w:val="28"/>
          <w:szCs w:val="28"/>
        </w:rPr>
        <w:lastRenderedPageBreak/>
        <w:t>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6. Не требуется представление документов, подтверждающих сведения об участниках общественных обсуждений,</w:t>
      </w:r>
      <w:r>
        <w:rPr>
          <w:sz w:val="28"/>
          <w:szCs w:val="28"/>
        </w:rPr>
        <w:t xml:space="preserve"> </w:t>
      </w:r>
      <w:r w:rsidRPr="00C1159E">
        <w:rPr>
          <w:sz w:val="28"/>
          <w:szCs w:val="28"/>
        </w:rPr>
        <w:t>указанных в пункте 4 настоящей главы,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При этом для подтверждения сведений, указанных в пункте 4 настоящей главы, может использоваться единая система идентификации и аутентификации.</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8.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главы идентификацию, имеют право вносить предложения и замечания, касающиеся такого проекта:</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1) посредством официального сайта или информационных систем (в случае проведения общественных обсуждений);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3) в письменной форме в адрес организатора общественных обсуждений или публичных слушаний;</w:t>
      </w:r>
    </w:p>
    <w:p w:rsidR="009F4C4C" w:rsidRPr="00C1159E" w:rsidRDefault="009F4C4C" w:rsidP="009F4C4C">
      <w:pPr>
        <w:tabs>
          <w:tab w:val="left" w:pos="1134"/>
        </w:tabs>
        <w:spacing w:line="276" w:lineRule="auto"/>
        <w:ind w:firstLine="709"/>
        <w:jc w:val="both"/>
        <w:rPr>
          <w:sz w:val="28"/>
          <w:szCs w:val="28"/>
        </w:rPr>
      </w:pPr>
      <w:r w:rsidRPr="00C1159E">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оформленной (оформленном) в соответствии с формой, установленной в приложении 3 к настоящему порядку.</w:t>
      </w:r>
    </w:p>
    <w:p w:rsidR="009F4C4C" w:rsidRPr="00C1159E" w:rsidRDefault="009F4C4C" w:rsidP="009F4C4C">
      <w:pPr>
        <w:tabs>
          <w:tab w:val="left" w:pos="1134"/>
        </w:tabs>
        <w:spacing w:line="276" w:lineRule="auto"/>
        <w:ind w:firstLine="709"/>
        <w:jc w:val="both"/>
        <w:rPr>
          <w:sz w:val="28"/>
          <w:szCs w:val="28"/>
        </w:rPr>
      </w:pPr>
      <w:r w:rsidRPr="00C1159E">
        <w:rPr>
          <w:sz w:val="28"/>
          <w:szCs w:val="28"/>
          <w:u w:color="FFFFFF"/>
        </w:rPr>
        <w:lastRenderedPageBreak/>
        <w:t xml:space="preserve">Прием замечаний и предложений участников общественных обсуждений или публичных слушаний прекращается </w:t>
      </w:r>
      <w:r w:rsidRPr="00C1159E">
        <w:rPr>
          <w:sz w:val="28"/>
          <w:szCs w:val="28"/>
        </w:rPr>
        <w:t xml:space="preserve">за семь дней до </w:t>
      </w:r>
      <w:r w:rsidRPr="00C1159E">
        <w:rPr>
          <w:sz w:val="28"/>
          <w:szCs w:val="28"/>
          <w:u w:color="FFFFFF"/>
        </w:rPr>
        <w:t>окончания срока проведения публичных слушаний.</w:t>
      </w:r>
    </w:p>
    <w:p w:rsidR="009F4C4C" w:rsidRPr="00C1159E" w:rsidRDefault="009F4C4C" w:rsidP="009F4C4C">
      <w:pPr>
        <w:autoSpaceDE w:val="0"/>
        <w:autoSpaceDN w:val="0"/>
        <w:adjustRightInd w:val="0"/>
        <w:spacing w:line="276" w:lineRule="auto"/>
        <w:ind w:firstLine="540"/>
        <w:jc w:val="both"/>
        <w:rPr>
          <w:sz w:val="28"/>
          <w:szCs w:val="28"/>
        </w:rPr>
      </w:pPr>
      <w:r w:rsidRPr="00C1159E">
        <w:rPr>
          <w:sz w:val="28"/>
          <w:szCs w:val="28"/>
        </w:rPr>
        <w:t>9. Предложения и замечания, внесенные в соответствии с пунктом8настоящей главы,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F4C4C" w:rsidRPr="00C1159E" w:rsidRDefault="009F4C4C" w:rsidP="009F4C4C">
      <w:pPr>
        <w:autoSpaceDE w:val="0"/>
        <w:autoSpaceDN w:val="0"/>
        <w:adjustRightInd w:val="0"/>
        <w:spacing w:line="276" w:lineRule="auto"/>
        <w:jc w:val="both"/>
        <w:outlineLvl w:val="3"/>
        <w:rPr>
          <w:sz w:val="28"/>
          <w:szCs w:val="28"/>
        </w:rPr>
      </w:pPr>
      <w:r w:rsidRPr="00C1159E">
        <w:rPr>
          <w:sz w:val="28"/>
          <w:szCs w:val="28"/>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F4C4C" w:rsidRPr="00C1159E" w:rsidRDefault="009F4C4C" w:rsidP="009F4C4C">
      <w:pPr>
        <w:autoSpaceDE w:val="0"/>
        <w:autoSpaceDN w:val="0"/>
        <w:adjustRightInd w:val="0"/>
        <w:spacing w:line="276" w:lineRule="auto"/>
        <w:jc w:val="both"/>
        <w:outlineLvl w:val="3"/>
        <w:rPr>
          <w:sz w:val="28"/>
          <w:szCs w:val="28"/>
        </w:rPr>
      </w:pPr>
    </w:p>
    <w:p w:rsidR="009F4C4C" w:rsidRPr="00C1159E" w:rsidRDefault="009F4C4C" w:rsidP="009F4C4C">
      <w:pPr>
        <w:pStyle w:val="1"/>
        <w:tabs>
          <w:tab w:val="num" w:pos="2204"/>
        </w:tabs>
        <w:ind w:firstLine="540"/>
      </w:pPr>
      <w:r w:rsidRPr="00C1159E">
        <w:t xml:space="preserve">Глава 4. Срок проведения общественных обсуждений или публичных слушаний </w:t>
      </w:r>
    </w:p>
    <w:p w:rsidR="009F4C4C" w:rsidRPr="00C1159E" w:rsidRDefault="009F4C4C" w:rsidP="009F4C4C">
      <w:pPr>
        <w:autoSpaceDE w:val="0"/>
        <w:autoSpaceDN w:val="0"/>
        <w:adjustRightInd w:val="0"/>
        <w:spacing w:line="276" w:lineRule="auto"/>
        <w:ind w:firstLine="540"/>
        <w:jc w:val="both"/>
        <w:rPr>
          <w:sz w:val="28"/>
          <w:szCs w:val="28"/>
        </w:rPr>
      </w:pPr>
      <w:r w:rsidRPr="00C1159E">
        <w:rPr>
          <w:sz w:val="28"/>
          <w:szCs w:val="28"/>
        </w:rPr>
        <w:t>1. Срок проведения общественных осуждений или публичных слушаний составляет:</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1) по проекту правил, внесению изменений в правила – 65 дней со дня опубликования такого проекта;</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2) по внесению изменений в Правила в части изменений в градостроительный регламент, установленный для конкретной территориальной зоны, – 20 дней со дня опубликования такого проекта;</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3) по проекту генерального плана поселения, внесению изменений в генеральный план поселения – 35 дней с момента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4) по проекту планировки территории поселения и (или) проекту межевания территории поселения, а также проектам, предусматривающим внесение изменений в указанные документы – 35 дней со дня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 со дня оповещения жителей об их проведении;</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6) по проектам правил благоустройства территорий – 35 дней со дня опубликования оповещения о начале</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rPr>
        <w:lastRenderedPageBreak/>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главы 2 настоящего порядка </w:t>
      </w:r>
      <w:r w:rsidRPr="00C1159E">
        <w:rPr>
          <w:sz w:val="28"/>
          <w:szCs w:val="28"/>
          <w:u w:color="FFFFFF"/>
        </w:rPr>
        <w:t xml:space="preserve">до дня опубликования заключения о результатах общественных обсуждений или публичных слушаний, за исключением случая, предусмотренного пунктом 3 настоящей главы.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u w:color="FFFFFF"/>
        </w:rPr>
        <w:t xml:space="preserve">3. Срок проведения общественных обсуждений или публичных слушаний по вопросам, указанным в подпунктах 1, 2 пункта 1 настоящей главы исчисляется со дня опубликования соответствующего проекта правил, проекта по внесению изменений в правила. </w:t>
      </w:r>
    </w:p>
    <w:p w:rsidR="009F4C4C" w:rsidRPr="00C1159E" w:rsidRDefault="009F4C4C" w:rsidP="009F4C4C">
      <w:pPr>
        <w:autoSpaceDE w:val="0"/>
        <w:autoSpaceDN w:val="0"/>
        <w:adjustRightInd w:val="0"/>
        <w:spacing w:line="276" w:lineRule="auto"/>
        <w:ind w:firstLine="567"/>
        <w:jc w:val="both"/>
        <w:rPr>
          <w:sz w:val="28"/>
          <w:szCs w:val="28"/>
          <w:u w:color="FFFFFF"/>
        </w:rPr>
      </w:pPr>
      <w:r w:rsidRPr="00C1159E">
        <w:rPr>
          <w:sz w:val="28"/>
          <w:szCs w:val="28"/>
          <w:u w:color="FFFFFF"/>
        </w:rPr>
        <w:t>4. Срок проведения общественных обсуждений или публичных слушаний, указанный в пункте 1 настоящей главы, может быть увеличен на срок не более 5 дней с учетом срока, необходимого на официальное опубликование заключения о результатах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567"/>
        <w:jc w:val="both"/>
        <w:rPr>
          <w:sz w:val="28"/>
          <w:szCs w:val="28"/>
        </w:rPr>
      </w:pPr>
      <w:r w:rsidRPr="00C1159E">
        <w:rPr>
          <w:sz w:val="28"/>
          <w:szCs w:val="28"/>
        </w:rPr>
        <w:t>5. Выходные и праздничные дни включаются в срок проведения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567"/>
        <w:jc w:val="both"/>
        <w:rPr>
          <w:sz w:val="28"/>
          <w:szCs w:val="28"/>
        </w:rPr>
      </w:pPr>
    </w:p>
    <w:p w:rsidR="009F4C4C" w:rsidRPr="00C1159E" w:rsidRDefault="009F4C4C" w:rsidP="009F4C4C">
      <w:pPr>
        <w:pStyle w:val="1"/>
        <w:tabs>
          <w:tab w:val="num" w:pos="2204"/>
        </w:tabs>
        <w:ind w:firstLine="709"/>
        <w:rPr>
          <w:b/>
          <w:bCs/>
        </w:rPr>
      </w:pPr>
      <w:r w:rsidRPr="00C1159E">
        <w:t>Глава 5. Место проведения собрания или собраний участников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w:t>
      </w:r>
    </w:p>
    <w:p w:rsidR="009F4C4C" w:rsidRPr="00C1159E" w:rsidRDefault="009F4C4C" w:rsidP="009F4C4C">
      <w:pPr>
        <w:autoSpaceDE w:val="0"/>
        <w:autoSpaceDN w:val="0"/>
        <w:adjustRightInd w:val="0"/>
        <w:spacing w:line="276" w:lineRule="auto"/>
        <w:ind w:firstLine="709"/>
        <w:jc w:val="both"/>
        <w:outlineLvl w:val="3"/>
        <w:rPr>
          <w:sz w:val="28"/>
          <w:szCs w:val="28"/>
        </w:rPr>
      </w:pPr>
      <w:r w:rsidRPr="00C1159E">
        <w:rPr>
          <w:sz w:val="28"/>
          <w:szCs w:val="28"/>
        </w:rPr>
        <w:t>2. При определении места проведения собрания необходимо исходить из следующих требований:</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1) доступность для жителей поселения;</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2) наличие необходимых удобств, в том числе туалета, телефона;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3) наличие отопления - в случае проведения публичных слушаний в холодное время года;</w:t>
      </w:r>
    </w:p>
    <w:p w:rsidR="009F4C4C" w:rsidRPr="00C1159E" w:rsidRDefault="009F4C4C" w:rsidP="009F4C4C">
      <w:pPr>
        <w:autoSpaceDE w:val="0"/>
        <w:autoSpaceDN w:val="0"/>
        <w:adjustRightInd w:val="0"/>
        <w:spacing w:line="276" w:lineRule="auto"/>
        <w:ind w:firstLine="720"/>
        <w:jc w:val="both"/>
        <w:outlineLvl w:val="3"/>
        <w:rPr>
          <w:sz w:val="28"/>
          <w:szCs w:val="28"/>
        </w:rPr>
      </w:pPr>
      <w:r w:rsidRPr="00C1159E">
        <w:rPr>
          <w:sz w:val="28"/>
          <w:szCs w:val="28"/>
        </w:rPr>
        <w:t xml:space="preserve">4) помещение, в котором планируется проведение собрания, должно вмещать не менее 20 человек. </w:t>
      </w:r>
    </w:p>
    <w:p w:rsidR="009F4C4C" w:rsidRPr="00C1159E" w:rsidRDefault="009F4C4C" w:rsidP="009F4C4C">
      <w:pPr>
        <w:tabs>
          <w:tab w:val="num" w:pos="720"/>
        </w:tabs>
        <w:autoSpaceDE w:val="0"/>
        <w:autoSpaceDN w:val="0"/>
        <w:adjustRightInd w:val="0"/>
        <w:spacing w:line="276" w:lineRule="auto"/>
        <w:ind w:firstLine="720"/>
        <w:jc w:val="both"/>
        <w:rPr>
          <w:sz w:val="28"/>
          <w:szCs w:val="28"/>
        </w:rPr>
      </w:pPr>
      <w:r w:rsidRPr="00C1159E">
        <w:rPr>
          <w:sz w:val="28"/>
          <w:szCs w:val="28"/>
        </w:rPr>
        <w:t>3. В случае осуществления мероприятий, проведение которых предусмотрено настоящей главой порядка в месте, отличном от места проведения собрания,</w:t>
      </w:r>
      <w:r>
        <w:rPr>
          <w:sz w:val="28"/>
          <w:szCs w:val="28"/>
        </w:rPr>
        <w:t xml:space="preserve"> </w:t>
      </w:r>
      <w:r w:rsidRPr="00C1159E">
        <w:rPr>
          <w:sz w:val="28"/>
          <w:szCs w:val="28"/>
        </w:rPr>
        <w:t>указанном в постановлении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проведении публичных слушаний, жители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должны быть уведомлены о таких мероприятиях и месте их проведения в порядке, </w:t>
      </w:r>
      <w:r w:rsidRPr="00C1159E">
        <w:rPr>
          <w:sz w:val="28"/>
          <w:szCs w:val="28"/>
        </w:rPr>
        <w:lastRenderedPageBreak/>
        <w:t>предусмотренном пунктом 1 главы 2 настоящего порядка, в срок не позднее 3 дней до дня проведения указанных мероприятий.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При необходимости </w:t>
      </w:r>
      <w:r w:rsidRPr="00C1159E">
        <w:rPr>
          <w:sz w:val="28"/>
          <w:szCs w:val="28"/>
        </w:rPr>
        <w:t>проведения собрания</w:t>
      </w:r>
      <w:r>
        <w:rPr>
          <w:sz w:val="28"/>
          <w:szCs w:val="28"/>
        </w:rPr>
        <w:t xml:space="preserve"> </w:t>
      </w:r>
      <w:r w:rsidRPr="00C1159E">
        <w:rPr>
          <w:sz w:val="28"/>
          <w:szCs w:val="28"/>
          <w:u w:color="FFFFFF"/>
        </w:rPr>
        <w:t>в нескольких частях</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xml:space="preserve">,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в соответствии с пунктом 1 главы 2 настоящего порядка.</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6. Уполномоченный на организацию проведения общественных обсуждений или публичных слушаний орган</w:t>
      </w:r>
    </w:p>
    <w:p w:rsidR="009F4C4C" w:rsidRPr="00C1159E" w:rsidRDefault="009F4C4C" w:rsidP="009F4C4C">
      <w:pPr>
        <w:tabs>
          <w:tab w:val="num" w:pos="0"/>
          <w:tab w:val="left" w:pos="1134"/>
        </w:tabs>
        <w:spacing w:line="276" w:lineRule="auto"/>
        <w:ind w:firstLine="720"/>
        <w:jc w:val="both"/>
        <w:rPr>
          <w:sz w:val="28"/>
          <w:szCs w:val="28"/>
          <w:u w:color="FFFFFF"/>
        </w:rPr>
      </w:pPr>
      <w:r w:rsidRPr="00C1159E">
        <w:rPr>
          <w:sz w:val="28"/>
          <w:szCs w:val="28"/>
          <w:u w:color="FFFFFF"/>
        </w:rPr>
        <w:t>1. Органом, уполномоченным на организацию проведения общественных обсуждений или публичных слушаний по проектам, предусмотренным пунктом 2 главы 1 настоящего порядка, является администрация</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num" w:pos="0"/>
          <w:tab w:val="left" w:pos="1134"/>
        </w:tabs>
        <w:spacing w:line="276" w:lineRule="auto"/>
        <w:ind w:firstLine="720"/>
        <w:jc w:val="both"/>
        <w:rPr>
          <w:sz w:val="28"/>
          <w:szCs w:val="28"/>
        </w:rPr>
      </w:pPr>
      <w:r w:rsidRPr="00C1159E">
        <w:rPr>
          <w:sz w:val="28"/>
          <w:szCs w:val="28"/>
        </w:rPr>
        <w:t>2. В рамках организации проведения общественных обсуждений или  публичных слушаний администрация осуществляет:</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1) обеспечение предоставления </w:t>
      </w:r>
      <w:r w:rsidRPr="00C1159E">
        <w:rPr>
          <w:sz w:val="28"/>
          <w:szCs w:val="28"/>
          <w:u w:color="FFFFFF"/>
        </w:rPr>
        <w:t xml:space="preserve">места проведения </w:t>
      </w:r>
      <w:r w:rsidRPr="00C1159E">
        <w:rPr>
          <w:sz w:val="28"/>
          <w:szCs w:val="28"/>
        </w:rPr>
        <w:t>собрания при проведении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свои предложения по проектам, выносимым на общественные обсуждения или публичные слушания;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анализ материалов,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собрания(при проведении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lastRenderedPageBreak/>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7) определение докладчика (содокладчика) по выносимым на публичные слушания или общественные обсуждения вопросам;</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9) обеспечение ведения протокола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11) подготовку заключения о результатах общественных обсуждений или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7. Финансирование мероприятий по организации и проведению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Финансирование мероприятий по организации и проведению </w:t>
      </w:r>
      <w:r w:rsidRPr="00C1159E">
        <w:rPr>
          <w:sz w:val="28"/>
          <w:szCs w:val="28"/>
        </w:rPr>
        <w:t xml:space="preserve">общественных обсуждений или </w:t>
      </w:r>
      <w:r w:rsidRPr="00C1159E">
        <w:rPr>
          <w:sz w:val="28"/>
          <w:szCs w:val="28"/>
          <w:u w:color="FFFFFF"/>
        </w:rPr>
        <w:t>публичных слушаний осуществляется: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проведении 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проекту решения о предоставлении указанного разрешения;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за счет средств бюджета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w:t>
      </w:r>
      <w:r w:rsidRPr="00C1159E">
        <w:rPr>
          <w:sz w:val="28"/>
          <w:szCs w:val="28"/>
          <w:u w:color="FFFFFF"/>
        </w:rPr>
        <w:t xml:space="preserve">– при проведении </w:t>
      </w:r>
      <w:r w:rsidRPr="00C1159E">
        <w:rPr>
          <w:sz w:val="28"/>
          <w:szCs w:val="28"/>
        </w:rPr>
        <w:t xml:space="preserve">общественных обсуждений или </w:t>
      </w:r>
      <w:r w:rsidRPr="00C1159E">
        <w:rPr>
          <w:sz w:val="28"/>
          <w:szCs w:val="28"/>
          <w:u w:color="FFFFFF"/>
        </w:rPr>
        <w:t>публичных слушаний по иным проектам, указанным в пункте 2 главы 1 настоящего порядка.</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lastRenderedPageBreak/>
        <w:t>2. Мероприятия, финансирование которых осуществляется в соответствии с пунктом 1 настоящей статьи, включают в себя: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1) оповещение жителей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и иных заинтересованных лиц по вопросам общественных обсуждений или публичных слушаний</w:t>
      </w:r>
      <w:r>
        <w:rPr>
          <w:sz w:val="28"/>
          <w:szCs w:val="28"/>
        </w:rPr>
        <w:t xml:space="preserve"> </w:t>
      </w:r>
      <w:r w:rsidRPr="00C1159E">
        <w:rPr>
          <w:sz w:val="28"/>
          <w:szCs w:val="28"/>
        </w:rPr>
        <w:t>в соответствии с пунктом 1 главы 2 настоящего порядка и</w:t>
      </w:r>
      <w:r w:rsidRPr="00C1159E">
        <w:rPr>
          <w:sz w:val="28"/>
          <w:szCs w:val="28"/>
          <w:u w:color="FFFFFF"/>
        </w:rPr>
        <w:t xml:space="preserve"> путем направления письменных извещений о проведении </w:t>
      </w:r>
      <w:r w:rsidRPr="00C1159E">
        <w:rPr>
          <w:sz w:val="28"/>
          <w:szCs w:val="28"/>
        </w:rPr>
        <w:t xml:space="preserve">общественных обсуждений или </w:t>
      </w:r>
      <w:r w:rsidRPr="00C1159E">
        <w:rPr>
          <w:sz w:val="28"/>
          <w:szCs w:val="28"/>
          <w:u w:color="FFFFFF"/>
        </w:rPr>
        <w:t>публичных слушаний в случаях, предусмотренных настоящей главой порядка;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заключение договоров аренды помещений, необходимых для организации проведения </w:t>
      </w:r>
      <w:r w:rsidRPr="00C1159E">
        <w:rPr>
          <w:sz w:val="28"/>
          <w:szCs w:val="28"/>
        </w:rPr>
        <w:t xml:space="preserve">общественных обсуждений или </w:t>
      </w:r>
      <w:r w:rsidRPr="00C1159E">
        <w:rPr>
          <w:sz w:val="28"/>
          <w:szCs w:val="28"/>
          <w:u w:color="FFFFFF"/>
        </w:rPr>
        <w:t>публичных слушаний, оплату коммунальных услуг, услуг местной телефонной связи;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по вопросам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опубликование правовых актов, принимаемых администрацией</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 главой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рамках процедуры общественных обсуждений или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иные мероприятия, предусмотренные Градостроительным кодексом Российской Федерации, настоящим порядком.</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p>
    <w:p w:rsidR="009F4C4C" w:rsidRPr="00C1159E" w:rsidRDefault="009F4C4C" w:rsidP="009F4C4C">
      <w:pPr>
        <w:pStyle w:val="1"/>
        <w:tabs>
          <w:tab w:val="num" w:pos="2204"/>
        </w:tabs>
        <w:ind w:firstLine="720"/>
        <w:rPr>
          <w:b/>
          <w:bCs/>
        </w:rPr>
      </w:pPr>
      <w:r w:rsidRPr="00C1159E">
        <w:t>Глава 8. Проведение собрания или собраний участников публичных слушаний</w:t>
      </w:r>
    </w:p>
    <w:p w:rsidR="009F4C4C" w:rsidRPr="00C1159E" w:rsidRDefault="009F4C4C" w:rsidP="009F4C4C">
      <w:pPr>
        <w:pStyle w:val="1"/>
        <w:tabs>
          <w:tab w:val="num" w:pos="2204"/>
        </w:tabs>
        <w:spacing w:line="276" w:lineRule="auto"/>
        <w:ind w:firstLine="720"/>
      </w:pPr>
      <w:r w:rsidRPr="00C1159E">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руководители организаций, осуществляющих свою деятельность на территории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w:t>
      </w:r>
      <w:r w:rsidRPr="00C1159E">
        <w:rPr>
          <w:rFonts w:ascii="Times New Roman" w:hAnsi="Times New Roman" w:cs="Times New Roman"/>
          <w:sz w:val="28"/>
          <w:szCs w:val="28"/>
        </w:rPr>
        <w:lastRenderedPageBreak/>
        <w:t>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в сфере, соответствующей вопросам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 xml:space="preserve">2. Участники публичных слушаний, жители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 xml:space="preserve">и иные заинтересованные лица должны быть допущены к участию в собрании соответственно количеству свободных мест в помещении, предназначенном для проведения собрания. При этом количество мест для жителей сельского поселения </w:t>
      </w:r>
      <w:r w:rsidR="00C05FBC">
        <w:rPr>
          <w:rFonts w:ascii="Times New Roman" w:hAnsi="Times New Roman" w:cs="Times New Roman"/>
          <w:sz w:val="28"/>
          <w:szCs w:val="28"/>
        </w:rPr>
        <w:t>Мокша</w:t>
      </w:r>
      <w:r w:rsidRPr="00C1159E">
        <w:rPr>
          <w:rFonts w:ascii="Times New Roman" w:hAnsi="Times New Roman" w:cs="Times New Roman"/>
          <w:sz w:val="28"/>
          <w:szCs w:val="28"/>
        </w:rPr>
        <w:t xml:space="preserve"> муниципального района Большеглушицкий Самарской области</w:t>
      </w:r>
      <w:r>
        <w:rPr>
          <w:rFonts w:ascii="Times New Roman" w:hAnsi="Times New Roman" w:cs="Times New Roman"/>
          <w:sz w:val="28"/>
          <w:szCs w:val="28"/>
        </w:rPr>
        <w:t xml:space="preserve"> </w:t>
      </w:r>
      <w:r w:rsidRPr="00C1159E">
        <w:rPr>
          <w:rFonts w:ascii="Times New Roman" w:hAnsi="Times New Roman" w:cs="Times New Roman"/>
          <w:sz w:val="28"/>
          <w:szCs w:val="28"/>
        </w:rPr>
        <w:t>и иных заинтересованных лиц в помещении, предназначенном для собрания, должно составлять не менее семидесяти процентов от общего количества мест в указанном помещении.</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3. Перед началом проведения собрания</w:t>
      </w:r>
      <w:r>
        <w:rPr>
          <w:sz w:val="28"/>
          <w:szCs w:val="28"/>
        </w:rPr>
        <w:t xml:space="preserve"> </w:t>
      </w:r>
      <w:r w:rsidRPr="00C1159E">
        <w:rPr>
          <w:sz w:val="28"/>
          <w:szCs w:val="28"/>
          <w:u w:color="FFFFFF"/>
        </w:rPr>
        <w:t xml:space="preserve">лицо, назначенное 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публичных слушаний (далее также – председательствующий), </w:t>
      </w:r>
      <w:r w:rsidRPr="00C1159E">
        <w:rPr>
          <w:sz w:val="28"/>
          <w:szCs w:val="28"/>
        </w:rPr>
        <w:t>обеспечивает проведение регистрации докладчиков, содокладчиков, и иных участников собрания, желающих выразить свое мнение по вопросам, выносимым на публичные слушания, путем внесения сведений в протокол собрания 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4. Председательствующий осуществляет:</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открытие и ведение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2) контроль за порядком обсуждения вопросов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подписание протокола собрания участников публичных слушаний.</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5. При открытии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собрания, в том числе предлагаемое время для выступлений докладчиков, содокладчиков, иных участников собрания.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6. Время для выступлений докладчиков, содокладчиков, иных участников собрания</w:t>
      </w:r>
      <w:r>
        <w:rPr>
          <w:rFonts w:ascii="Times New Roman" w:hAnsi="Times New Roman" w:cs="Times New Roman"/>
          <w:sz w:val="28"/>
          <w:szCs w:val="28"/>
        </w:rPr>
        <w:t xml:space="preserve"> </w:t>
      </w:r>
      <w:r w:rsidRPr="00C1159E">
        <w:rPr>
          <w:rFonts w:ascii="Times New Roman" w:hAnsi="Times New Roman" w:cs="Times New Roman"/>
          <w:sz w:val="28"/>
          <w:szCs w:val="28"/>
        </w:rPr>
        <w:t>определяется председательствующим, исходя из количества выступающих и времени, отведенного для проведения собрания.</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7. Председательствующий вправе:</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1) прерывать выступления участника собрания, нарушающего порядок проведения собрания, а также выступления, не имеющие отношения к обсуждаемому на публичных слушаниях вопросу; </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8. Основными докладчиками по вопросам публичных слушаний должны являться уполномоченные должностные лица администрации </w:t>
      </w:r>
      <w:r w:rsidRPr="00C1159E">
        <w:rPr>
          <w:sz w:val="28"/>
          <w:szCs w:val="28"/>
          <w:u w:color="FFFFFF"/>
        </w:rPr>
        <w:lastRenderedPageBreak/>
        <w:t>поселения и представители разработчика проекта, вынесенного на публичные слушания.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9. Содокладчиками на </w:t>
      </w:r>
      <w:r w:rsidRPr="00C1159E">
        <w:rPr>
          <w:sz w:val="28"/>
          <w:szCs w:val="28"/>
        </w:rPr>
        <w:t xml:space="preserve">собрании </w:t>
      </w:r>
      <w:r w:rsidRPr="00C1159E">
        <w:rPr>
          <w:sz w:val="28"/>
          <w:szCs w:val="28"/>
          <w:u w:color="FFFFFF"/>
        </w:rPr>
        <w:t>могут быть определены депутаты Собрания представителей поселения, должностные лица администрации поселения, члены комиссии, руководители муниципальных предприятий и учреждений и, по согласованию, представители общественных объединений, граждане.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10.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C1159E">
        <w:rPr>
          <w:sz w:val="28"/>
          <w:szCs w:val="28"/>
        </w:rPr>
        <w:t xml:space="preserve">собрании </w:t>
      </w:r>
      <w:r w:rsidRPr="00C1159E">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11. Право выступления на </w:t>
      </w:r>
      <w:r w:rsidRPr="00C1159E">
        <w:rPr>
          <w:sz w:val="28"/>
          <w:szCs w:val="28"/>
        </w:rPr>
        <w:t>собрании</w:t>
      </w:r>
      <w:r>
        <w:rPr>
          <w:sz w:val="28"/>
          <w:szCs w:val="28"/>
        </w:rPr>
        <w:t xml:space="preserve"> </w:t>
      </w:r>
      <w:r w:rsidRPr="00C1159E">
        <w:rPr>
          <w:sz w:val="28"/>
          <w:szCs w:val="28"/>
          <w:u w:color="FFFFFF"/>
        </w:rPr>
        <w:t>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 а также лицам, заранее уведомившим администрацию поселения о намерении выступить путем направления письма.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12. После каждого выступления любой из участников собрания имеет право задать вопросы докладчику (содокладчику).</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13. Все желающие выступить на собрании берут слово только с разрешения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14.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15. В случае возникновения в процессе проведения собрания обстоятельств, препятствующих проведению собрания (например, отключение электроэнергии в помещении и т.п.), председательствующий вправе принять решение о перерыве и о продолжении собрания в другое время.</w:t>
      </w:r>
      <w:r w:rsidRPr="00C1159E">
        <w:rPr>
          <w:sz w:val="28"/>
          <w:szCs w:val="28"/>
          <w:u w:color="FFFFFF"/>
        </w:rPr>
        <w:t xml:space="preserve"> Указанное решение председательствующего объявляется участникам </w:t>
      </w:r>
      <w:r w:rsidRPr="00C1159E">
        <w:rPr>
          <w:sz w:val="28"/>
          <w:szCs w:val="28"/>
        </w:rPr>
        <w:t>собрания</w:t>
      </w:r>
      <w:r>
        <w:rPr>
          <w:sz w:val="28"/>
          <w:szCs w:val="28"/>
        </w:rPr>
        <w:t xml:space="preserve"> </w:t>
      </w:r>
      <w:r w:rsidRPr="00C1159E">
        <w:rPr>
          <w:sz w:val="28"/>
          <w:szCs w:val="28"/>
          <w:u w:color="FFFFFF"/>
        </w:rPr>
        <w:t xml:space="preserve">и вносится в протокол </w:t>
      </w:r>
      <w:r w:rsidRPr="00C1159E">
        <w:rPr>
          <w:sz w:val="28"/>
          <w:szCs w:val="28"/>
        </w:rPr>
        <w:t>собрания</w:t>
      </w:r>
      <w:r>
        <w:rPr>
          <w:sz w:val="28"/>
          <w:szCs w:val="28"/>
        </w:rPr>
        <w:t xml:space="preserve"> </w:t>
      </w:r>
      <w:r w:rsidRPr="00C1159E">
        <w:rPr>
          <w:sz w:val="28"/>
          <w:szCs w:val="28"/>
          <w:u w:color="FFFFFF"/>
        </w:rPr>
        <w:t>участников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lastRenderedPageBreak/>
        <w:t>Глава 9. Протокол собрания участников публичных слушаний</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1. Протокол собрания</w:t>
      </w:r>
      <w:r>
        <w:rPr>
          <w:sz w:val="28"/>
          <w:szCs w:val="28"/>
        </w:rPr>
        <w:t xml:space="preserve"> </w:t>
      </w:r>
      <w:r w:rsidRPr="00C1159E">
        <w:rPr>
          <w:sz w:val="28"/>
          <w:szCs w:val="28"/>
        </w:rPr>
        <w:t>участников публичных слушаний является письменным документом, предназначенным для фиксации</w:t>
      </w:r>
      <w:r>
        <w:rPr>
          <w:sz w:val="28"/>
          <w:szCs w:val="28"/>
        </w:rPr>
        <w:t xml:space="preserve"> </w:t>
      </w:r>
      <w:r w:rsidRPr="00C1159E">
        <w:rPr>
          <w:sz w:val="28"/>
          <w:szCs w:val="28"/>
        </w:rPr>
        <w:t>выраженных в ходе собрания предложений и замечаний</w:t>
      </w:r>
      <w:r>
        <w:rPr>
          <w:sz w:val="28"/>
          <w:szCs w:val="28"/>
        </w:rPr>
        <w:t xml:space="preserve"> </w:t>
      </w:r>
      <w:r w:rsidRPr="00C1159E">
        <w:rPr>
          <w:sz w:val="28"/>
          <w:szCs w:val="28"/>
        </w:rPr>
        <w:t>участников публичных слушаний, прошедших идентификацию в соответствии с пунктами 4 и 5 главы 3настоящего порядка.</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3. В протоколе собрания участников публичных слушаний указываются:</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2) позиции и мнения участников публичных слушаний</w:t>
      </w:r>
      <w:r>
        <w:rPr>
          <w:sz w:val="28"/>
          <w:szCs w:val="28"/>
        </w:rPr>
        <w:t xml:space="preserve"> </w:t>
      </w:r>
      <w:r w:rsidRPr="00C1159E">
        <w:rPr>
          <w:sz w:val="28"/>
          <w:szCs w:val="28"/>
        </w:rPr>
        <w:t>по обсуждаемому на публичных слушаниях проекту, высказанные ими в ходе собрания.</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протокола </w:t>
      </w:r>
      <w:r w:rsidRPr="00C1159E">
        <w:rPr>
          <w:sz w:val="28"/>
          <w:szCs w:val="28"/>
        </w:rPr>
        <w:t>собрания</w:t>
      </w:r>
      <w:r>
        <w:rPr>
          <w:sz w:val="28"/>
          <w:szCs w:val="28"/>
        </w:rPr>
        <w:t xml:space="preserve"> </w:t>
      </w:r>
      <w:r w:rsidRPr="00C1159E">
        <w:rPr>
          <w:sz w:val="28"/>
          <w:szCs w:val="28"/>
        </w:rPr>
        <w:t>участников публичных слушаний приводится в приложении 4к настоящему порядку</w:t>
      </w:r>
      <w:r w:rsidRPr="00C1159E">
        <w:rPr>
          <w:sz w:val="28"/>
          <w:szCs w:val="28"/>
          <w:u w:color="FFFFFF"/>
        </w:rPr>
        <w:t>.</w:t>
      </w:r>
    </w:p>
    <w:p w:rsidR="009F4C4C" w:rsidRPr="00C1159E" w:rsidRDefault="009F4C4C" w:rsidP="009F4C4C">
      <w:pPr>
        <w:autoSpaceDE w:val="0"/>
        <w:autoSpaceDN w:val="0"/>
        <w:adjustRightInd w:val="0"/>
        <w:spacing w:line="276" w:lineRule="auto"/>
        <w:ind w:firstLine="720"/>
        <w:jc w:val="both"/>
        <w:rPr>
          <w:sz w:val="28"/>
          <w:szCs w:val="28"/>
        </w:rPr>
      </w:pPr>
      <w:r w:rsidRPr="00C1159E">
        <w:rPr>
          <w:sz w:val="28"/>
          <w:szCs w:val="28"/>
        </w:rPr>
        <w:t>4. С протоколом собрания</w:t>
      </w:r>
      <w:r>
        <w:rPr>
          <w:sz w:val="28"/>
          <w:szCs w:val="28"/>
        </w:rPr>
        <w:t xml:space="preserve"> </w:t>
      </w:r>
      <w:r w:rsidRPr="00C1159E">
        <w:rPr>
          <w:sz w:val="28"/>
          <w:szCs w:val="28"/>
        </w:rPr>
        <w:t>участников публичных слушаний вправе ознакомиться все заинтересованные лица.</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5. Каждая страница протокола собрания</w:t>
      </w:r>
      <w:r>
        <w:rPr>
          <w:sz w:val="28"/>
          <w:szCs w:val="28"/>
        </w:rPr>
        <w:t xml:space="preserve"> </w:t>
      </w:r>
      <w:r w:rsidRPr="00C1159E">
        <w:rPr>
          <w:sz w:val="28"/>
          <w:szCs w:val="28"/>
        </w:rPr>
        <w:t>участников публичных слушаний пронумеровывается и заверяется подписью председательствующего.</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6. В случаях, предусмотренных постановлением главы</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проведении публичных слушаний, могут быть проведены два и более собрания, в том числе в нескольких населенных пунктах поселения, при этом на каждом из собраний ведется отдельный протокол в соответствии с положениями настоящей</w:t>
      </w:r>
      <w:r>
        <w:rPr>
          <w:sz w:val="28"/>
          <w:szCs w:val="28"/>
        </w:rPr>
        <w:t xml:space="preserve"> </w:t>
      </w:r>
      <w:r w:rsidRPr="00C1159E">
        <w:rPr>
          <w:sz w:val="28"/>
          <w:szCs w:val="28"/>
        </w:rPr>
        <w:t>главы.</w:t>
      </w:r>
    </w:p>
    <w:p w:rsidR="009F4C4C" w:rsidRPr="00C1159E" w:rsidRDefault="009F4C4C" w:rsidP="009F4C4C">
      <w:pPr>
        <w:tabs>
          <w:tab w:val="left" w:pos="142"/>
          <w:tab w:val="left" w:pos="1843"/>
        </w:tabs>
        <w:autoSpaceDE w:val="0"/>
        <w:autoSpaceDN w:val="0"/>
        <w:adjustRightInd w:val="0"/>
        <w:spacing w:line="276" w:lineRule="auto"/>
        <w:ind w:firstLine="720"/>
        <w:jc w:val="both"/>
        <w:rPr>
          <w:sz w:val="28"/>
          <w:szCs w:val="28"/>
        </w:rPr>
      </w:pPr>
      <w:r w:rsidRPr="00C1159E">
        <w:rPr>
          <w:sz w:val="28"/>
          <w:szCs w:val="28"/>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7. Протокол собрания</w:t>
      </w:r>
      <w:r>
        <w:rPr>
          <w:sz w:val="28"/>
          <w:szCs w:val="28"/>
        </w:rPr>
        <w:t xml:space="preserve"> </w:t>
      </w:r>
      <w:r w:rsidRPr="00C1159E">
        <w:rPr>
          <w:sz w:val="28"/>
          <w:szCs w:val="28"/>
        </w:rPr>
        <w:t>участников публичных слушаний прилагается к протоколу публичных слушаний в качестве его неотъемлемой части.</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9F4C4C" w:rsidRPr="00C1159E" w:rsidRDefault="009F4C4C" w:rsidP="009F4C4C">
      <w:pPr>
        <w:tabs>
          <w:tab w:val="left" w:pos="142"/>
          <w:tab w:val="left" w:pos="1134"/>
          <w:tab w:val="left" w:pos="1843"/>
        </w:tabs>
        <w:spacing w:line="276" w:lineRule="auto"/>
        <w:ind w:firstLine="720"/>
        <w:jc w:val="both"/>
        <w:rPr>
          <w:sz w:val="28"/>
          <w:szCs w:val="28"/>
        </w:rPr>
      </w:pPr>
    </w:p>
    <w:p w:rsidR="009F4C4C" w:rsidRPr="00C1159E" w:rsidRDefault="009F4C4C" w:rsidP="009F4C4C">
      <w:pPr>
        <w:pStyle w:val="1"/>
        <w:tabs>
          <w:tab w:val="left" w:pos="142"/>
          <w:tab w:val="left" w:pos="1843"/>
          <w:tab w:val="num" w:pos="2204"/>
        </w:tabs>
        <w:ind w:firstLine="720"/>
      </w:pPr>
      <w:r w:rsidRPr="00C1159E">
        <w:lastRenderedPageBreak/>
        <w:t xml:space="preserve">Глава 10. Принятие, рассмотрение, обобщение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9F4C4C" w:rsidRPr="00C1159E" w:rsidRDefault="009F4C4C" w:rsidP="009F4C4C">
      <w:pPr>
        <w:tabs>
          <w:tab w:val="left" w:pos="142"/>
          <w:tab w:val="left" w:pos="1134"/>
          <w:tab w:val="left" w:pos="1843"/>
        </w:tabs>
        <w:spacing w:line="276" w:lineRule="auto"/>
        <w:ind w:firstLine="720"/>
        <w:jc w:val="both"/>
        <w:rPr>
          <w:sz w:val="28"/>
          <w:szCs w:val="28"/>
        </w:rPr>
      </w:pPr>
      <w:r w:rsidRPr="00C1159E">
        <w:rPr>
          <w:sz w:val="28"/>
          <w:szCs w:val="28"/>
        </w:rPr>
        <w:t xml:space="preserve">1.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 информационной системе.</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2.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от участников публичных слушаний, прошедших идентификацию в соответствии с пунктами 4 и 5 главы 3 настоящего порядка, в течение срока их подачи, указанного в </w:t>
      </w:r>
      <w:r w:rsidRPr="00C1159E">
        <w:rPr>
          <w:sz w:val="28"/>
          <w:szCs w:val="28"/>
          <w:u w:color="FFFFFF"/>
        </w:rPr>
        <w:t xml:space="preserve">постановлении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3. Протокол общественных обсуждений или публичных слушаний – письменный документ, предназначенный для фиксации замечаний и предложений участников общественных обсуждений или публичных слушаний по проектам, вынесенным 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 настоящим порядком, и осуществляется в месте, определенном в </w:t>
      </w:r>
      <w:r w:rsidRPr="00C1159E">
        <w:rPr>
          <w:sz w:val="28"/>
          <w:szCs w:val="28"/>
          <w:u w:color="FFFFFF"/>
        </w:rPr>
        <w:t>постановлении главы</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 xml:space="preserve">общественных обсуждений или </w:t>
      </w:r>
      <w:r w:rsidRPr="00C1159E">
        <w:rPr>
          <w:sz w:val="28"/>
          <w:szCs w:val="28"/>
          <w:u w:color="FFFFFF"/>
        </w:rPr>
        <w:t>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Протокол общественных обсуждений или публичных слушаний должен содержать следующую информацию:</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дату оформления протокола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lastRenderedPageBreak/>
        <w:t>2) информацию об организаторе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3) информацию, содержащуюся в опубликованном постановлении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 начале общественных обсуждений или публичных слушаний, дата и источник его опубликования;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6.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9F4C4C" w:rsidRPr="00C1159E" w:rsidRDefault="009F4C4C" w:rsidP="009F4C4C">
      <w:pPr>
        <w:tabs>
          <w:tab w:val="left" w:pos="1134"/>
          <w:tab w:val="num" w:pos="1800"/>
        </w:tabs>
        <w:spacing w:line="276" w:lineRule="auto"/>
        <w:ind w:firstLine="720"/>
        <w:jc w:val="both"/>
        <w:rPr>
          <w:sz w:val="28"/>
          <w:szCs w:val="28"/>
          <w:u w:color="FFFFFF"/>
        </w:rPr>
      </w:pPr>
      <w:r w:rsidRPr="00C1159E">
        <w:rPr>
          <w:sz w:val="28"/>
          <w:szCs w:val="28"/>
        </w:rPr>
        <w:t xml:space="preserve">7.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Pr="00C1159E">
        <w:rPr>
          <w:sz w:val="28"/>
          <w:szCs w:val="28"/>
          <w:u w:color="FFFFFF"/>
        </w:rPr>
        <w:t xml:space="preserve">постановлением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о проведении общественных обсуждений или публичных слушаний.</w:t>
      </w:r>
      <w:r w:rsidRPr="00C1159E">
        <w:rPr>
          <w:sz w:val="28"/>
          <w:szCs w:val="28"/>
        </w:rPr>
        <w:t xml:space="preserve"> Ведение протокола общественных обсуждений или публичных слушаний начинается со дня начала общественных обсуждений или публичных слушаний и прекращается в день окончания срока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8. Каждая страница протокола общественных обсуждений или публичных слушаний пронумеровывается и заверяется подписью лица.</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rPr>
        <w:t xml:space="preserve">9. </w:t>
      </w:r>
      <w:r w:rsidRPr="00C1159E">
        <w:rPr>
          <w:sz w:val="28"/>
          <w:szCs w:val="28"/>
          <w:u w:color="FFFFFF"/>
        </w:rPr>
        <w:t xml:space="preserve">Форма протокола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5 к настоящему порядку.</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pStyle w:val="1"/>
        <w:tabs>
          <w:tab w:val="num" w:pos="2204"/>
        </w:tabs>
        <w:ind w:firstLine="720"/>
      </w:pPr>
      <w:r w:rsidRPr="00C1159E">
        <w:t>Глава 11.Порядок подготовки и опубликования заключения                            о результатах общественных обсуждений или публичных слушаний</w:t>
      </w:r>
    </w:p>
    <w:p w:rsidR="009F4C4C" w:rsidRPr="00C1159E" w:rsidRDefault="009F4C4C" w:rsidP="009F4C4C">
      <w:pPr>
        <w:tabs>
          <w:tab w:val="left" w:pos="1134"/>
          <w:tab w:val="num" w:pos="1800"/>
        </w:tabs>
        <w:spacing w:line="276" w:lineRule="auto"/>
        <w:ind w:firstLine="720"/>
        <w:jc w:val="both"/>
        <w:rPr>
          <w:sz w:val="28"/>
          <w:szCs w:val="28"/>
        </w:rPr>
      </w:pPr>
      <w:r w:rsidRPr="00C1159E">
        <w:rPr>
          <w:sz w:val="28"/>
          <w:szCs w:val="28"/>
        </w:rPr>
        <w:t xml:space="preserve">1. По итогам рассмотрения и обобщения поступающих от участников общественных обсуждений или публичных слушаний замечаний и предложений по вопросам общественных обсуждений или публичных слушаний, на основании протокола общественных обсуждений или публичных слушаний администрация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подготавливает заключение о результатах</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pStyle w:val="ConsPlusNormal"/>
        <w:widowControl/>
        <w:spacing w:line="276" w:lineRule="auto"/>
        <w:jc w:val="both"/>
        <w:rPr>
          <w:rFonts w:ascii="Times New Roman" w:hAnsi="Times New Roman" w:cs="Times New Roman"/>
          <w:sz w:val="28"/>
          <w:szCs w:val="28"/>
        </w:rPr>
      </w:pPr>
      <w:r w:rsidRPr="00C1159E">
        <w:rPr>
          <w:rFonts w:ascii="Times New Roman" w:hAnsi="Times New Roman" w:cs="Times New Roman"/>
          <w:sz w:val="28"/>
          <w:szCs w:val="28"/>
        </w:rPr>
        <w:t>2. Заключение о результатах общественных обсуждений или публичных слушаний должно содержать следующие сведения: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1) дата оформления заключения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Форма заключения о результатах </w:t>
      </w:r>
      <w:r w:rsidRPr="00C1159E">
        <w:rPr>
          <w:sz w:val="28"/>
          <w:szCs w:val="28"/>
        </w:rPr>
        <w:t xml:space="preserve">общественных обсуждений или </w:t>
      </w:r>
      <w:r w:rsidRPr="00C1159E">
        <w:rPr>
          <w:sz w:val="28"/>
          <w:szCs w:val="28"/>
          <w:u w:color="FFFFFF"/>
        </w:rPr>
        <w:t>публичных слушаний приводится в приложении 6к настоящему порядку.</w:t>
      </w:r>
    </w:p>
    <w:p w:rsidR="009F4C4C" w:rsidRPr="00C1159E" w:rsidRDefault="009F4C4C" w:rsidP="009F4C4C">
      <w:pPr>
        <w:tabs>
          <w:tab w:val="left" w:pos="1134"/>
        </w:tabs>
        <w:spacing w:line="276" w:lineRule="auto"/>
        <w:ind w:firstLine="720"/>
        <w:jc w:val="both"/>
        <w:rPr>
          <w:sz w:val="28"/>
          <w:szCs w:val="28"/>
        </w:rPr>
      </w:pPr>
      <w:r w:rsidRPr="00C1159E">
        <w:rPr>
          <w:sz w:val="28"/>
          <w:szCs w:val="28"/>
        </w:rPr>
        <w:lastRenderedPageBreak/>
        <w:t>3. Заключение о результатах общественных обсуждений или публичных слушаний не позднее трёх</w:t>
      </w:r>
      <w:r>
        <w:rPr>
          <w:sz w:val="28"/>
          <w:szCs w:val="28"/>
        </w:rPr>
        <w:t xml:space="preserve"> </w:t>
      </w:r>
      <w:r w:rsidRPr="00C1159E">
        <w:rPr>
          <w:sz w:val="28"/>
          <w:szCs w:val="28"/>
        </w:rPr>
        <w:t>дней</w:t>
      </w:r>
      <w:r>
        <w:rPr>
          <w:sz w:val="28"/>
          <w:szCs w:val="28"/>
        </w:rPr>
        <w:t xml:space="preserve"> </w:t>
      </w:r>
      <w:r w:rsidRPr="00C1159E">
        <w:rPr>
          <w:sz w:val="28"/>
          <w:szCs w:val="28"/>
        </w:rPr>
        <w:t>со дня</w:t>
      </w:r>
      <w:r>
        <w:rPr>
          <w:sz w:val="28"/>
          <w:szCs w:val="28"/>
        </w:rPr>
        <w:t xml:space="preserve"> </w:t>
      </w:r>
      <w:r w:rsidRPr="00C1159E">
        <w:rPr>
          <w:sz w:val="28"/>
          <w:szCs w:val="28"/>
        </w:rPr>
        <w:t xml:space="preserve">окончания срока общественных обсуждений или публичных слушаний вместе с протоколом общественных обсуждений или публичных слушаний </w:t>
      </w:r>
      <w:r w:rsidRPr="00C1159E">
        <w:rPr>
          <w:sz w:val="28"/>
          <w:szCs w:val="28"/>
          <w:u w:color="FFFFFF"/>
        </w:rPr>
        <w:t>направляется</w:t>
      </w:r>
      <w:r>
        <w:rPr>
          <w:sz w:val="28"/>
          <w:szCs w:val="28"/>
          <w:u w:color="FFFFFF"/>
        </w:rPr>
        <w:t xml:space="preserve"> </w:t>
      </w:r>
      <w:r w:rsidRPr="00C1159E">
        <w:rPr>
          <w:sz w:val="28"/>
          <w:szCs w:val="28"/>
        </w:rPr>
        <w:t xml:space="preserve">уполномоченным должностным лицом администрации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главе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для подписания.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4.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 размещается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 xml:space="preserve">на официальном сайте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в сети «Интернет».</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12. Учет результатов общественных обсуждений или публичных слушаний </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 xml:space="preserve">Учет результатов общественных обсуждений или публичных слушаний, проводимых в соответствии с настоящим порядком, осуществляется администрацией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00C05FBC">
        <w:rPr>
          <w:sz w:val="28"/>
          <w:szCs w:val="28"/>
        </w:rPr>
        <w:t xml:space="preserve"> </w:t>
      </w:r>
      <w:r w:rsidRPr="00C1159E">
        <w:rPr>
          <w:sz w:val="28"/>
          <w:szCs w:val="28"/>
        </w:rPr>
        <w:t>в соответствии с заключением о результатах общественных обсуждений или публичных слушаний путем:</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обеспечения доработки проекта, вынесенного на общественные обсуждения или публичные слушания;</w:t>
      </w:r>
    </w:p>
    <w:p w:rsidR="009F4C4C" w:rsidRPr="00C1159E" w:rsidRDefault="009F4C4C" w:rsidP="009F4C4C">
      <w:pPr>
        <w:tabs>
          <w:tab w:val="left" w:pos="1134"/>
        </w:tabs>
        <w:spacing w:line="276" w:lineRule="auto"/>
        <w:ind w:firstLine="720"/>
        <w:jc w:val="both"/>
        <w:rPr>
          <w:sz w:val="28"/>
          <w:szCs w:val="28"/>
        </w:rPr>
      </w:pPr>
      <w:r w:rsidRPr="00C1159E">
        <w:rPr>
          <w:sz w:val="28"/>
          <w:szCs w:val="28"/>
        </w:rPr>
        <w:t>подготовки рекомендаций в соответствии с пунктом 18главы 15 настоящего порядка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s>
        <w:spacing w:line="276" w:lineRule="auto"/>
        <w:ind w:firstLine="720"/>
        <w:jc w:val="both"/>
        <w:rPr>
          <w:sz w:val="28"/>
          <w:szCs w:val="28"/>
        </w:rPr>
      </w:pPr>
    </w:p>
    <w:p w:rsidR="009F4C4C" w:rsidRPr="00C1159E" w:rsidRDefault="009F4C4C" w:rsidP="009F4C4C">
      <w:pPr>
        <w:pStyle w:val="1"/>
        <w:tabs>
          <w:tab w:val="num" w:pos="2204"/>
        </w:tabs>
        <w:ind w:firstLine="720"/>
      </w:pPr>
      <w:r w:rsidRPr="00C1159E">
        <w:t xml:space="preserve">Глава 13.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1. </w:t>
      </w:r>
      <w:r w:rsidRPr="00C1159E">
        <w:rPr>
          <w:sz w:val="28"/>
          <w:szCs w:val="28"/>
        </w:rPr>
        <w:t>Общественные обсуждения или публичные слушания по проекту генерального плана</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w:t>
      </w:r>
      <w:r w:rsidRPr="00C1159E">
        <w:rPr>
          <w:sz w:val="28"/>
          <w:szCs w:val="28"/>
        </w:rPr>
        <w:lastRenderedPageBreak/>
        <w:t>Большеглушицкий Самарской области, в том числе по внесению</w:t>
      </w:r>
      <w:r>
        <w:rPr>
          <w:sz w:val="28"/>
          <w:szCs w:val="28"/>
        </w:rPr>
        <w:t xml:space="preserve"> </w:t>
      </w:r>
      <w:r w:rsidRPr="00C1159E">
        <w:rPr>
          <w:sz w:val="28"/>
          <w:szCs w:val="28"/>
        </w:rPr>
        <w:t xml:space="preserve">в него изменений проводятся в каждом населенном пункте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случае внесения изменений в генеральный план в отношении части территории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Pr>
          <w:sz w:val="28"/>
          <w:szCs w:val="28"/>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 в отношении которой осуществлялась подготовка указанных изменений.</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2. </w:t>
      </w:r>
      <w:r w:rsidRPr="00C1159E">
        <w:rPr>
          <w:sz w:val="28"/>
          <w:szCs w:val="28"/>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законом Самарской области.</w:t>
      </w:r>
    </w:p>
    <w:p w:rsidR="009F4C4C" w:rsidRPr="00C1159E" w:rsidRDefault="009F4C4C" w:rsidP="009F4C4C">
      <w:pPr>
        <w:tabs>
          <w:tab w:val="left" w:pos="1134"/>
        </w:tabs>
        <w:spacing w:line="276" w:lineRule="auto"/>
        <w:ind w:firstLine="720"/>
        <w:jc w:val="both"/>
        <w:rPr>
          <w:sz w:val="28"/>
          <w:szCs w:val="28"/>
        </w:rPr>
      </w:pPr>
      <w:r w:rsidRPr="00C1159E">
        <w:rPr>
          <w:sz w:val="28"/>
          <w:szCs w:val="28"/>
          <w:u w:color="FFFFFF"/>
        </w:rPr>
        <w:t xml:space="preserve">3. Протокол </w:t>
      </w:r>
      <w:r w:rsidRPr="00C1159E">
        <w:rPr>
          <w:sz w:val="28"/>
          <w:szCs w:val="28"/>
        </w:rPr>
        <w:t xml:space="preserve">общественных обсуждений или </w:t>
      </w:r>
      <w:r w:rsidRPr="00C1159E">
        <w:rPr>
          <w:sz w:val="28"/>
          <w:szCs w:val="28"/>
          <w:u w:color="FFFFFF"/>
        </w:rPr>
        <w:t xml:space="preserve">публичных слушаний и заключение о результатах </w:t>
      </w:r>
      <w:r w:rsidRPr="00C1159E">
        <w:rPr>
          <w:sz w:val="28"/>
          <w:szCs w:val="28"/>
        </w:rPr>
        <w:t xml:space="preserve">общественных обсуждений или </w:t>
      </w:r>
      <w:r w:rsidRPr="00C1159E">
        <w:rPr>
          <w:sz w:val="28"/>
          <w:szCs w:val="28"/>
          <w:u w:color="FFFFFF"/>
        </w:rPr>
        <w:t xml:space="preserve">публичных слушаний являются обязательными приложениями к проекту генерального плана, направляемому главой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Собрание представителей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C1159E">
        <w:rPr>
          <w:sz w:val="28"/>
          <w:szCs w:val="28"/>
        </w:rPr>
        <w:t>общественных обсуждений или</w:t>
      </w:r>
      <w:r w:rsidRPr="00C1159E">
        <w:rPr>
          <w:sz w:val="28"/>
          <w:szCs w:val="28"/>
          <w:u w:color="FFFFFF"/>
        </w:rPr>
        <w:t xml:space="preserve"> публичных слушаний.</w:t>
      </w:r>
    </w:p>
    <w:p w:rsidR="009F4C4C" w:rsidRPr="00C1159E" w:rsidRDefault="009F4C4C" w:rsidP="009F4C4C">
      <w:pPr>
        <w:tabs>
          <w:tab w:val="left" w:pos="1134"/>
        </w:tabs>
        <w:spacing w:line="276" w:lineRule="auto"/>
        <w:ind w:firstLine="720"/>
        <w:jc w:val="both"/>
        <w:rPr>
          <w:sz w:val="28"/>
          <w:szCs w:val="28"/>
          <w:u w:color="FFFFFF"/>
        </w:rPr>
      </w:pPr>
    </w:p>
    <w:p w:rsidR="009F4C4C" w:rsidRPr="00C1159E" w:rsidRDefault="009F4C4C" w:rsidP="009F4C4C">
      <w:pPr>
        <w:tabs>
          <w:tab w:val="left" w:pos="1134"/>
        </w:tabs>
        <w:ind w:firstLine="720"/>
        <w:jc w:val="both"/>
        <w:rPr>
          <w:b/>
          <w:sz w:val="28"/>
          <w:szCs w:val="28"/>
        </w:rPr>
      </w:pPr>
      <w:r w:rsidRPr="00C1159E">
        <w:rPr>
          <w:b/>
          <w:sz w:val="28"/>
          <w:szCs w:val="28"/>
        </w:rPr>
        <w:t>Глава 14. Особенности проведения общественных обсуждений или</w:t>
      </w:r>
      <w:r>
        <w:rPr>
          <w:b/>
          <w:sz w:val="28"/>
          <w:szCs w:val="28"/>
        </w:rPr>
        <w:t xml:space="preserve"> </w:t>
      </w:r>
      <w:r w:rsidRPr="00C1159E">
        <w:rPr>
          <w:b/>
          <w:sz w:val="28"/>
          <w:szCs w:val="28"/>
        </w:rPr>
        <w:t>публичных слушаний по проекту правил, внесению изменений в правила</w:t>
      </w:r>
    </w:p>
    <w:p w:rsidR="009F4C4C" w:rsidRPr="00C1159E" w:rsidRDefault="009F4C4C" w:rsidP="009F4C4C">
      <w:pPr>
        <w:pStyle w:val="ad"/>
        <w:spacing w:line="276" w:lineRule="auto"/>
        <w:ind w:firstLine="720"/>
        <w:rPr>
          <w:rFonts w:ascii="Times New Roman" w:hAnsi="Times New Roman"/>
          <w:sz w:val="28"/>
        </w:rPr>
      </w:pPr>
      <w:r w:rsidRPr="00C1159E">
        <w:rPr>
          <w:rFonts w:ascii="Times New Roman" w:hAnsi="Times New Roman"/>
          <w:sz w:val="28"/>
        </w:rPr>
        <w:t xml:space="preserve">1. Глава сельского поселения </w:t>
      </w:r>
      <w:r w:rsidR="00C05FBC">
        <w:rPr>
          <w:rFonts w:ascii="Times New Roman" w:hAnsi="Times New Roman"/>
          <w:sz w:val="28"/>
        </w:rPr>
        <w:t>Мокша</w:t>
      </w:r>
      <w:r w:rsidRPr="00C1159E">
        <w:rPr>
          <w:rFonts w:ascii="Times New Roman" w:hAnsi="Times New Roman"/>
          <w:sz w:val="28"/>
        </w:rPr>
        <w:t xml:space="preserve"> муниципального района Большеглушицкий Самарской области</w:t>
      </w:r>
      <w:r>
        <w:rPr>
          <w:rFonts w:ascii="Times New Roman" w:hAnsi="Times New Roman"/>
          <w:sz w:val="28"/>
        </w:rPr>
        <w:t xml:space="preserve"> </w:t>
      </w:r>
      <w:r w:rsidRPr="00C1159E">
        <w:rPr>
          <w:rFonts w:ascii="Times New Roman" w:hAnsi="Times New Roman"/>
          <w:sz w:val="28"/>
        </w:rPr>
        <w:t>при получении от администрации проекта правил, проекта изменений в правила принимает решение о проведении общественных обсуждений или</w:t>
      </w:r>
      <w:r>
        <w:rPr>
          <w:rFonts w:ascii="Times New Roman" w:hAnsi="Times New Roman"/>
          <w:sz w:val="28"/>
        </w:rPr>
        <w:t xml:space="preserve"> </w:t>
      </w:r>
      <w:r w:rsidRPr="00C1159E">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9F4C4C" w:rsidRPr="00C1159E" w:rsidRDefault="009F4C4C" w:rsidP="009F4C4C">
      <w:pPr>
        <w:tabs>
          <w:tab w:val="left" w:pos="1134"/>
        </w:tabs>
        <w:spacing w:line="276" w:lineRule="auto"/>
        <w:ind w:firstLine="720"/>
        <w:jc w:val="both"/>
        <w:rPr>
          <w:sz w:val="28"/>
          <w:szCs w:val="28"/>
          <w:u w:color="FFFFFF"/>
        </w:rPr>
      </w:pPr>
      <w:r w:rsidRPr="00C1159E">
        <w:rPr>
          <w:sz w:val="28"/>
        </w:rPr>
        <w:t xml:space="preserve">2. </w:t>
      </w:r>
      <w:r w:rsidRPr="00C1159E">
        <w:rPr>
          <w:sz w:val="28"/>
          <w:szCs w:val="28"/>
          <w:u w:color="FFFFFF"/>
        </w:rPr>
        <w:t xml:space="preserve">Проект правил, проект изменений в правила подлежат опубликованию в порядке, установленном Уставом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для </w:t>
      </w:r>
      <w:r w:rsidRPr="00C1159E">
        <w:rPr>
          <w:sz w:val="28"/>
          <w:szCs w:val="28"/>
          <w:u w:color="FFFFFF"/>
        </w:rPr>
        <w:lastRenderedPageBreak/>
        <w:t xml:space="preserve">официального опубликования муниципальных правовых актов, и размещается на официальном сайте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в сети «Интернет» после опубликования постановления главы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u w:color="FFFFFF"/>
        </w:rPr>
        <w:t xml:space="preserve">о проведении </w:t>
      </w:r>
      <w:r w:rsidRPr="00C1159E">
        <w:rPr>
          <w:sz w:val="28"/>
          <w:szCs w:val="28"/>
        </w:rPr>
        <w:t>общественных обсуждений или</w:t>
      </w:r>
      <w:r w:rsidRPr="00C1159E">
        <w:rPr>
          <w:sz w:val="28"/>
          <w:szCs w:val="28"/>
          <w:u w:color="FFFFFF"/>
        </w:rPr>
        <w:t xml:space="preserve"> публичных слушаний согласно пункта 1 главы 2 настоящего порядка.  </w:t>
      </w:r>
    </w:p>
    <w:p w:rsidR="009F4C4C" w:rsidRPr="00C1159E" w:rsidRDefault="009F4C4C" w:rsidP="009F4C4C">
      <w:pPr>
        <w:tabs>
          <w:tab w:val="left" w:pos="1134"/>
        </w:tabs>
        <w:spacing w:line="276" w:lineRule="auto"/>
        <w:ind w:firstLine="720"/>
        <w:jc w:val="both"/>
        <w:rPr>
          <w:sz w:val="28"/>
          <w:szCs w:val="28"/>
          <w:u w:color="FFFFFF"/>
        </w:rPr>
      </w:pPr>
      <w:r w:rsidRPr="00C1159E">
        <w:rPr>
          <w:sz w:val="28"/>
          <w:szCs w:val="28"/>
          <w:u w:color="FFFFFF"/>
        </w:rPr>
        <w:t xml:space="preserve">3. Срок проведения </w:t>
      </w:r>
      <w:r w:rsidRPr="00C1159E">
        <w:rPr>
          <w:sz w:val="28"/>
          <w:szCs w:val="28"/>
        </w:rPr>
        <w:t>общественных обсуждений или</w:t>
      </w:r>
      <w:r w:rsidRPr="00C1159E">
        <w:rPr>
          <w:sz w:val="28"/>
          <w:szCs w:val="28"/>
          <w:u w:color="FFFFFF"/>
        </w:rPr>
        <w:t xml:space="preserve"> публичных слушаний исчисляется со дня опубликования проекта правил, проекта изменений в правила.</w:t>
      </w:r>
    </w:p>
    <w:p w:rsidR="009F4C4C" w:rsidRPr="00C1159E" w:rsidRDefault="009F4C4C" w:rsidP="009F4C4C">
      <w:pPr>
        <w:pStyle w:val="ad"/>
        <w:spacing w:line="276" w:lineRule="auto"/>
        <w:rPr>
          <w:rFonts w:ascii="Times New Roman" w:hAnsi="Times New Roman"/>
          <w:sz w:val="28"/>
        </w:rPr>
      </w:pPr>
      <w:r w:rsidRPr="00C1159E">
        <w:rPr>
          <w:rFonts w:ascii="Times New Roman" w:hAnsi="Times New Roman"/>
          <w:sz w:val="28"/>
        </w:rPr>
        <w:t>4.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w:t>
      </w:r>
      <w:r>
        <w:rPr>
          <w:rFonts w:ascii="Times New Roman" w:hAnsi="Times New Roman"/>
          <w:sz w:val="28"/>
        </w:rPr>
        <w:t xml:space="preserve"> </w:t>
      </w:r>
      <w:r w:rsidRPr="00C1159E">
        <w:rPr>
          <w:rFonts w:ascii="Times New Roman" w:hAnsi="Times New Roman"/>
          <w:sz w:val="28"/>
        </w:rPr>
        <w:t>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rsidR="009F4C4C" w:rsidRPr="00C1159E" w:rsidRDefault="009F4C4C" w:rsidP="009F4C4C">
      <w:pPr>
        <w:pStyle w:val="ad"/>
        <w:spacing w:line="276" w:lineRule="auto"/>
        <w:rPr>
          <w:rFonts w:ascii="Times New Roman" w:hAnsi="Times New Roman"/>
          <w:b/>
          <w:bCs/>
          <w:kern w:val="32"/>
          <w:sz w:val="28"/>
        </w:rPr>
      </w:pPr>
    </w:p>
    <w:p w:rsidR="009F4C4C" w:rsidRPr="00C1159E" w:rsidRDefault="009F4C4C" w:rsidP="009F4C4C">
      <w:pPr>
        <w:pStyle w:val="1"/>
        <w:tabs>
          <w:tab w:val="left" w:pos="1843"/>
          <w:tab w:val="num" w:pos="2204"/>
        </w:tabs>
        <w:ind w:firstLine="709"/>
      </w:pPr>
      <w:r w:rsidRPr="00C1159E">
        <w:t>Глава 15. Особенности организации и проведения общественных обсуждений или</w:t>
      </w:r>
      <w:r>
        <w:t xml:space="preserve"> </w:t>
      </w:r>
      <w:r w:rsidRPr="00C1159E">
        <w:t>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F4C4C" w:rsidRPr="00C1159E" w:rsidRDefault="009F4C4C" w:rsidP="009F4C4C">
      <w:pPr>
        <w:tabs>
          <w:tab w:val="left" w:pos="1134"/>
          <w:tab w:val="left" w:pos="1843"/>
        </w:tabs>
        <w:spacing w:line="276" w:lineRule="auto"/>
        <w:ind w:firstLine="709"/>
        <w:jc w:val="both"/>
        <w:rPr>
          <w:sz w:val="28"/>
          <w:szCs w:val="28"/>
        </w:rPr>
      </w:pPr>
      <w:r w:rsidRPr="00C1159E">
        <w:rPr>
          <w:sz w:val="28"/>
          <w:szCs w:val="28"/>
        </w:rPr>
        <w:t>1. Общественные обсуждения или</w:t>
      </w:r>
      <w:r w:rsidRPr="00C1159E">
        <w:rPr>
          <w:sz w:val="28"/>
          <w:szCs w:val="28"/>
          <w:u w:color="FFFFFF"/>
        </w:rPr>
        <w:t xml:space="preserve"> п</w:t>
      </w:r>
      <w:r w:rsidRPr="00C1159E">
        <w:rPr>
          <w:sz w:val="28"/>
          <w:szCs w:val="28"/>
        </w:rPr>
        <w:t xml:space="preserve">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главы 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Pr>
          <w:sz w:val="28"/>
          <w:szCs w:val="28"/>
        </w:rPr>
        <w:t xml:space="preserve"> </w:t>
      </w:r>
      <w:r w:rsidRPr="00C1159E">
        <w:rPr>
          <w:sz w:val="28"/>
          <w:szCs w:val="28"/>
        </w:rPr>
        <w:t>на основании рекомендаций Комиссии</w:t>
      </w:r>
      <w:r w:rsidRPr="00C1159E">
        <w:rPr>
          <w:rFonts w:eastAsia="Calibri"/>
          <w:iCs/>
          <w:sz w:val="28"/>
          <w:szCs w:val="28"/>
        </w:rPr>
        <w:t xml:space="preserve"> по землепользованию и застройке (далее – Комиссия ПЗЗ)</w:t>
      </w:r>
      <w:r w:rsidRPr="00C1159E">
        <w:rPr>
          <w:sz w:val="28"/>
          <w:szCs w:val="28"/>
        </w:rPr>
        <w:t>.</w:t>
      </w:r>
    </w:p>
    <w:p w:rsidR="009F4C4C" w:rsidRPr="00D71007" w:rsidRDefault="009F4C4C" w:rsidP="009F4C4C">
      <w:pPr>
        <w:ind w:firstLine="706"/>
        <w:jc w:val="both"/>
        <w:rPr>
          <w:rFonts w:eastAsia="Calibri"/>
          <w:iCs/>
          <w:sz w:val="28"/>
          <w:szCs w:val="28"/>
          <w:highlight w:val="yellow"/>
        </w:rPr>
      </w:pPr>
      <w:r w:rsidRPr="006905BE">
        <w:rPr>
          <w:sz w:val="28"/>
          <w:szCs w:val="28"/>
        </w:rPr>
        <w:t xml:space="preserve">2. </w:t>
      </w:r>
      <w:r w:rsidRPr="006905BE">
        <w:rPr>
          <w:rFonts w:eastAsia="Calibri"/>
          <w:iCs/>
          <w:sz w:val="28"/>
          <w:szCs w:val="28"/>
        </w:rPr>
        <w:t xml:space="preserve">Для получения </w:t>
      </w:r>
      <w:r w:rsidRPr="006905BE">
        <w:rPr>
          <w:sz w:val="28"/>
          <w:szCs w:val="28"/>
        </w:rPr>
        <w:t>разрешения на условно разрешенный вид использования,</w:t>
      </w:r>
      <w:r>
        <w:rPr>
          <w:sz w:val="28"/>
          <w:szCs w:val="28"/>
        </w:rPr>
        <w:t xml:space="preserve"> </w:t>
      </w:r>
      <w:r w:rsidRPr="006905BE">
        <w:rPr>
          <w:sz w:val="28"/>
          <w:szCs w:val="28"/>
        </w:rPr>
        <w:t xml:space="preserve">разрешения на отклонение от предельных параметров </w:t>
      </w:r>
      <w:r w:rsidRPr="006905BE">
        <w:rPr>
          <w:rFonts w:eastAsia="Calibri"/>
          <w:iCs/>
          <w:sz w:val="28"/>
          <w:szCs w:val="28"/>
        </w:rPr>
        <w:t xml:space="preserve">заявитель самостоятельно представляет в </w:t>
      </w:r>
      <w:r w:rsidRPr="006905BE">
        <w:rPr>
          <w:sz w:val="28"/>
          <w:szCs w:val="28"/>
        </w:rPr>
        <w:t xml:space="preserve">Комиссию ПЗЗ </w:t>
      </w:r>
      <w:r w:rsidRPr="006905BE">
        <w:rPr>
          <w:rFonts w:eastAsia="Calibri"/>
          <w:iCs/>
          <w:sz w:val="28"/>
          <w:szCs w:val="28"/>
        </w:rPr>
        <w:t xml:space="preserve">через администрацию или в МФЦ соответствующее заявление и документы, предусмотренные административными регламентами предоставления </w:t>
      </w:r>
      <w:r w:rsidRPr="006905BE">
        <w:rPr>
          <w:rFonts w:eastAsia="Calibri"/>
          <w:iCs/>
          <w:sz w:val="28"/>
          <w:szCs w:val="28"/>
        </w:rPr>
        <w:lastRenderedPageBreak/>
        <w:t>муниципальной услуги</w:t>
      </w:r>
      <w:r>
        <w:rPr>
          <w:rFonts w:eastAsia="Calibri"/>
          <w:iCs/>
          <w:sz w:val="28"/>
          <w:szCs w:val="28"/>
        </w:rPr>
        <w:t xml:space="preserve"> </w:t>
      </w:r>
      <w:r w:rsidRPr="006905BE">
        <w:rPr>
          <w:rStyle w:val="FontStyle57"/>
          <w:sz w:val="28"/>
          <w:szCs w:val="28"/>
        </w:rPr>
        <w:t>по предоставлению разрешения на условно</w:t>
      </w:r>
      <w:r w:rsidRPr="00DE275D">
        <w:rPr>
          <w:rStyle w:val="FontStyle57"/>
          <w:sz w:val="28"/>
          <w:szCs w:val="28"/>
        </w:rPr>
        <w:t xml:space="preserve"> разрешенный вид использования</w:t>
      </w:r>
      <w:r>
        <w:rPr>
          <w:rStyle w:val="FontStyle57"/>
          <w:sz w:val="28"/>
          <w:szCs w:val="28"/>
        </w:rPr>
        <w:t xml:space="preserve">, </w:t>
      </w:r>
      <w:r w:rsidRPr="00C1159E">
        <w:rPr>
          <w:sz w:val="28"/>
          <w:szCs w:val="28"/>
        </w:rPr>
        <w:t>на отклонение от предельных параметров</w:t>
      </w:r>
      <w:r>
        <w:rPr>
          <w:sz w:val="28"/>
          <w:szCs w:val="28"/>
        </w:rPr>
        <w:t>.</w:t>
      </w:r>
    </w:p>
    <w:p w:rsidR="009F4C4C" w:rsidRPr="00D71007" w:rsidRDefault="009F4C4C" w:rsidP="009F4C4C">
      <w:pPr>
        <w:pStyle w:val="Style29"/>
        <w:widowControl/>
        <w:tabs>
          <w:tab w:val="left" w:pos="1085"/>
        </w:tabs>
        <w:spacing w:line="240" w:lineRule="auto"/>
        <w:rPr>
          <w:rStyle w:val="FontStyle57"/>
          <w:sz w:val="28"/>
          <w:szCs w:val="28"/>
        </w:rPr>
      </w:pPr>
      <w:r>
        <w:rPr>
          <w:rStyle w:val="FontStyle57"/>
          <w:sz w:val="28"/>
          <w:szCs w:val="28"/>
        </w:rPr>
        <w:t>3</w:t>
      </w:r>
      <w:r w:rsidRPr="00D71007">
        <w:rPr>
          <w:rStyle w:val="FontStyle57"/>
          <w:sz w:val="28"/>
          <w:szCs w:val="28"/>
        </w:rPr>
        <w:t>.</w:t>
      </w:r>
      <w:r w:rsidRPr="00D71007">
        <w:rPr>
          <w:rStyle w:val="FontStyle57"/>
          <w:sz w:val="28"/>
          <w:szCs w:val="28"/>
        </w:rPr>
        <w:tab/>
        <w:t>Основанием для отказа в приеме документов, необходимых для</w:t>
      </w:r>
      <w:r w:rsidRPr="00D71007">
        <w:rPr>
          <w:rStyle w:val="FontStyle57"/>
          <w:sz w:val="28"/>
          <w:szCs w:val="28"/>
        </w:rPr>
        <w:br/>
        <w:t xml:space="preserve">предоставления </w:t>
      </w:r>
      <w:r w:rsidRPr="00C1159E">
        <w:rPr>
          <w:sz w:val="28"/>
          <w:szCs w:val="28"/>
        </w:rPr>
        <w:t>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sidRPr="00D71007">
        <w:rPr>
          <w:rStyle w:val="FontStyle57"/>
          <w:sz w:val="28"/>
          <w:szCs w:val="28"/>
        </w:rPr>
        <w:t>, являются:</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обращение в орган местного самоуправления, не уполномоченный на выдачу разрешений на условно разрешенный вид использования земельного участка или объекта капитального строительства;</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непредставление документов, перечисленных в</w:t>
      </w:r>
      <w:hyperlink w:anchor="bookmark3" w:history="1">
        <w:r w:rsidRPr="00D71007">
          <w:rPr>
            <w:rStyle w:val="FontStyle57"/>
            <w:sz w:val="28"/>
            <w:szCs w:val="28"/>
          </w:rPr>
          <w:t xml:space="preserve"> п. 2 </w:t>
        </w:r>
      </w:hyperlink>
      <w:r w:rsidRPr="00D71007">
        <w:rPr>
          <w:rStyle w:val="FontStyle57"/>
          <w:sz w:val="28"/>
          <w:szCs w:val="28"/>
        </w:rPr>
        <w:t>настояще</w:t>
      </w:r>
      <w:r>
        <w:rPr>
          <w:rStyle w:val="FontStyle57"/>
          <w:sz w:val="28"/>
          <w:szCs w:val="28"/>
        </w:rPr>
        <w:t>й главы</w:t>
      </w:r>
      <w:r w:rsidRPr="00D71007">
        <w:rPr>
          <w:rStyle w:val="FontStyle57"/>
          <w:sz w:val="28"/>
          <w:szCs w:val="28"/>
        </w:rPr>
        <w:t>;</w:t>
      </w:r>
    </w:p>
    <w:p w:rsidR="009F4C4C" w:rsidRPr="00D71007" w:rsidRDefault="009F4C4C" w:rsidP="009F4C4C">
      <w:pPr>
        <w:pStyle w:val="Style29"/>
        <w:widowControl/>
        <w:numPr>
          <w:ilvl w:val="0"/>
          <w:numId w:val="28"/>
        </w:numPr>
        <w:tabs>
          <w:tab w:val="left" w:pos="845"/>
        </w:tabs>
        <w:spacing w:line="240" w:lineRule="auto"/>
        <w:ind w:left="720" w:hanging="360"/>
        <w:rPr>
          <w:rStyle w:val="FontStyle57"/>
          <w:sz w:val="28"/>
          <w:szCs w:val="28"/>
        </w:rPr>
      </w:pPr>
      <w:r w:rsidRPr="00D71007">
        <w:rPr>
          <w:rStyle w:val="FontStyle57"/>
          <w:sz w:val="28"/>
          <w:szCs w:val="28"/>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9F4C4C" w:rsidRPr="00D71007" w:rsidRDefault="009F4C4C" w:rsidP="009F4C4C">
      <w:pPr>
        <w:pStyle w:val="Style29"/>
        <w:widowControl/>
        <w:numPr>
          <w:ilvl w:val="0"/>
          <w:numId w:val="28"/>
        </w:numPr>
        <w:tabs>
          <w:tab w:val="left" w:pos="845"/>
        </w:tabs>
        <w:spacing w:line="240" w:lineRule="auto"/>
        <w:ind w:left="720" w:hanging="360"/>
        <w:jc w:val="left"/>
        <w:rPr>
          <w:rStyle w:val="FontStyle57"/>
          <w:sz w:val="28"/>
          <w:szCs w:val="28"/>
        </w:rPr>
      </w:pPr>
      <w:r w:rsidRPr="00D71007">
        <w:rPr>
          <w:rStyle w:val="FontStyle57"/>
          <w:sz w:val="28"/>
          <w:szCs w:val="28"/>
        </w:rPr>
        <w:t>текст заявления не поддается прочтению;</w:t>
      </w:r>
    </w:p>
    <w:p w:rsidR="009F4C4C" w:rsidRPr="00D71007" w:rsidRDefault="009F4C4C" w:rsidP="009F4C4C">
      <w:pPr>
        <w:pStyle w:val="Style29"/>
        <w:widowControl/>
        <w:tabs>
          <w:tab w:val="left" w:pos="931"/>
        </w:tabs>
        <w:spacing w:line="240" w:lineRule="auto"/>
        <w:ind w:firstLine="547"/>
        <w:rPr>
          <w:rStyle w:val="FontStyle57"/>
          <w:sz w:val="28"/>
          <w:szCs w:val="28"/>
        </w:rPr>
      </w:pPr>
      <w:r w:rsidRPr="00D71007">
        <w:rPr>
          <w:rStyle w:val="FontStyle57"/>
          <w:sz w:val="28"/>
          <w:szCs w:val="28"/>
        </w:rPr>
        <w:t>5)</w:t>
      </w:r>
      <w:r w:rsidRPr="00D71007">
        <w:rPr>
          <w:rStyle w:val="FontStyle57"/>
          <w:sz w:val="28"/>
          <w:szCs w:val="28"/>
        </w:rPr>
        <w:tab/>
        <w:t>отсутствие в заявлении сведений о заявителе, подписи заявителя,</w:t>
      </w:r>
      <w:r w:rsidRPr="00D71007">
        <w:rPr>
          <w:rStyle w:val="FontStyle57"/>
          <w:sz w:val="28"/>
          <w:szCs w:val="28"/>
        </w:rPr>
        <w:br/>
        <w:t>контактных телефонов, почтового адреса;</w:t>
      </w:r>
    </w:p>
    <w:p w:rsidR="009F4C4C" w:rsidRPr="00D71007" w:rsidRDefault="009F4C4C" w:rsidP="009F4C4C">
      <w:pPr>
        <w:pStyle w:val="Style29"/>
        <w:widowControl/>
        <w:tabs>
          <w:tab w:val="left" w:pos="845"/>
        </w:tabs>
        <w:spacing w:line="240" w:lineRule="auto"/>
        <w:ind w:left="547" w:firstLine="0"/>
        <w:jc w:val="left"/>
        <w:rPr>
          <w:rStyle w:val="FontStyle57"/>
          <w:sz w:val="28"/>
          <w:szCs w:val="28"/>
        </w:rPr>
      </w:pPr>
      <w:r w:rsidRPr="00D71007">
        <w:rPr>
          <w:rStyle w:val="FontStyle57"/>
          <w:sz w:val="28"/>
          <w:szCs w:val="28"/>
        </w:rPr>
        <w:t>6)</w:t>
      </w:r>
      <w:r w:rsidRPr="00D71007">
        <w:rPr>
          <w:rStyle w:val="FontStyle57"/>
          <w:sz w:val="28"/>
          <w:szCs w:val="28"/>
        </w:rPr>
        <w:tab/>
        <w:t>заявление подписано неуполномоченным лицом.</w:t>
      </w:r>
    </w:p>
    <w:p w:rsidR="009F4C4C" w:rsidRPr="00D71007" w:rsidRDefault="009F4C4C" w:rsidP="009F4C4C">
      <w:pPr>
        <w:pStyle w:val="Style28"/>
        <w:widowControl/>
        <w:spacing w:line="240" w:lineRule="auto"/>
        <w:ind w:firstLine="533"/>
        <w:rPr>
          <w:rStyle w:val="FontStyle57"/>
          <w:sz w:val="28"/>
          <w:szCs w:val="28"/>
        </w:rPr>
      </w:pPr>
      <w:r w:rsidRPr="00D71007">
        <w:rPr>
          <w:rStyle w:val="FontStyle57"/>
          <w:sz w:val="28"/>
          <w:szCs w:val="28"/>
        </w:rPr>
        <w:t>При подаче заявления через Единый портал основания для отказа в приеме документов отсутствуют.</w:t>
      </w:r>
    </w:p>
    <w:p w:rsidR="009F4C4C" w:rsidRPr="00D71007" w:rsidRDefault="009F4C4C" w:rsidP="009F4C4C">
      <w:pPr>
        <w:pStyle w:val="Style29"/>
        <w:widowControl/>
        <w:tabs>
          <w:tab w:val="left" w:pos="1085"/>
        </w:tabs>
        <w:spacing w:line="240" w:lineRule="auto"/>
        <w:rPr>
          <w:rStyle w:val="FontStyle57"/>
          <w:sz w:val="28"/>
          <w:szCs w:val="28"/>
        </w:rPr>
      </w:pPr>
      <w:r>
        <w:rPr>
          <w:rStyle w:val="FontStyle57"/>
          <w:sz w:val="28"/>
          <w:szCs w:val="28"/>
        </w:rPr>
        <w:t>4</w:t>
      </w:r>
      <w:r w:rsidRPr="00D71007">
        <w:rPr>
          <w:rStyle w:val="FontStyle57"/>
          <w:sz w:val="28"/>
          <w:szCs w:val="28"/>
        </w:rPr>
        <w:t xml:space="preserve">. Основаниями для отказа в предоставлении </w:t>
      </w:r>
      <w:r w:rsidRPr="00C1159E">
        <w:rPr>
          <w:sz w:val="28"/>
          <w:szCs w:val="28"/>
        </w:rPr>
        <w:t>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Pr>
          <w:sz w:val="28"/>
          <w:szCs w:val="28"/>
        </w:rPr>
        <w:t xml:space="preserve"> </w:t>
      </w:r>
      <w:r w:rsidRPr="00D71007">
        <w:rPr>
          <w:rStyle w:val="FontStyle57"/>
          <w:sz w:val="28"/>
          <w:szCs w:val="28"/>
        </w:rPr>
        <w:t>являются:</w:t>
      </w:r>
    </w:p>
    <w:p w:rsidR="009F4C4C" w:rsidRPr="00D71007" w:rsidRDefault="009F4C4C" w:rsidP="009F4C4C">
      <w:pPr>
        <w:pStyle w:val="Style29"/>
        <w:widowControl/>
        <w:numPr>
          <w:ilvl w:val="0"/>
          <w:numId w:val="29"/>
        </w:numPr>
        <w:tabs>
          <w:tab w:val="left" w:pos="1229"/>
        </w:tabs>
        <w:spacing w:line="240" w:lineRule="auto"/>
        <w:ind w:firstLine="542"/>
        <w:rPr>
          <w:rStyle w:val="FontStyle57"/>
          <w:sz w:val="28"/>
          <w:szCs w:val="28"/>
        </w:rPr>
      </w:pPr>
      <w:r w:rsidRPr="00D71007">
        <w:rPr>
          <w:rStyle w:val="FontStyle57"/>
          <w:sz w:val="28"/>
          <w:szCs w:val="28"/>
        </w:rPr>
        <w:t>несоответствие испрашиваемого разрешения требованиям Федерального</w:t>
      </w:r>
      <w:hyperlink r:id="rId9" w:history="1">
        <w:r w:rsidRPr="00D71007">
          <w:rPr>
            <w:rStyle w:val="FontStyle57"/>
            <w:sz w:val="28"/>
            <w:szCs w:val="28"/>
          </w:rPr>
          <w:t xml:space="preserve"> закона </w:t>
        </w:r>
      </w:hyperlink>
      <w:r w:rsidRPr="00D71007">
        <w:rPr>
          <w:rStyle w:val="FontStyle57"/>
          <w:sz w:val="28"/>
          <w:szCs w:val="28"/>
        </w:rPr>
        <w:t>от 22.07.2008 N 123-ФЗ "Технический регламент о требованиях пожарной безопасности";</w:t>
      </w:r>
    </w:p>
    <w:p w:rsidR="009F4C4C" w:rsidRPr="00D71007" w:rsidRDefault="009F4C4C" w:rsidP="009F4C4C">
      <w:pPr>
        <w:pStyle w:val="Style29"/>
        <w:widowControl/>
        <w:numPr>
          <w:ilvl w:val="0"/>
          <w:numId w:val="29"/>
        </w:numPr>
        <w:tabs>
          <w:tab w:val="left" w:pos="1229"/>
        </w:tabs>
        <w:spacing w:line="240" w:lineRule="auto"/>
        <w:ind w:firstLine="542"/>
        <w:rPr>
          <w:rStyle w:val="FontStyle57"/>
          <w:sz w:val="28"/>
          <w:szCs w:val="28"/>
        </w:rPr>
      </w:pPr>
      <w:r w:rsidRPr="00D71007">
        <w:rPr>
          <w:rStyle w:val="FontStyle57"/>
          <w:sz w:val="28"/>
          <w:szCs w:val="28"/>
        </w:rPr>
        <w:t>несоответствие испрашиваемого разрешения требованиям Федерального</w:t>
      </w:r>
      <w:hyperlink r:id="rId10" w:history="1">
        <w:r w:rsidRPr="00D71007">
          <w:rPr>
            <w:rStyle w:val="FontStyle57"/>
            <w:sz w:val="28"/>
            <w:szCs w:val="28"/>
          </w:rPr>
          <w:t xml:space="preserve"> закона </w:t>
        </w:r>
      </w:hyperlink>
      <w:r w:rsidRPr="00D71007">
        <w:rPr>
          <w:rStyle w:val="FontStyle57"/>
          <w:sz w:val="28"/>
          <w:szCs w:val="28"/>
        </w:rPr>
        <w:t>от 30.12.2009 N 384-ФЗ "Технический регламент о безопасности зданий и сооружений";</w:t>
      </w:r>
    </w:p>
    <w:p w:rsidR="009F4C4C" w:rsidRPr="00D71007" w:rsidRDefault="009F4C4C" w:rsidP="009F4C4C">
      <w:pPr>
        <w:pStyle w:val="Style29"/>
        <w:widowControl/>
        <w:tabs>
          <w:tab w:val="left" w:pos="1013"/>
        </w:tabs>
        <w:spacing w:line="240" w:lineRule="auto"/>
        <w:ind w:firstLine="547"/>
        <w:rPr>
          <w:rStyle w:val="FontStyle57"/>
          <w:sz w:val="28"/>
          <w:szCs w:val="28"/>
        </w:rPr>
      </w:pPr>
      <w:r w:rsidRPr="00D71007">
        <w:rPr>
          <w:rStyle w:val="FontStyle57"/>
          <w:sz w:val="28"/>
          <w:szCs w:val="28"/>
        </w:rPr>
        <w:t>3)</w:t>
      </w:r>
      <w:r w:rsidRPr="00D71007">
        <w:rPr>
          <w:rStyle w:val="FontStyle57"/>
          <w:sz w:val="28"/>
          <w:szCs w:val="28"/>
        </w:rPr>
        <w:tab/>
        <w:t>несоответствие испрашиваемого разрешения требованиям иных</w:t>
      </w:r>
      <w:r w:rsidRPr="00D71007">
        <w:rPr>
          <w:rStyle w:val="FontStyle57"/>
          <w:sz w:val="28"/>
          <w:szCs w:val="28"/>
        </w:rPr>
        <w:br/>
        <w:t>технических регламентов;</w:t>
      </w:r>
    </w:p>
    <w:p w:rsidR="009F4C4C" w:rsidRPr="00D71007" w:rsidRDefault="009F4C4C" w:rsidP="009F4C4C">
      <w:pPr>
        <w:pStyle w:val="Style29"/>
        <w:widowControl/>
        <w:tabs>
          <w:tab w:val="left" w:pos="1013"/>
        </w:tabs>
        <w:spacing w:line="240" w:lineRule="auto"/>
        <w:ind w:firstLine="547"/>
        <w:rPr>
          <w:rStyle w:val="FontStyle57"/>
          <w:sz w:val="28"/>
          <w:szCs w:val="28"/>
        </w:rPr>
      </w:pPr>
      <w:r w:rsidRPr="006905BE">
        <w:rPr>
          <w:rStyle w:val="FontStyle57"/>
          <w:sz w:val="28"/>
          <w:szCs w:val="28"/>
        </w:rPr>
        <w:t xml:space="preserve">4) </w:t>
      </w:r>
      <w:r w:rsidRPr="006905BE">
        <w:rPr>
          <w:rFonts w:eastAsia="Calibri"/>
          <w:bCs/>
          <w:iCs/>
          <w:sz w:val="28"/>
          <w:szCs w:val="28"/>
        </w:rPr>
        <w:t xml:space="preserve">наличие уведомления о выявлении самовольной постройки </w:t>
      </w:r>
      <w:r w:rsidRPr="006905BE">
        <w:rPr>
          <w:rFonts w:eastAsia="Calibri"/>
          <w:bCs/>
          <w:iCs/>
          <w:sz w:val="28"/>
          <w:szCs w:val="28"/>
        </w:rPr>
        <w:br/>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6905BE">
          <w:rPr>
            <w:rFonts w:eastAsia="Calibri"/>
            <w:bCs/>
            <w:iCs/>
            <w:sz w:val="28"/>
            <w:szCs w:val="28"/>
          </w:rPr>
          <w:t>части 2 статьи 55.32</w:t>
        </w:r>
      </w:hyperlink>
      <w:r w:rsidRPr="006905BE">
        <w:rPr>
          <w:rFonts w:eastAsia="Calibri"/>
          <w:bCs/>
          <w:iCs/>
          <w:sz w:val="28"/>
          <w:szCs w:val="28"/>
        </w:rPr>
        <w:t xml:space="preserve"> Градостроительного кодекса Российской Федерации, за исключением случаев, если по результатам рассмотрения данного уведомления органом местного самоуправления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6905BE">
        <w:rPr>
          <w:rStyle w:val="FontStyle57"/>
          <w:sz w:val="28"/>
          <w:szCs w:val="28"/>
        </w:rPr>
        <w:t>.</w:t>
      </w:r>
    </w:p>
    <w:p w:rsidR="009F4C4C" w:rsidRPr="00D71007" w:rsidRDefault="009F4C4C" w:rsidP="009F4C4C">
      <w:pPr>
        <w:pStyle w:val="Style28"/>
        <w:widowControl/>
        <w:spacing w:line="240" w:lineRule="auto"/>
        <w:ind w:firstLine="533"/>
        <w:rPr>
          <w:rStyle w:val="FontStyle57"/>
          <w:sz w:val="28"/>
          <w:szCs w:val="28"/>
        </w:rPr>
      </w:pPr>
      <w:r w:rsidRPr="00D71007">
        <w:rPr>
          <w:rStyle w:val="FontStyle57"/>
          <w:sz w:val="28"/>
          <w:szCs w:val="28"/>
        </w:rPr>
        <w:t>Решение о предоставлении 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sidRPr="00D71007">
        <w:rPr>
          <w:rStyle w:val="FontStyle57"/>
          <w:sz w:val="28"/>
          <w:szCs w:val="28"/>
        </w:rPr>
        <w:t xml:space="preserve"> или об отказе в предоставлении такого разрешения принимает глава сельского </w:t>
      </w:r>
      <w:r w:rsidRPr="006905BE">
        <w:rPr>
          <w:rStyle w:val="FontStyle57"/>
          <w:sz w:val="28"/>
          <w:szCs w:val="28"/>
        </w:rPr>
        <w:t xml:space="preserve">поселения </w:t>
      </w:r>
      <w:r w:rsidR="00C05FBC">
        <w:rPr>
          <w:sz w:val="28"/>
          <w:szCs w:val="28"/>
        </w:rPr>
        <w:t>Мокша</w:t>
      </w:r>
      <w:r w:rsidRPr="006905BE">
        <w:rPr>
          <w:rStyle w:val="FontStyle57"/>
          <w:sz w:val="28"/>
          <w:szCs w:val="28"/>
        </w:rPr>
        <w:t xml:space="preserve"> муниципального района Большеглушицкий</w:t>
      </w:r>
      <w:r w:rsidRPr="00D71007">
        <w:rPr>
          <w:rStyle w:val="FontStyle57"/>
          <w:sz w:val="28"/>
          <w:szCs w:val="28"/>
        </w:rPr>
        <w:t xml:space="preserve">  Самарской области на основании рекомендаций Комиссии</w:t>
      </w:r>
      <w:r>
        <w:rPr>
          <w:rStyle w:val="FontStyle57"/>
          <w:sz w:val="28"/>
          <w:szCs w:val="28"/>
        </w:rPr>
        <w:t xml:space="preserve"> ПЗЗ</w:t>
      </w:r>
      <w:r w:rsidRPr="00D71007">
        <w:rPr>
          <w:rStyle w:val="FontStyle57"/>
          <w:sz w:val="28"/>
          <w:szCs w:val="28"/>
        </w:rPr>
        <w:t xml:space="preserve">, подготовленных на </w:t>
      </w:r>
      <w:r w:rsidRPr="00D71007">
        <w:rPr>
          <w:rStyle w:val="FontStyle57"/>
          <w:sz w:val="28"/>
          <w:szCs w:val="28"/>
        </w:rPr>
        <w:lastRenderedPageBreak/>
        <w:t xml:space="preserve">основании заключения о результатах </w:t>
      </w:r>
      <w:r>
        <w:rPr>
          <w:rStyle w:val="FontStyle57"/>
          <w:sz w:val="28"/>
          <w:szCs w:val="28"/>
        </w:rPr>
        <w:t xml:space="preserve">общественных обсуждений или </w:t>
      </w:r>
      <w:r w:rsidRPr="00D71007">
        <w:rPr>
          <w:rStyle w:val="FontStyle57"/>
          <w:sz w:val="28"/>
          <w:szCs w:val="28"/>
        </w:rPr>
        <w:t>публичных слушаний по вопросу о предоставлении разрешения на условно разрешенный вид использования</w:t>
      </w:r>
      <w:r>
        <w:rPr>
          <w:sz w:val="28"/>
          <w:szCs w:val="28"/>
        </w:rPr>
        <w:t xml:space="preserve">, </w:t>
      </w:r>
      <w:r w:rsidRPr="00C1159E">
        <w:rPr>
          <w:sz w:val="28"/>
          <w:szCs w:val="28"/>
        </w:rPr>
        <w:t>разрешения на отклонение от предельных параметров</w:t>
      </w:r>
      <w:r w:rsidRPr="00D71007">
        <w:rPr>
          <w:rStyle w:val="FontStyle57"/>
          <w:sz w:val="28"/>
          <w:szCs w:val="28"/>
        </w:rPr>
        <w:t>.</w:t>
      </w:r>
    </w:p>
    <w:p w:rsidR="009F4C4C" w:rsidRPr="006905BE" w:rsidRDefault="009F4C4C" w:rsidP="009F4C4C">
      <w:pPr>
        <w:ind w:firstLine="539"/>
        <w:jc w:val="both"/>
        <w:rPr>
          <w:sz w:val="28"/>
          <w:szCs w:val="28"/>
          <w:u w:color="FFFFFF"/>
        </w:rPr>
      </w:pPr>
      <w:r w:rsidRPr="006905BE">
        <w:rPr>
          <w:sz w:val="28"/>
          <w:szCs w:val="28"/>
        </w:rPr>
        <w:t xml:space="preserve">5. Глава поселения в 2-дневный срок со дня получения документов принимает решение о </w:t>
      </w:r>
      <w:r w:rsidRPr="006905BE">
        <w:rPr>
          <w:sz w:val="28"/>
          <w:szCs w:val="28"/>
          <w:u w:color="FFFFFF"/>
        </w:rPr>
        <w:t>проведении общественных обсуждений или</w:t>
      </w:r>
      <w:r w:rsidRPr="006905BE">
        <w:rPr>
          <w:sz w:val="28"/>
          <w:szCs w:val="28"/>
        </w:rPr>
        <w:t xml:space="preserve"> публичных слушаний либо об отказе в их проведении (далее – постановление главы поселения).</w:t>
      </w:r>
    </w:p>
    <w:p w:rsidR="009F4C4C" w:rsidRPr="006905BE" w:rsidRDefault="009F4C4C" w:rsidP="009F4C4C">
      <w:pPr>
        <w:ind w:firstLine="539"/>
        <w:jc w:val="both"/>
        <w:rPr>
          <w:sz w:val="28"/>
          <w:szCs w:val="28"/>
          <w:u w:color="FFFFFF"/>
        </w:rPr>
      </w:pPr>
      <w:r w:rsidRPr="006905BE">
        <w:rPr>
          <w:sz w:val="28"/>
          <w:szCs w:val="28"/>
          <w:u w:color="FFFFFF"/>
        </w:rPr>
        <w:t xml:space="preserve">6. Администрация </w:t>
      </w:r>
      <w:r w:rsidRPr="006905BE">
        <w:rPr>
          <w:sz w:val="28"/>
          <w:szCs w:val="28"/>
        </w:rPr>
        <w:t xml:space="preserve">сельского поселения </w:t>
      </w:r>
      <w:r w:rsidR="00C05FBC">
        <w:rPr>
          <w:sz w:val="28"/>
          <w:szCs w:val="28"/>
        </w:rPr>
        <w:t>Мокша</w:t>
      </w:r>
      <w:r w:rsidRPr="006905BE">
        <w:rPr>
          <w:sz w:val="28"/>
          <w:szCs w:val="28"/>
        </w:rPr>
        <w:t xml:space="preserve"> муниципального района Большеглушицкий Самарской области</w:t>
      </w:r>
      <w:r w:rsidRPr="006905BE">
        <w:rPr>
          <w:sz w:val="28"/>
          <w:szCs w:val="28"/>
          <w:u w:color="FFFFFF"/>
        </w:rPr>
        <w:t xml:space="preserve"> подготавливает предварительную смету расходов на организацию проведения </w:t>
      </w:r>
      <w:r w:rsidRPr="006905BE">
        <w:rPr>
          <w:sz w:val="28"/>
          <w:szCs w:val="28"/>
        </w:rPr>
        <w:t>общественных обсуждений или</w:t>
      </w:r>
      <w:r w:rsidRPr="006905BE">
        <w:rPr>
          <w:sz w:val="28"/>
          <w:szCs w:val="28"/>
          <w:u w:color="FFFFFF"/>
        </w:rPr>
        <w:t xml:space="preserve"> публичных слушаний.</w:t>
      </w:r>
    </w:p>
    <w:p w:rsidR="009F4C4C" w:rsidRPr="006905BE" w:rsidRDefault="009F4C4C" w:rsidP="009F4C4C">
      <w:pPr>
        <w:ind w:firstLine="539"/>
        <w:jc w:val="both"/>
        <w:rPr>
          <w:sz w:val="28"/>
          <w:szCs w:val="28"/>
        </w:rPr>
      </w:pPr>
      <w:r w:rsidRPr="006905BE">
        <w:rPr>
          <w:sz w:val="28"/>
          <w:szCs w:val="28"/>
          <w:u w:color="FFFFFF"/>
        </w:rPr>
        <w:t xml:space="preserve">Указанная смета утверждается главой </w:t>
      </w:r>
      <w:r w:rsidRPr="006905BE">
        <w:rPr>
          <w:sz w:val="28"/>
          <w:szCs w:val="28"/>
        </w:rPr>
        <w:t xml:space="preserve">сельского поселения </w:t>
      </w:r>
      <w:r w:rsidR="00C05FBC">
        <w:rPr>
          <w:sz w:val="28"/>
          <w:szCs w:val="28"/>
        </w:rPr>
        <w:t>Мокша</w:t>
      </w:r>
      <w:r w:rsidRPr="006905BE">
        <w:rPr>
          <w:sz w:val="28"/>
          <w:szCs w:val="28"/>
        </w:rPr>
        <w:t xml:space="preserve"> муниципального района Большеглушицкий Самарской области</w:t>
      </w:r>
      <w:r w:rsidRPr="006905BE">
        <w:rPr>
          <w:sz w:val="28"/>
          <w:szCs w:val="28"/>
          <w:u w:color="FFFFFF"/>
        </w:rPr>
        <w:t xml:space="preserve"> или уполномоченным им лицом.</w:t>
      </w:r>
    </w:p>
    <w:p w:rsidR="009F4C4C" w:rsidRPr="00C1159E" w:rsidRDefault="009F4C4C" w:rsidP="009F4C4C">
      <w:pPr>
        <w:tabs>
          <w:tab w:val="left" w:pos="1134"/>
        </w:tabs>
        <w:spacing w:line="276" w:lineRule="auto"/>
        <w:ind w:firstLine="720"/>
        <w:jc w:val="both"/>
        <w:rPr>
          <w:sz w:val="28"/>
          <w:szCs w:val="28"/>
          <w:u w:color="FFFFFF"/>
        </w:rPr>
      </w:pPr>
      <w:r>
        <w:rPr>
          <w:sz w:val="28"/>
          <w:szCs w:val="28"/>
          <w:u w:color="FFFFFF"/>
        </w:rPr>
        <w:t>7</w:t>
      </w:r>
      <w:r w:rsidRPr="00C1159E">
        <w:rPr>
          <w:sz w:val="28"/>
          <w:szCs w:val="28"/>
          <w:u w:color="FFFFFF"/>
        </w:rPr>
        <w:t>. После утверждения предварительной</w:t>
      </w:r>
      <w:r>
        <w:rPr>
          <w:sz w:val="28"/>
          <w:szCs w:val="28"/>
          <w:u w:color="FFFFFF"/>
        </w:rPr>
        <w:t xml:space="preserve"> </w:t>
      </w:r>
      <w:r w:rsidRPr="00C1159E">
        <w:rPr>
          <w:sz w:val="28"/>
          <w:szCs w:val="28"/>
          <w:u w:color="FFFFFF"/>
        </w:rPr>
        <w:t xml:space="preserve">сметы расходов заявитель должен перечислить утвержденную сметой денежную сумму на счет администрации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6905BE" w:rsidRDefault="009F4C4C" w:rsidP="009F4C4C">
      <w:pPr>
        <w:ind w:firstLine="539"/>
        <w:jc w:val="both"/>
        <w:rPr>
          <w:sz w:val="28"/>
          <w:szCs w:val="28"/>
        </w:rPr>
      </w:pPr>
      <w:r w:rsidRPr="006905BE">
        <w:rPr>
          <w:sz w:val="28"/>
          <w:szCs w:val="28"/>
        </w:rPr>
        <w:t>8.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w:t>
      </w:r>
    </w:p>
    <w:p w:rsidR="009F4C4C" w:rsidRPr="006905BE" w:rsidRDefault="009F4C4C" w:rsidP="009F4C4C">
      <w:pPr>
        <w:ind w:firstLine="539"/>
        <w:jc w:val="both"/>
        <w:rPr>
          <w:sz w:val="28"/>
          <w:szCs w:val="28"/>
        </w:rPr>
      </w:pPr>
      <w:r w:rsidRPr="006905BE">
        <w:rPr>
          <w:sz w:val="28"/>
          <w:szCs w:val="28"/>
        </w:rPr>
        <w:t>9. Должностным лицом Комиссии ПЗЗ направляются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w:t>
      </w:r>
      <w:r>
        <w:rPr>
          <w:sz w:val="28"/>
          <w:szCs w:val="28"/>
        </w:rPr>
        <w:t xml:space="preserve"> </w:t>
      </w:r>
      <w:r w:rsidRPr="006905BE">
        <w:rPr>
          <w:sz w:val="28"/>
          <w:szCs w:val="28"/>
        </w:rPr>
        <w:t>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Pr>
          <w:sz w:val="28"/>
          <w:szCs w:val="28"/>
        </w:rPr>
        <w:t xml:space="preserve"> </w:t>
      </w:r>
      <w:r w:rsidRPr="006905BE">
        <w:rPr>
          <w:sz w:val="28"/>
          <w:szCs w:val="28"/>
        </w:rPr>
        <w:t>разрешения на отклонение от предельных параметров в Комиссию ПЗЗ.</w:t>
      </w:r>
    </w:p>
    <w:p w:rsidR="009F4C4C" w:rsidRPr="00C1159E" w:rsidRDefault="009F4C4C" w:rsidP="009F4C4C">
      <w:pPr>
        <w:tabs>
          <w:tab w:val="left" w:pos="1134"/>
        </w:tabs>
        <w:spacing w:line="276" w:lineRule="auto"/>
        <w:ind w:firstLine="720"/>
        <w:jc w:val="both"/>
        <w:rPr>
          <w:sz w:val="28"/>
          <w:szCs w:val="28"/>
          <w:u w:color="FFFFFF"/>
        </w:rPr>
      </w:pPr>
      <w:r>
        <w:rPr>
          <w:sz w:val="28"/>
          <w:szCs w:val="28"/>
          <w:u w:color="FFFFFF"/>
        </w:rPr>
        <w:t>10</w:t>
      </w:r>
      <w:r w:rsidRPr="00C1159E">
        <w:rPr>
          <w:sz w:val="28"/>
          <w:szCs w:val="28"/>
          <w:u w:color="FFFFFF"/>
        </w:rPr>
        <w:t xml:space="preserve">. На основании заключения о результатах </w:t>
      </w:r>
      <w:r w:rsidRPr="00C1159E">
        <w:rPr>
          <w:sz w:val="28"/>
          <w:szCs w:val="28"/>
        </w:rPr>
        <w:t>общественных обсуждений или</w:t>
      </w:r>
      <w:r w:rsidRPr="00C1159E">
        <w:rPr>
          <w:sz w:val="28"/>
          <w:szCs w:val="28"/>
          <w:u w:color="FFFFFF"/>
        </w:rPr>
        <w:t xml:space="preserve"> публичных слушаний по проекту решения о предоставлении разрешения на условно разрешенный вид использования, на отклонение от предельных параметров </w:t>
      </w:r>
      <w:r>
        <w:rPr>
          <w:sz w:val="28"/>
          <w:szCs w:val="28"/>
          <w:u w:color="FFFFFF"/>
        </w:rPr>
        <w:t>К</w:t>
      </w:r>
      <w:r w:rsidRPr="00C1159E">
        <w:rPr>
          <w:sz w:val="28"/>
          <w:szCs w:val="28"/>
          <w:u w:color="FFFFFF"/>
        </w:rPr>
        <w:t xml:space="preserve">омиссия </w:t>
      </w:r>
      <w:r>
        <w:rPr>
          <w:sz w:val="28"/>
          <w:szCs w:val="28"/>
          <w:u w:color="FFFFFF"/>
        </w:rPr>
        <w:t xml:space="preserve">ПЗЗ </w:t>
      </w:r>
      <w:r w:rsidRPr="00C1159E">
        <w:rPr>
          <w:sz w:val="28"/>
          <w:szCs w:val="28"/>
          <w:u w:color="FFFFFF"/>
        </w:rPr>
        <w:t xml:space="preserve">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w:t>
      </w:r>
      <w:r w:rsidRPr="00C1159E">
        <w:rPr>
          <w:sz w:val="28"/>
          <w:szCs w:val="28"/>
          <w:u w:color="FFFFFF"/>
        </w:rPr>
        <w:lastRenderedPageBreak/>
        <w:t>направляет их</w:t>
      </w:r>
      <w:r>
        <w:rPr>
          <w:sz w:val="28"/>
          <w:szCs w:val="28"/>
          <w:u w:color="FFFFFF"/>
        </w:rPr>
        <w:t xml:space="preserve"> </w:t>
      </w:r>
      <w:r w:rsidRPr="00C1159E">
        <w:rPr>
          <w:sz w:val="28"/>
          <w:szCs w:val="28"/>
          <w:u w:color="FFFFFF"/>
        </w:rPr>
        <w:t>главе</w:t>
      </w:r>
      <w:r>
        <w:rPr>
          <w:sz w:val="28"/>
          <w:szCs w:val="28"/>
          <w:u w:color="FFFFFF"/>
        </w:rPr>
        <w:t xml:space="preserve"> </w:t>
      </w:r>
      <w:r w:rsidRPr="00C1159E">
        <w:rPr>
          <w:sz w:val="28"/>
          <w:szCs w:val="28"/>
        </w:rPr>
        <w:t xml:space="preserve">сельского поселения </w:t>
      </w:r>
      <w:r w:rsidR="00C05FBC">
        <w:rPr>
          <w:sz w:val="28"/>
          <w:szCs w:val="28"/>
        </w:rPr>
        <w:t>Мокша</w:t>
      </w:r>
      <w:r w:rsidRPr="00C1159E">
        <w:rPr>
          <w:sz w:val="28"/>
          <w:szCs w:val="28"/>
        </w:rPr>
        <w:t xml:space="preserve"> муниципального района Большеглушицкий Самарской области</w:t>
      </w:r>
      <w:r w:rsidRPr="00C1159E">
        <w:rPr>
          <w:sz w:val="28"/>
          <w:szCs w:val="28"/>
          <w:u w:color="FFFFFF"/>
        </w:rPr>
        <w:t>.</w:t>
      </w: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Default="009F4C4C" w:rsidP="009F4C4C">
      <w:pPr>
        <w:tabs>
          <w:tab w:val="left" w:pos="1134"/>
        </w:tabs>
        <w:spacing w:line="360" w:lineRule="auto"/>
        <w:ind w:firstLine="720"/>
        <w:jc w:val="both"/>
        <w:rPr>
          <w:sz w:val="28"/>
          <w:szCs w:val="28"/>
          <w:u w:color="FFFFFF"/>
        </w:rPr>
      </w:pPr>
    </w:p>
    <w:p w:rsidR="009F4C4C" w:rsidRDefault="009F4C4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C05FBC" w:rsidRDefault="00C05FBC" w:rsidP="009F4C4C">
      <w:pPr>
        <w:tabs>
          <w:tab w:val="left" w:pos="1134"/>
        </w:tabs>
        <w:spacing w:line="360" w:lineRule="auto"/>
        <w:ind w:firstLine="720"/>
        <w:jc w:val="both"/>
        <w:rPr>
          <w:sz w:val="28"/>
          <w:szCs w:val="28"/>
          <w:u w:color="FFFFFF"/>
        </w:rPr>
      </w:pPr>
    </w:p>
    <w:p w:rsidR="009F4C4C"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C05FBC">
      <w:pPr>
        <w:tabs>
          <w:tab w:val="left" w:pos="6105"/>
        </w:tabs>
        <w:spacing w:line="360" w:lineRule="auto"/>
        <w:jc w:val="both"/>
        <w:rPr>
          <w:sz w:val="28"/>
          <w:szCs w:val="28"/>
          <w:u w:color="FFFFFF"/>
        </w:rPr>
      </w:pPr>
    </w:p>
    <w:p w:rsidR="009F4C4C" w:rsidRPr="00C1159E" w:rsidRDefault="009F4C4C" w:rsidP="009F4C4C">
      <w:pPr>
        <w:jc w:val="right"/>
        <w:rPr>
          <w:rFonts w:eastAsia="Calibri"/>
        </w:rPr>
      </w:pPr>
      <w:r w:rsidRPr="00C1159E">
        <w:rPr>
          <w:rFonts w:eastAsia="Calibri"/>
        </w:rPr>
        <w:t>Приложение 1</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r w:rsidR="00C05FBC">
        <w:t>Самарской области</w:t>
      </w:r>
    </w:p>
    <w:p w:rsidR="009F4C4C" w:rsidRPr="00C1159E" w:rsidRDefault="009F4C4C" w:rsidP="009F4C4C">
      <w:pPr>
        <w:jc w:val="center"/>
        <w:rPr>
          <w:sz w:val="28"/>
          <w:szCs w:val="28"/>
        </w:rPr>
      </w:pPr>
    </w:p>
    <w:p w:rsidR="009F4C4C" w:rsidRPr="00C1159E" w:rsidRDefault="009F4C4C" w:rsidP="009F4C4C">
      <w:pPr>
        <w:jc w:val="center"/>
        <w:rPr>
          <w:b/>
          <w:sz w:val="28"/>
          <w:szCs w:val="28"/>
        </w:rPr>
      </w:pPr>
      <w:r w:rsidRPr="00C1159E">
        <w:rPr>
          <w:b/>
          <w:sz w:val="28"/>
          <w:szCs w:val="28"/>
        </w:rPr>
        <w:t>ФОРМА ОПОВЕЩЕНИЯ</w:t>
      </w:r>
    </w:p>
    <w:p w:rsidR="009F4C4C" w:rsidRPr="00C1159E" w:rsidRDefault="009F4C4C" w:rsidP="009F4C4C">
      <w:pPr>
        <w:jc w:val="center"/>
        <w:rPr>
          <w:sz w:val="28"/>
          <w:szCs w:val="28"/>
        </w:rPr>
      </w:pPr>
      <w:r w:rsidRPr="00C1159E">
        <w:rPr>
          <w:sz w:val="28"/>
          <w:szCs w:val="28"/>
        </w:rPr>
        <w:t>о проведении общественных обсуждений или публичных слушаний</w:t>
      </w:r>
    </w:p>
    <w:p w:rsidR="009F4C4C" w:rsidRPr="00C1159E" w:rsidRDefault="009F4C4C" w:rsidP="009F4C4C">
      <w:pPr>
        <w:jc w:val="both"/>
        <w:rPr>
          <w:sz w:val="28"/>
          <w:szCs w:val="28"/>
        </w:rPr>
      </w:pPr>
      <w:r w:rsidRPr="00C1159E">
        <w:rPr>
          <w:sz w:val="28"/>
          <w:szCs w:val="28"/>
        </w:rPr>
        <w:t>Дата: ________________</w:t>
      </w:r>
    </w:p>
    <w:p w:rsidR="009F4C4C" w:rsidRPr="00C1159E" w:rsidRDefault="009F4C4C" w:rsidP="009F4C4C">
      <w:pPr>
        <w:jc w:val="both"/>
        <w:rPr>
          <w:sz w:val="28"/>
          <w:szCs w:val="28"/>
        </w:rPr>
      </w:pPr>
      <w:r w:rsidRPr="00C1159E">
        <w:rPr>
          <w:sz w:val="28"/>
          <w:szCs w:val="28"/>
        </w:rPr>
        <w:t>1.________________________________________________________________</w:t>
      </w:r>
    </w:p>
    <w:p w:rsidR="009F4C4C" w:rsidRPr="00C1159E" w:rsidRDefault="009F4C4C" w:rsidP="009F4C4C">
      <w:pPr>
        <w:jc w:val="center"/>
      </w:pPr>
      <w:r w:rsidRPr="00C1159E">
        <w:t>(организатор общественных обсуждений или</w:t>
      </w:r>
      <w:r>
        <w:t xml:space="preserve"> </w:t>
      </w:r>
      <w:r w:rsidRPr="00C1159E">
        <w:t>публичных слушаний)</w:t>
      </w:r>
    </w:p>
    <w:p w:rsidR="009F4C4C" w:rsidRPr="00C1159E" w:rsidRDefault="009F4C4C" w:rsidP="009F4C4C">
      <w:pPr>
        <w:jc w:val="both"/>
        <w:rPr>
          <w:sz w:val="28"/>
          <w:szCs w:val="28"/>
        </w:rPr>
      </w:pPr>
      <w:r w:rsidRPr="00C1159E">
        <w:rPr>
          <w:sz w:val="28"/>
          <w:szCs w:val="28"/>
        </w:rPr>
        <w:t xml:space="preserve"> извещает о начале общественных обсуждений или проведения публичных слушаний по 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bCs/>
          <w:sz w:val="28"/>
          <w:szCs w:val="28"/>
        </w:rPr>
        <w:t xml:space="preserve">2. Информация о проекте, подлежащем рассмотрению на </w:t>
      </w:r>
      <w:r w:rsidRPr="00C1159E">
        <w:rPr>
          <w:sz w:val="28"/>
          <w:szCs w:val="28"/>
        </w:rPr>
        <w:t xml:space="preserve">общественных обсуждениях или </w:t>
      </w:r>
      <w:r w:rsidRPr="00C1159E">
        <w:rPr>
          <w:bCs/>
          <w:sz w:val="28"/>
          <w:szCs w:val="28"/>
        </w:rPr>
        <w:t>публичных слушаниях, и перечень информационных материалов к такому проекту:</w:t>
      </w:r>
      <w:r w:rsidRPr="00C1159E">
        <w:rPr>
          <w:sz w:val="28"/>
          <w:szCs w:val="28"/>
        </w:rPr>
        <w:t>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sz w:val="28"/>
          <w:szCs w:val="28"/>
        </w:rPr>
      </w:pPr>
      <w:r w:rsidRPr="00C1159E">
        <w:rPr>
          <w:bCs/>
          <w:sz w:val="28"/>
          <w:szCs w:val="28"/>
        </w:rPr>
        <w:t xml:space="preserve">3. Информация о порядке и сроках проведения </w:t>
      </w:r>
      <w:r w:rsidRPr="00C1159E">
        <w:rPr>
          <w:sz w:val="28"/>
          <w:szCs w:val="28"/>
        </w:rPr>
        <w:t xml:space="preserve">общественных обсуждений или </w:t>
      </w:r>
      <w:r w:rsidRPr="00C1159E">
        <w:rPr>
          <w:bCs/>
          <w:sz w:val="28"/>
          <w:szCs w:val="28"/>
        </w:rPr>
        <w:t xml:space="preserve">публичных слушаний по проекту, подлежащему рассмотрению на </w:t>
      </w:r>
      <w:r w:rsidRPr="00C1159E">
        <w:rPr>
          <w:sz w:val="28"/>
          <w:szCs w:val="28"/>
        </w:rPr>
        <w:t xml:space="preserve">общественных обсуждений или </w:t>
      </w:r>
      <w:r w:rsidRPr="00C1159E">
        <w:rPr>
          <w:bCs/>
          <w:sz w:val="28"/>
          <w:szCs w:val="28"/>
        </w:rPr>
        <w:t>публичных слушаниях:</w:t>
      </w:r>
      <w:r w:rsidRPr="00C1159E">
        <w:rPr>
          <w:rStyle w:val="Bodytext2"/>
          <w:color w:val="000000"/>
        </w:rPr>
        <w:t>______________</w:t>
      </w:r>
      <w:r w:rsidRPr="00C1159E">
        <w:rPr>
          <w:sz w:val="28"/>
          <w:szCs w:val="28"/>
        </w:rPr>
        <w:t>__________________________________________</w:t>
      </w:r>
    </w:p>
    <w:p w:rsidR="009F4C4C" w:rsidRPr="00C1159E" w:rsidRDefault="009F4C4C" w:rsidP="009F4C4C">
      <w:pPr>
        <w:jc w:val="both"/>
        <w:rPr>
          <w:sz w:val="28"/>
          <w:szCs w:val="28"/>
        </w:rPr>
      </w:pPr>
    </w:p>
    <w:p w:rsidR="009F4C4C" w:rsidRPr="00C1159E" w:rsidRDefault="009F4C4C" w:rsidP="009F4C4C">
      <w:pPr>
        <w:jc w:val="both"/>
        <w:rPr>
          <w:bCs/>
          <w:sz w:val="28"/>
          <w:szCs w:val="28"/>
        </w:rPr>
      </w:pPr>
      <w:r w:rsidRPr="00C1159E">
        <w:rPr>
          <w:bCs/>
          <w:sz w:val="28"/>
          <w:szCs w:val="28"/>
        </w:rPr>
        <w:t xml:space="preserve">4. Информация о месте, дате открытия экспозиции или экспозиций проекта, подлежащего рассмотрению на </w:t>
      </w:r>
      <w:r w:rsidRPr="00C1159E">
        <w:rPr>
          <w:sz w:val="28"/>
          <w:szCs w:val="28"/>
        </w:rPr>
        <w:t xml:space="preserve">общественных обсуждений или </w:t>
      </w:r>
      <w:r w:rsidRPr="00C1159E">
        <w:rPr>
          <w:bCs/>
          <w:sz w:val="28"/>
          <w:szCs w:val="28"/>
        </w:rPr>
        <w:t xml:space="preserve">публичных слушаниях, о сроках проведения экспозиции или экспозиций такого проекта, </w:t>
      </w:r>
      <w:r w:rsidRPr="00C1159E">
        <w:rPr>
          <w:bCs/>
          <w:sz w:val="28"/>
          <w:szCs w:val="28"/>
        </w:rPr>
        <w:br/>
        <w:t>о днях и часах, в которые возможно посещение указанных экспозиции или экспозиций:________________________________________________________</w:t>
      </w:r>
    </w:p>
    <w:p w:rsidR="009F4C4C" w:rsidRPr="00C1159E" w:rsidRDefault="009F4C4C" w:rsidP="009F4C4C">
      <w:pPr>
        <w:jc w:val="both"/>
        <w:rPr>
          <w:bCs/>
          <w:sz w:val="28"/>
          <w:szCs w:val="28"/>
        </w:rPr>
      </w:pPr>
    </w:p>
    <w:p w:rsidR="009F4C4C" w:rsidRPr="00C1159E" w:rsidRDefault="009F4C4C" w:rsidP="009F4C4C">
      <w:pPr>
        <w:jc w:val="both"/>
        <w:rPr>
          <w:bCs/>
          <w:sz w:val="28"/>
          <w:szCs w:val="28"/>
        </w:rPr>
      </w:pPr>
      <w:r w:rsidRPr="00C1159E">
        <w:rPr>
          <w:sz w:val="28"/>
          <w:szCs w:val="28"/>
        </w:rPr>
        <w:t xml:space="preserve">5. </w:t>
      </w:r>
      <w:r w:rsidRPr="00C1159E">
        <w:rPr>
          <w:bCs/>
          <w:sz w:val="28"/>
          <w:szCs w:val="28"/>
        </w:rPr>
        <w:t xml:space="preserve">Информация о порядке, сроке и форме внесения участниками </w:t>
      </w:r>
      <w:r w:rsidRPr="00C1159E">
        <w:rPr>
          <w:sz w:val="28"/>
          <w:szCs w:val="28"/>
        </w:rPr>
        <w:t xml:space="preserve">общественных обсуждений или </w:t>
      </w:r>
      <w:r w:rsidRPr="00C1159E">
        <w:rPr>
          <w:bCs/>
          <w:sz w:val="28"/>
          <w:szCs w:val="28"/>
        </w:rPr>
        <w:t xml:space="preserve">публичных слушаний предложений и замечаний, касающихся Проекта, подлежащего рассмотрению на </w:t>
      </w:r>
      <w:r w:rsidRPr="00C1159E">
        <w:rPr>
          <w:sz w:val="28"/>
          <w:szCs w:val="28"/>
        </w:rPr>
        <w:t xml:space="preserve">общественных обсуждений или </w:t>
      </w:r>
      <w:r w:rsidRPr="00C1159E">
        <w:rPr>
          <w:bCs/>
          <w:sz w:val="28"/>
          <w:szCs w:val="28"/>
        </w:rPr>
        <w:t>публичных слушаниях:</w:t>
      </w:r>
    </w:p>
    <w:p w:rsidR="009F4C4C" w:rsidRPr="00C1159E" w:rsidRDefault="009F4C4C" w:rsidP="009F4C4C">
      <w:pPr>
        <w:jc w:val="both"/>
        <w:rPr>
          <w:bCs/>
          <w:sz w:val="28"/>
          <w:szCs w:val="28"/>
        </w:rPr>
      </w:pPr>
      <w:r w:rsidRPr="00C1159E">
        <w:rPr>
          <w:bCs/>
          <w:sz w:val="28"/>
          <w:szCs w:val="28"/>
        </w:rPr>
        <w:t>__________________________________________________________________</w:t>
      </w:r>
    </w:p>
    <w:p w:rsidR="009F4C4C" w:rsidRPr="00C1159E" w:rsidRDefault="009F4C4C" w:rsidP="009F4C4C">
      <w:pPr>
        <w:jc w:val="both"/>
        <w:rPr>
          <w:sz w:val="28"/>
          <w:szCs w:val="28"/>
        </w:rPr>
      </w:pPr>
    </w:p>
    <w:p w:rsidR="009F4C4C" w:rsidRPr="00C1159E" w:rsidRDefault="009F4C4C" w:rsidP="009F4C4C">
      <w:pPr>
        <w:jc w:val="both"/>
        <w:rPr>
          <w:sz w:val="28"/>
          <w:szCs w:val="28"/>
        </w:rPr>
      </w:pPr>
      <w:r w:rsidRPr="00C1159E">
        <w:rPr>
          <w:sz w:val="28"/>
          <w:szCs w:val="28"/>
        </w:rPr>
        <w:t>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9F4C4C" w:rsidRPr="00C1159E" w:rsidRDefault="009F4C4C" w:rsidP="009F4C4C">
      <w:pPr>
        <w:jc w:val="both"/>
        <w:rPr>
          <w:sz w:val="28"/>
          <w:szCs w:val="28"/>
        </w:rPr>
      </w:pPr>
      <w:r w:rsidRPr="00C1159E">
        <w:rPr>
          <w:sz w:val="28"/>
          <w:szCs w:val="28"/>
        </w:rPr>
        <w:t>__________________________________________________________________</w:t>
      </w:r>
    </w:p>
    <w:p w:rsidR="009F4C4C" w:rsidRPr="00C1159E" w:rsidRDefault="009F4C4C" w:rsidP="009F4C4C">
      <w:pPr>
        <w:tabs>
          <w:tab w:val="center" w:pos="4677"/>
          <w:tab w:val="right" w:pos="9355"/>
        </w:tabs>
        <w:ind w:right="360"/>
        <w:jc w:val="both"/>
        <w:rPr>
          <w:sz w:val="28"/>
          <w:szCs w:val="28"/>
        </w:rPr>
      </w:pPr>
      <w:r w:rsidRPr="00C1159E">
        <w:rPr>
          <w:sz w:val="28"/>
          <w:szCs w:val="28"/>
        </w:rPr>
        <w:t>Подпись руководителя органа,</w:t>
      </w:r>
    </w:p>
    <w:p w:rsidR="009F4C4C" w:rsidRPr="00C1159E" w:rsidRDefault="009F4C4C" w:rsidP="009F4C4C">
      <w:pPr>
        <w:tabs>
          <w:tab w:val="center" w:pos="4677"/>
          <w:tab w:val="right" w:pos="9355"/>
        </w:tabs>
        <w:ind w:right="360"/>
        <w:jc w:val="both"/>
        <w:rPr>
          <w:sz w:val="28"/>
          <w:szCs w:val="28"/>
        </w:rPr>
      </w:pPr>
      <w:r w:rsidRPr="00C1159E">
        <w:rPr>
          <w:sz w:val="28"/>
          <w:szCs w:val="28"/>
        </w:rPr>
        <w:t>уполномоченного на ведение публичных слушаний ___________ ФИО</w:t>
      </w:r>
    </w:p>
    <w:p w:rsidR="009F4C4C" w:rsidRDefault="009F4C4C" w:rsidP="009F4C4C">
      <w:pPr>
        <w:tabs>
          <w:tab w:val="center" w:pos="4677"/>
          <w:tab w:val="right" w:pos="9355"/>
        </w:tabs>
        <w:ind w:right="360"/>
        <w:jc w:val="both"/>
        <w:rPr>
          <w:i/>
          <w:iCs/>
          <w:sz w:val="28"/>
          <w:szCs w:val="28"/>
        </w:rPr>
      </w:pPr>
      <w:r>
        <w:rPr>
          <w:i/>
          <w:iCs/>
          <w:sz w:val="28"/>
          <w:szCs w:val="28"/>
        </w:rPr>
        <w:t xml:space="preserve">                                                                                       </w:t>
      </w:r>
      <w:r w:rsidRPr="00C1159E">
        <w:rPr>
          <w:i/>
          <w:iCs/>
          <w:sz w:val="28"/>
          <w:szCs w:val="28"/>
        </w:rPr>
        <w:t>(подпись)</w:t>
      </w:r>
    </w:p>
    <w:p w:rsidR="009F4C4C" w:rsidRPr="00C1159E" w:rsidRDefault="009F4C4C" w:rsidP="009F4C4C">
      <w:pPr>
        <w:jc w:val="right"/>
        <w:rPr>
          <w:rFonts w:eastAsia="Calibri"/>
        </w:rPr>
      </w:pPr>
      <w:r w:rsidRPr="00C1159E">
        <w:rPr>
          <w:rFonts w:eastAsia="Calibri"/>
        </w:rPr>
        <w:lastRenderedPageBreak/>
        <w:t>Приложение 2</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center"/>
        <w:rPr>
          <w:b/>
          <w:bCs/>
          <w:sz w:val="28"/>
          <w:szCs w:val="28"/>
        </w:rPr>
      </w:pPr>
      <w:r w:rsidRPr="00C1159E">
        <w:rPr>
          <w:b/>
          <w:bCs/>
          <w:sz w:val="28"/>
          <w:szCs w:val="28"/>
        </w:rPr>
        <w:t>ТРЕБОВАНИЯ</w:t>
      </w:r>
    </w:p>
    <w:p w:rsidR="009F4C4C" w:rsidRPr="00C1159E" w:rsidRDefault="009F4C4C" w:rsidP="009F4C4C">
      <w:pPr>
        <w:autoSpaceDE w:val="0"/>
        <w:autoSpaceDN w:val="0"/>
        <w:adjustRightInd w:val="0"/>
        <w:jc w:val="center"/>
        <w:rPr>
          <w:b/>
          <w:bCs/>
          <w:sz w:val="28"/>
          <w:szCs w:val="28"/>
        </w:rPr>
      </w:pPr>
      <w:r w:rsidRPr="00C1159E">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ind w:firstLine="540"/>
        <w:jc w:val="both"/>
        <w:rPr>
          <w:sz w:val="28"/>
          <w:szCs w:val="28"/>
        </w:rPr>
      </w:pPr>
      <w:r w:rsidRPr="00C1159E">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3. Информационные стенды выполняются на пластиковой, деревянной или металлической основе.</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4. На стендах предусматриваются карманы или планшеты для размещения оповещения о начале публичных слушаний.</w:t>
      </w:r>
    </w:p>
    <w:p w:rsidR="009F4C4C" w:rsidRPr="00C1159E" w:rsidRDefault="009F4C4C" w:rsidP="009F4C4C">
      <w:pPr>
        <w:autoSpaceDE w:val="0"/>
        <w:autoSpaceDN w:val="0"/>
        <w:adjustRightInd w:val="0"/>
        <w:spacing w:before="280"/>
        <w:ind w:firstLine="540"/>
        <w:jc w:val="both"/>
        <w:rPr>
          <w:sz w:val="28"/>
          <w:szCs w:val="28"/>
        </w:rPr>
      </w:pPr>
      <w:r w:rsidRPr="00C1159E">
        <w:rPr>
          <w:sz w:val="28"/>
          <w:szCs w:val="28"/>
        </w:rPr>
        <w:t>5. 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
    <w:p w:rsidR="009F4C4C" w:rsidRPr="00C1159E" w:rsidRDefault="009F4C4C" w:rsidP="009F4C4C">
      <w:pPr>
        <w:autoSpaceDE w:val="0"/>
        <w:autoSpaceDN w:val="0"/>
        <w:adjustRightInd w:val="0"/>
        <w:jc w:val="both"/>
        <w:rPr>
          <w:sz w:val="28"/>
          <w:szCs w:val="28"/>
        </w:rPr>
      </w:pPr>
    </w:p>
    <w:p w:rsidR="009F4C4C" w:rsidRPr="00C1159E" w:rsidRDefault="009F4C4C" w:rsidP="009F4C4C">
      <w:pPr>
        <w:tabs>
          <w:tab w:val="center" w:pos="4677"/>
          <w:tab w:val="right" w:pos="9355"/>
        </w:tabs>
        <w:ind w:right="360"/>
        <w:jc w:val="both"/>
        <w:rPr>
          <w:i/>
          <w:iCs/>
          <w:sz w:val="28"/>
          <w:szCs w:val="28"/>
        </w:rPr>
      </w:pPr>
    </w:p>
    <w:p w:rsidR="009F4C4C" w:rsidRPr="00C1159E" w:rsidRDefault="009F4C4C" w:rsidP="009F4C4C">
      <w:pPr>
        <w:tabs>
          <w:tab w:val="left" w:pos="1140"/>
          <w:tab w:val="right" w:pos="9349"/>
        </w:tabs>
        <w:autoSpaceDE w:val="0"/>
        <w:autoSpaceDN w:val="0"/>
        <w:adjustRightInd w:val="0"/>
        <w:jc w:val="both"/>
        <w:outlineLvl w:val="0"/>
        <w:rPr>
          <w:sz w:val="28"/>
          <w:szCs w:val="28"/>
        </w:rPr>
        <w:sectPr w:rsidR="009F4C4C" w:rsidRPr="00C1159E" w:rsidSect="009F4C4C">
          <w:headerReference w:type="even" r:id="rId12"/>
          <w:headerReference w:type="default" r:id="rId13"/>
          <w:footerReference w:type="even" r:id="rId14"/>
          <w:footerReference w:type="default" r:id="rId15"/>
          <w:type w:val="continuous"/>
          <w:pgSz w:w="11900" w:h="16840"/>
          <w:pgMar w:top="851" w:right="851" w:bottom="851" w:left="1701" w:header="567" w:footer="284" w:gutter="0"/>
          <w:cols w:space="708"/>
          <w:titlePg/>
          <w:docGrid w:linePitch="360"/>
        </w:sectPr>
      </w:pPr>
    </w:p>
    <w:p w:rsidR="009F4C4C" w:rsidRPr="00C1159E" w:rsidRDefault="009F4C4C" w:rsidP="009F4C4C">
      <w:pPr>
        <w:autoSpaceDE w:val="0"/>
        <w:autoSpaceDN w:val="0"/>
        <w:adjustRightInd w:val="0"/>
        <w:jc w:val="right"/>
        <w:outlineLvl w:val="0"/>
      </w:pPr>
      <w:r w:rsidRPr="00C1159E">
        <w:lastRenderedPageBreak/>
        <w:t>Приложение 3</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tabs>
          <w:tab w:val="left" w:pos="1140"/>
          <w:tab w:val="right" w:pos="9349"/>
        </w:tabs>
        <w:autoSpaceDE w:val="0"/>
        <w:autoSpaceDN w:val="0"/>
        <w:adjustRightInd w:val="0"/>
        <w:outlineLvl w:val="0"/>
        <w:rPr>
          <w:sz w:val="28"/>
          <w:szCs w:val="28"/>
        </w:rPr>
      </w:pPr>
    </w:p>
    <w:p w:rsidR="009F4C4C" w:rsidRPr="00C1159E" w:rsidRDefault="009F4C4C" w:rsidP="009F4C4C">
      <w:pPr>
        <w:autoSpaceDE w:val="0"/>
        <w:autoSpaceDN w:val="0"/>
        <w:adjustRightInd w:val="0"/>
        <w:jc w:val="right"/>
        <w:outlineLvl w:val="0"/>
        <w:rPr>
          <w:sz w:val="28"/>
          <w:szCs w:val="28"/>
        </w:rPr>
      </w:pPr>
    </w:p>
    <w:p w:rsidR="009F4C4C" w:rsidRPr="00C1159E" w:rsidRDefault="009F4C4C" w:rsidP="009F4C4C">
      <w:pPr>
        <w:autoSpaceDE w:val="0"/>
        <w:autoSpaceDN w:val="0"/>
        <w:adjustRightInd w:val="0"/>
        <w:jc w:val="center"/>
        <w:outlineLvl w:val="0"/>
        <w:rPr>
          <w:b/>
          <w:sz w:val="28"/>
          <w:szCs w:val="28"/>
        </w:rPr>
      </w:pPr>
      <w:r w:rsidRPr="00C1159E">
        <w:rPr>
          <w:b/>
          <w:sz w:val="28"/>
          <w:szCs w:val="28"/>
        </w:rPr>
        <w:t xml:space="preserve"> ФОРМА КНИГИ (ЖУРНАЛА) УЧЕТА ПОСЕТИТЕЛЕЙ ЭКСПОЗИЦИИ ПРОЕКТА, ПОДЛЕЖАЩЕГО РАССМОТРЕНИЮ НА </w:t>
      </w:r>
      <w:r w:rsidRPr="00C1159E">
        <w:rPr>
          <w:b/>
          <w:bCs/>
          <w:sz w:val="28"/>
          <w:szCs w:val="28"/>
        </w:rPr>
        <w:t xml:space="preserve">ОБЩЕСТВЕННЫХ ОБСУЖДЕНИЙ ИЛИ </w:t>
      </w:r>
      <w:r w:rsidRPr="00C1159E">
        <w:rPr>
          <w:b/>
          <w:sz w:val="28"/>
          <w:szCs w:val="28"/>
        </w:rPr>
        <w:t>ПУБЛИЧНЫХ СЛУШАНИЯХ</w:t>
      </w:r>
    </w:p>
    <w:p w:rsidR="009F4C4C" w:rsidRPr="00C1159E" w:rsidRDefault="009F4C4C" w:rsidP="009F4C4C">
      <w:pPr>
        <w:autoSpaceDE w:val="0"/>
        <w:autoSpaceDN w:val="0"/>
        <w:adjustRightInd w:val="0"/>
        <w:jc w:val="center"/>
        <w:outlineLvl w:val="0"/>
        <w:rPr>
          <w:sz w:val="28"/>
          <w:szCs w:val="28"/>
        </w:rPr>
      </w:pPr>
    </w:p>
    <w:p w:rsidR="009F4C4C" w:rsidRPr="00C1159E" w:rsidRDefault="009F4C4C" w:rsidP="009F4C4C">
      <w:pPr>
        <w:autoSpaceDE w:val="0"/>
        <w:autoSpaceDN w:val="0"/>
        <w:adjustRightInd w:val="0"/>
        <w:ind w:left="709" w:hanging="425"/>
        <w:jc w:val="center"/>
        <w:outlineLvl w:val="0"/>
        <w:rPr>
          <w:sz w:val="28"/>
          <w:szCs w:val="28"/>
        </w:rPr>
      </w:pPr>
      <w:r w:rsidRPr="00C1159E">
        <w:rPr>
          <w:sz w:val="28"/>
          <w:szCs w:val="28"/>
        </w:rPr>
        <w:t>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9F4C4C" w:rsidRPr="00C1159E" w:rsidRDefault="009F4C4C" w:rsidP="009F4C4C">
      <w:pPr>
        <w:autoSpaceDE w:val="0"/>
        <w:autoSpaceDN w:val="0"/>
        <w:adjustRightInd w:val="0"/>
        <w:ind w:firstLine="284"/>
        <w:jc w:val="center"/>
        <w:outlineLvl w:val="0"/>
        <w:rPr>
          <w:sz w:val="28"/>
          <w:szCs w:val="28"/>
        </w:rPr>
      </w:pPr>
      <w:r w:rsidRPr="00C1159E">
        <w:rPr>
          <w:sz w:val="28"/>
          <w:szCs w:val="28"/>
        </w:rPr>
        <w:t>________________________________________________________________________________________________________________</w:t>
      </w:r>
    </w:p>
    <w:p w:rsidR="009F4C4C" w:rsidRPr="00C1159E" w:rsidRDefault="009F4C4C" w:rsidP="009F4C4C">
      <w:pPr>
        <w:autoSpaceDE w:val="0"/>
        <w:autoSpaceDN w:val="0"/>
        <w:adjustRightInd w:val="0"/>
        <w:jc w:val="center"/>
        <w:outlineLvl w:val="0"/>
        <w:rPr>
          <w:sz w:val="28"/>
          <w:szCs w:val="28"/>
        </w:rPr>
      </w:pPr>
    </w:p>
    <w:tbl>
      <w:tblPr>
        <w:tblStyle w:val="a7"/>
        <w:tblW w:w="15085" w:type="dxa"/>
        <w:tblInd w:w="675" w:type="dxa"/>
        <w:tblLayout w:type="fixed"/>
        <w:tblLook w:val="04A0" w:firstRow="1" w:lastRow="0" w:firstColumn="1" w:lastColumn="0" w:noHBand="0" w:noVBand="1"/>
      </w:tblPr>
      <w:tblGrid>
        <w:gridCol w:w="541"/>
        <w:gridCol w:w="1586"/>
        <w:gridCol w:w="4737"/>
        <w:gridCol w:w="5811"/>
        <w:gridCol w:w="2410"/>
      </w:tblGrid>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 п/п</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Дата посещения</w:t>
            </w:r>
          </w:p>
        </w:tc>
        <w:tc>
          <w:tcPr>
            <w:tcW w:w="4737"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Содержание предложений и замечаний</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Личная подпись посетителя экспозиции проекта</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1</w:t>
            </w:r>
          </w:p>
        </w:tc>
        <w:tc>
          <w:tcPr>
            <w:tcW w:w="1586"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2</w:t>
            </w:r>
          </w:p>
        </w:tc>
        <w:tc>
          <w:tcPr>
            <w:tcW w:w="4737"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3</w:t>
            </w:r>
          </w:p>
        </w:tc>
        <w:tc>
          <w:tcPr>
            <w:tcW w:w="5811"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4</w:t>
            </w:r>
          </w:p>
        </w:tc>
        <w:tc>
          <w:tcPr>
            <w:tcW w:w="2410" w:type="dxa"/>
          </w:tcPr>
          <w:p w:rsidR="009F4C4C" w:rsidRPr="00C1159E" w:rsidRDefault="009F4C4C" w:rsidP="00A0735A">
            <w:pPr>
              <w:autoSpaceDE w:val="0"/>
              <w:autoSpaceDN w:val="0"/>
              <w:adjustRightInd w:val="0"/>
              <w:jc w:val="center"/>
              <w:outlineLvl w:val="0"/>
              <w:rPr>
                <w:sz w:val="28"/>
                <w:szCs w:val="28"/>
              </w:rPr>
            </w:pPr>
            <w:r w:rsidRPr="00C1159E">
              <w:rPr>
                <w:sz w:val="28"/>
                <w:szCs w:val="28"/>
              </w:rPr>
              <w:t>5</w:t>
            </w:r>
          </w:p>
        </w:tc>
      </w:tr>
      <w:tr w:rsidR="009F4C4C" w:rsidRPr="00C1159E" w:rsidTr="00A0735A">
        <w:tc>
          <w:tcPr>
            <w:tcW w:w="541" w:type="dxa"/>
          </w:tcPr>
          <w:p w:rsidR="009F4C4C" w:rsidRPr="00C1159E" w:rsidRDefault="009F4C4C" w:rsidP="00A0735A">
            <w:pPr>
              <w:autoSpaceDE w:val="0"/>
              <w:autoSpaceDN w:val="0"/>
              <w:adjustRightInd w:val="0"/>
              <w:jc w:val="center"/>
              <w:outlineLvl w:val="0"/>
              <w:rPr>
                <w:sz w:val="28"/>
                <w:szCs w:val="28"/>
              </w:rPr>
            </w:pPr>
          </w:p>
        </w:tc>
        <w:tc>
          <w:tcPr>
            <w:tcW w:w="1586" w:type="dxa"/>
          </w:tcPr>
          <w:p w:rsidR="009F4C4C" w:rsidRPr="00C1159E" w:rsidRDefault="009F4C4C" w:rsidP="00A0735A">
            <w:pPr>
              <w:autoSpaceDE w:val="0"/>
              <w:autoSpaceDN w:val="0"/>
              <w:adjustRightInd w:val="0"/>
              <w:jc w:val="center"/>
              <w:outlineLvl w:val="0"/>
              <w:rPr>
                <w:sz w:val="28"/>
                <w:szCs w:val="28"/>
              </w:rPr>
            </w:pPr>
          </w:p>
        </w:tc>
        <w:tc>
          <w:tcPr>
            <w:tcW w:w="4737" w:type="dxa"/>
          </w:tcPr>
          <w:p w:rsidR="009F4C4C" w:rsidRPr="00C1159E" w:rsidRDefault="009F4C4C" w:rsidP="00A0735A">
            <w:pPr>
              <w:autoSpaceDE w:val="0"/>
              <w:autoSpaceDN w:val="0"/>
              <w:adjustRightInd w:val="0"/>
              <w:jc w:val="center"/>
              <w:outlineLvl w:val="0"/>
              <w:rPr>
                <w:sz w:val="28"/>
                <w:szCs w:val="28"/>
              </w:rPr>
            </w:pPr>
          </w:p>
        </w:tc>
        <w:tc>
          <w:tcPr>
            <w:tcW w:w="5811" w:type="dxa"/>
          </w:tcPr>
          <w:p w:rsidR="009F4C4C" w:rsidRPr="00C1159E" w:rsidRDefault="009F4C4C" w:rsidP="00A0735A">
            <w:pPr>
              <w:autoSpaceDE w:val="0"/>
              <w:autoSpaceDN w:val="0"/>
              <w:adjustRightInd w:val="0"/>
              <w:jc w:val="center"/>
              <w:outlineLvl w:val="0"/>
              <w:rPr>
                <w:sz w:val="28"/>
                <w:szCs w:val="28"/>
              </w:rPr>
            </w:pPr>
          </w:p>
        </w:tc>
        <w:tc>
          <w:tcPr>
            <w:tcW w:w="2410" w:type="dxa"/>
          </w:tcPr>
          <w:p w:rsidR="009F4C4C" w:rsidRPr="00C1159E" w:rsidRDefault="009F4C4C" w:rsidP="00A0735A">
            <w:pPr>
              <w:autoSpaceDE w:val="0"/>
              <w:autoSpaceDN w:val="0"/>
              <w:adjustRightInd w:val="0"/>
              <w:jc w:val="center"/>
              <w:outlineLvl w:val="0"/>
              <w:rPr>
                <w:sz w:val="28"/>
                <w:szCs w:val="28"/>
              </w:rPr>
            </w:pPr>
          </w:p>
        </w:tc>
      </w:tr>
    </w:tbl>
    <w:p w:rsidR="009F4C4C" w:rsidRPr="00C1159E" w:rsidRDefault="009F4C4C" w:rsidP="009F4C4C">
      <w:pPr>
        <w:rPr>
          <w:sz w:val="28"/>
          <w:szCs w:val="28"/>
          <w:u w:color="FFFFFF"/>
        </w:rPr>
        <w:sectPr w:rsidR="009F4C4C" w:rsidRPr="00C1159E" w:rsidSect="00745A34">
          <w:pgSz w:w="16840" w:h="11900" w:orient="landscape"/>
          <w:pgMar w:top="1701" w:right="595" w:bottom="851" w:left="238" w:header="1276" w:footer="709" w:gutter="0"/>
          <w:cols w:space="708"/>
          <w:titlePg/>
          <w:docGrid w:linePitch="360"/>
        </w:sectPr>
      </w:pPr>
      <w:r w:rsidRPr="00C1159E">
        <w:rPr>
          <w:sz w:val="28"/>
          <w:szCs w:val="28"/>
          <w:u w:color="FFFFFF"/>
        </w:rPr>
        <w:br w:type="page"/>
      </w:r>
    </w:p>
    <w:p w:rsidR="009F4C4C" w:rsidRPr="00C1159E" w:rsidRDefault="009F4C4C" w:rsidP="009F4C4C">
      <w:pPr>
        <w:autoSpaceDE w:val="0"/>
        <w:autoSpaceDN w:val="0"/>
        <w:adjustRightInd w:val="0"/>
        <w:ind w:left="4820"/>
        <w:jc w:val="right"/>
        <w:outlineLvl w:val="0"/>
      </w:pPr>
      <w:r w:rsidRPr="00C1159E">
        <w:lastRenderedPageBreak/>
        <w:t>Приложение 4</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keepNext/>
        <w:jc w:val="right"/>
        <w:outlineLvl w:val="0"/>
        <w:rPr>
          <w:sz w:val="28"/>
          <w:szCs w:val="28"/>
        </w:rPr>
      </w:pPr>
    </w:p>
    <w:p w:rsidR="009F4C4C" w:rsidRPr="00C1159E" w:rsidRDefault="009F4C4C" w:rsidP="009F4C4C">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C1159E">
        <w:rPr>
          <w:rFonts w:eastAsia="Arial Unicode MS"/>
          <w:b/>
          <w:bCs/>
          <w:sz w:val="28"/>
          <w:szCs w:val="28"/>
        </w:rPr>
        <w:t>ФОРМА ПРОТОКОЛА</w:t>
      </w:r>
      <w:r w:rsidRPr="00C1159E">
        <w:rPr>
          <w:rFonts w:eastAsia="Arial Unicode MS"/>
          <w:b/>
          <w:bCs/>
          <w:sz w:val="28"/>
          <w:szCs w:val="28"/>
        </w:rPr>
        <w:br/>
        <w:t xml:space="preserve">собрания участников публичных слушаний жителей </w:t>
      </w:r>
      <w:bookmarkEnd w:id="2"/>
      <w:r w:rsidRPr="00C1159E">
        <w:rPr>
          <w:rFonts w:eastAsia="Arial Unicode MS"/>
          <w:b/>
          <w:bCs/>
          <w:sz w:val="28"/>
          <w:szCs w:val="28"/>
        </w:rPr>
        <w:t xml:space="preserve">сельского поселения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spacing w:after="128" w:line="260" w:lineRule="exact"/>
        <w:ind w:left="20" w:hanging="20"/>
        <w:jc w:val="both"/>
        <w:rPr>
          <w:rFonts w:eastAsia="Arial Unicode MS"/>
          <w:sz w:val="28"/>
          <w:szCs w:val="28"/>
        </w:rPr>
      </w:pPr>
      <w:r w:rsidRPr="00C1159E">
        <w:rPr>
          <w:rFonts w:eastAsia="Arial Unicode MS"/>
          <w:sz w:val="28"/>
          <w:szCs w:val="28"/>
        </w:rPr>
        <w:t>«_____»__________ 20__ года</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Место проведения собрания - _________________________________________</w:t>
      </w:r>
    </w:p>
    <w:p w:rsidR="009F4C4C" w:rsidRPr="00C1159E" w:rsidRDefault="009F4C4C" w:rsidP="009F4C4C">
      <w:pPr>
        <w:spacing w:line="322" w:lineRule="exact"/>
        <w:ind w:left="20" w:right="20" w:hanging="20"/>
        <w:jc w:val="both"/>
        <w:rPr>
          <w:rFonts w:eastAsia="Arial Unicode MS"/>
          <w:sz w:val="28"/>
          <w:szCs w:val="28"/>
        </w:rPr>
      </w:pPr>
      <w:r w:rsidRPr="00C1159E">
        <w:rPr>
          <w:rFonts w:eastAsia="Arial Unicode MS"/>
          <w:sz w:val="28"/>
          <w:szCs w:val="28"/>
        </w:rPr>
        <w:t>___________________________________________________________________</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Председательствующий-</w:t>
      </w:r>
      <w:r>
        <w:rPr>
          <w:rFonts w:eastAsia="Arial Unicode MS"/>
          <w:sz w:val="28"/>
          <w:szCs w:val="28"/>
        </w:rPr>
        <w:t xml:space="preserve"> </w:t>
      </w:r>
      <w:r w:rsidRPr="00C1159E">
        <w:rPr>
          <w:rFonts w:eastAsia="Arial Unicode MS"/>
          <w:sz w:val="28"/>
          <w:szCs w:val="28"/>
        </w:rPr>
        <w:t>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Ответственный за ведение протокола собрания-</w:t>
      </w:r>
      <w:r>
        <w:rPr>
          <w:rFonts w:eastAsia="Arial Unicode MS"/>
          <w:sz w:val="28"/>
          <w:szCs w:val="28"/>
        </w:rPr>
        <w:t xml:space="preserve"> </w:t>
      </w:r>
      <w:r w:rsidRPr="00C1159E">
        <w:rPr>
          <w:rFonts w:eastAsia="Arial Unicode MS"/>
          <w:sz w:val="28"/>
          <w:szCs w:val="28"/>
        </w:rPr>
        <w:t>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Участники публичных слушаний - _______ чел.;</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организатора публичных слушаний- 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органов государственной власти, органов местного самоуправления-_______________________________________________ФИО;</w:t>
      </w:r>
    </w:p>
    <w:p w:rsidR="009F4C4C" w:rsidRPr="00C1159E" w:rsidRDefault="009F4C4C" w:rsidP="009F4C4C">
      <w:pPr>
        <w:spacing w:after="64" w:line="322" w:lineRule="exact"/>
        <w:ind w:left="20" w:right="20" w:hanging="20"/>
        <w:jc w:val="both"/>
        <w:rPr>
          <w:rFonts w:eastAsia="Arial Unicode MS"/>
          <w:sz w:val="28"/>
          <w:szCs w:val="28"/>
        </w:rPr>
      </w:pPr>
      <w:r w:rsidRPr="00C1159E">
        <w:rPr>
          <w:rFonts w:eastAsia="Arial Unicode MS"/>
          <w:sz w:val="28"/>
          <w:szCs w:val="28"/>
        </w:rPr>
        <w:t>Представители разработчика проекта, рассматриваемого на публичных слушаниях-___________________________________________________ФИО.</w:t>
      </w:r>
    </w:p>
    <w:p w:rsidR="009F4C4C" w:rsidRPr="00C1159E" w:rsidRDefault="009F4C4C" w:rsidP="009F4C4C">
      <w:pPr>
        <w:spacing w:after="64" w:line="322" w:lineRule="exact"/>
        <w:ind w:left="20" w:right="20" w:firstLine="680"/>
        <w:jc w:val="both"/>
        <w:rPr>
          <w:rFonts w:eastAsia="Arial Unicode MS"/>
          <w:sz w:val="28"/>
          <w:szCs w:val="28"/>
        </w:rPr>
      </w:pPr>
    </w:p>
    <w:p w:rsidR="009F4C4C" w:rsidRPr="00C1159E" w:rsidRDefault="009F4C4C" w:rsidP="009F4C4C">
      <w:pPr>
        <w:spacing w:line="260" w:lineRule="exact"/>
        <w:jc w:val="both"/>
        <w:rPr>
          <w:rFonts w:eastAsia="Arial Unicode MS"/>
          <w:sz w:val="28"/>
          <w:szCs w:val="28"/>
        </w:rPr>
      </w:pPr>
      <w:r w:rsidRPr="00C1159E">
        <w:rPr>
          <w:rFonts w:eastAsia="Arial Unicode MS"/>
          <w:sz w:val="28"/>
          <w:szCs w:val="28"/>
        </w:rPr>
        <w:t>В ходе проведения собрания участников публичных слушаний была заслушана следующая информация:</w:t>
      </w:r>
    </w:p>
    <w:p w:rsidR="009F4C4C" w:rsidRPr="00C1159E" w:rsidRDefault="009F4C4C" w:rsidP="009F4C4C">
      <w:pPr>
        <w:autoSpaceDE w:val="0"/>
        <w:autoSpaceDN w:val="0"/>
        <w:adjustRightInd w:val="0"/>
        <w:jc w:val="both"/>
        <w:rPr>
          <w:sz w:val="28"/>
          <w:szCs w:val="28"/>
        </w:rPr>
      </w:pPr>
      <w:r w:rsidRPr="00C1159E">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jc w:val="right"/>
        <w:rPr>
          <w:rFonts w:eastAsia="Calibri"/>
          <w:sz w:val="28"/>
          <w:szCs w:val="28"/>
          <w:lang w:eastAsia="en-US"/>
        </w:rPr>
      </w:pPr>
    </w:p>
    <w:p w:rsidR="009F4C4C" w:rsidRDefault="009F4C4C" w:rsidP="009F4C4C">
      <w:pPr>
        <w:jc w:val="right"/>
        <w:rPr>
          <w:rFonts w:eastAsia="Calibri"/>
          <w:sz w:val="28"/>
          <w:szCs w:val="28"/>
          <w:lang w:eastAsia="en-US"/>
        </w:rPr>
      </w:pPr>
    </w:p>
    <w:p w:rsidR="00C05FBC" w:rsidRPr="00C1159E" w:rsidRDefault="00C05FBC" w:rsidP="009F4C4C">
      <w:pPr>
        <w:jc w:val="right"/>
        <w:rPr>
          <w:rFonts w:eastAsia="Calibri"/>
          <w:sz w:val="28"/>
          <w:szCs w:val="28"/>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p>
    <w:p w:rsidR="009F4C4C" w:rsidRPr="00C1159E" w:rsidRDefault="009F4C4C" w:rsidP="009F4C4C">
      <w:pPr>
        <w:jc w:val="right"/>
        <w:rPr>
          <w:rFonts w:eastAsia="Calibri"/>
          <w:lang w:eastAsia="en-US"/>
        </w:rPr>
      </w:pPr>
      <w:r w:rsidRPr="00C1159E">
        <w:rPr>
          <w:rFonts w:eastAsia="Calibri"/>
          <w:lang w:eastAsia="en-US"/>
        </w:rPr>
        <w:lastRenderedPageBreak/>
        <w:t>Приложение 5</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pPr>
      <w:r w:rsidRPr="00C1159E">
        <w:rPr>
          <w:bCs/>
          <w:kern w:val="32"/>
        </w:rPr>
        <w:t>Самарской области</w:t>
      </w:r>
    </w:p>
    <w:p w:rsidR="009F4C4C" w:rsidRPr="00C1159E" w:rsidRDefault="009F4C4C" w:rsidP="009F4C4C">
      <w:pPr>
        <w:jc w:val="right"/>
        <w:rPr>
          <w:rFonts w:eastAsia="Calibri"/>
          <w:sz w:val="28"/>
          <w:szCs w:val="28"/>
          <w:lang w:eastAsia="en-US"/>
        </w:rPr>
      </w:pPr>
    </w:p>
    <w:p w:rsidR="009F4C4C" w:rsidRPr="00C1159E" w:rsidRDefault="009F4C4C" w:rsidP="009F4C4C">
      <w:pPr>
        <w:jc w:val="center"/>
        <w:outlineLvl w:val="0"/>
        <w:rPr>
          <w:b/>
          <w:sz w:val="28"/>
          <w:szCs w:val="28"/>
        </w:rPr>
      </w:pPr>
    </w:p>
    <w:p w:rsidR="009F4C4C" w:rsidRPr="00C1159E" w:rsidRDefault="009F4C4C" w:rsidP="009F4C4C">
      <w:pPr>
        <w:jc w:val="center"/>
        <w:outlineLvl w:val="0"/>
        <w:rPr>
          <w:b/>
          <w:sz w:val="28"/>
          <w:szCs w:val="28"/>
        </w:rPr>
      </w:pPr>
      <w:r w:rsidRPr="00C1159E">
        <w:rPr>
          <w:b/>
          <w:sz w:val="28"/>
          <w:szCs w:val="28"/>
        </w:rPr>
        <w:t xml:space="preserve"> ФОРМА ПРОТОКОЛА</w:t>
      </w:r>
    </w:p>
    <w:p w:rsidR="009F4C4C" w:rsidRPr="00C1159E" w:rsidRDefault="009F4C4C" w:rsidP="009F4C4C">
      <w:pPr>
        <w:keepNext/>
        <w:keepLines/>
        <w:spacing w:after="286" w:line="317" w:lineRule="exact"/>
        <w:jc w:val="center"/>
        <w:outlineLvl w:val="0"/>
        <w:rPr>
          <w:rFonts w:eastAsia="Arial Unicode MS"/>
          <w:b/>
          <w:bCs/>
          <w:sz w:val="28"/>
          <w:szCs w:val="28"/>
        </w:rPr>
      </w:pPr>
      <w:r w:rsidRPr="00C1159E">
        <w:rPr>
          <w:b/>
          <w:sz w:val="28"/>
          <w:szCs w:val="28"/>
        </w:rPr>
        <w:t xml:space="preserve">общественных обсуждений или публичных слушаний в </w:t>
      </w:r>
      <w:r w:rsidRPr="00C1159E">
        <w:rPr>
          <w:rFonts w:eastAsia="Arial Unicode MS"/>
          <w:b/>
          <w:bCs/>
          <w:sz w:val="28"/>
          <w:szCs w:val="28"/>
        </w:rPr>
        <w:t xml:space="preserve">сельском поселении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jc w:val="center"/>
        <w:outlineLvl w:val="0"/>
        <w:rPr>
          <w:b/>
          <w:sz w:val="28"/>
          <w:szCs w:val="28"/>
        </w:rPr>
      </w:pPr>
    </w:p>
    <w:p w:rsidR="009F4C4C" w:rsidRPr="00C1159E" w:rsidRDefault="009F4C4C" w:rsidP="009F4C4C">
      <w:pPr>
        <w:spacing w:line="360" w:lineRule="auto"/>
        <w:ind w:firstLine="567"/>
        <w:jc w:val="center"/>
        <w:outlineLvl w:val="0"/>
        <w:rPr>
          <w:b/>
          <w:sz w:val="28"/>
          <w:szCs w:val="28"/>
        </w:rPr>
      </w:pPr>
    </w:p>
    <w:p w:rsidR="009F4C4C" w:rsidRPr="00C1159E" w:rsidRDefault="009F4C4C" w:rsidP="009F4C4C">
      <w:pPr>
        <w:numPr>
          <w:ilvl w:val="0"/>
          <w:numId w:val="22"/>
        </w:numPr>
        <w:tabs>
          <w:tab w:val="left" w:pos="993"/>
        </w:tabs>
        <w:spacing w:line="360" w:lineRule="auto"/>
        <w:ind w:left="0" w:firstLine="567"/>
        <w:jc w:val="both"/>
        <w:rPr>
          <w:sz w:val="28"/>
          <w:szCs w:val="28"/>
        </w:rPr>
      </w:pPr>
      <w:r w:rsidRPr="00C1159E">
        <w:rPr>
          <w:sz w:val="28"/>
          <w:szCs w:val="28"/>
        </w:rPr>
        <w:t>Дата оформления протокола общественных обсуждений или публичных слушаний -</w:t>
      </w:r>
      <w:r>
        <w:rPr>
          <w:sz w:val="28"/>
          <w:szCs w:val="28"/>
        </w:rPr>
        <w:t xml:space="preserve"> </w:t>
      </w:r>
      <w:r w:rsidRPr="00C1159E">
        <w:rPr>
          <w:sz w:val="28"/>
          <w:szCs w:val="28"/>
        </w:rPr>
        <w:t xml:space="preserve"> ______________</w:t>
      </w:r>
      <w:r>
        <w:rPr>
          <w:sz w:val="28"/>
          <w:szCs w:val="28"/>
        </w:rPr>
        <w:t xml:space="preserve"> </w:t>
      </w:r>
      <w:r w:rsidRPr="00C1159E">
        <w:rPr>
          <w:sz w:val="28"/>
          <w:szCs w:val="28"/>
        </w:rPr>
        <w:t>года.</w:t>
      </w:r>
    </w:p>
    <w:p w:rsidR="009F4C4C" w:rsidRPr="00C1159E" w:rsidRDefault="009F4C4C" w:rsidP="009F4C4C">
      <w:pPr>
        <w:numPr>
          <w:ilvl w:val="0"/>
          <w:numId w:val="22"/>
        </w:numPr>
        <w:tabs>
          <w:tab w:val="left" w:pos="993"/>
        </w:tabs>
        <w:spacing w:line="360" w:lineRule="auto"/>
        <w:ind w:left="0" w:firstLine="567"/>
        <w:jc w:val="both"/>
        <w:rPr>
          <w:sz w:val="28"/>
          <w:szCs w:val="28"/>
        </w:rPr>
      </w:pPr>
      <w:r w:rsidRPr="00C1159E">
        <w:rPr>
          <w:sz w:val="28"/>
          <w:szCs w:val="28"/>
        </w:rPr>
        <w:t>Организатор общественных обсуждений или публичных слушаний -  _______________________________.</w:t>
      </w:r>
    </w:p>
    <w:p w:rsidR="009F4C4C" w:rsidRPr="00C1159E" w:rsidRDefault="009F4C4C" w:rsidP="009F4C4C">
      <w:pPr>
        <w:numPr>
          <w:ilvl w:val="0"/>
          <w:numId w:val="22"/>
        </w:numPr>
        <w:tabs>
          <w:tab w:val="left" w:pos="1134"/>
        </w:tabs>
        <w:spacing w:line="360" w:lineRule="auto"/>
        <w:ind w:left="0" w:firstLine="567"/>
        <w:jc w:val="both"/>
        <w:rPr>
          <w:sz w:val="28"/>
          <w:szCs w:val="28"/>
        </w:rPr>
      </w:pPr>
      <w:r w:rsidRPr="00C1159E">
        <w:rPr>
          <w:sz w:val="28"/>
          <w:szCs w:val="28"/>
        </w:rPr>
        <w:t xml:space="preserve">Основание проведения общественных обсуждений или публичных слушаний – постановление главы </w:t>
      </w:r>
      <w:r w:rsidRPr="00C1159E">
        <w:rPr>
          <w:bCs/>
          <w:kern w:val="32"/>
          <w:sz w:val="28"/>
          <w:szCs w:val="28"/>
        </w:rPr>
        <w:t xml:space="preserve">сельского поселения </w:t>
      </w:r>
      <w:r w:rsidR="00C05FBC">
        <w:rPr>
          <w:bCs/>
          <w:kern w:val="32"/>
          <w:sz w:val="28"/>
          <w:szCs w:val="28"/>
        </w:rPr>
        <w:t>Мокша</w:t>
      </w:r>
      <w:r w:rsidRPr="00C1159E">
        <w:rPr>
          <w:bCs/>
          <w:kern w:val="32"/>
          <w:sz w:val="28"/>
          <w:szCs w:val="28"/>
        </w:rPr>
        <w:t xml:space="preserve"> муниципального района Большеглушицкий Самарской области _______</w:t>
      </w:r>
      <w:r w:rsidRPr="00C1159E">
        <w:rPr>
          <w:sz w:val="28"/>
          <w:szCs w:val="28"/>
        </w:rPr>
        <w:t xml:space="preserve">________ </w:t>
      </w:r>
      <w:r w:rsidRPr="00C1159E">
        <w:rPr>
          <w:sz w:val="28"/>
          <w:szCs w:val="28"/>
          <w:lang w:eastAsia="ar-SA"/>
        </w:rPr>
        <w:t>________________________</w:t>
      </w:r>
      <w:r w:rsidRPr="00C1159E">
        <w:rPr>
          <w:sz w:val="28"/>
          <w:szCs w:val="28"/>
        </w:rPr>
        <w:t>, опубликованное</w:t>
      </w:r>
      <w:r>
        <w:rPr>
          <w:sz w:val="28"/>
          <w:szCs w:val="28"/>
        </w:rPr>
        <w:t xml:space="preserve"> </w:t>
      </w:r>
      <w:r w:rsidRPr="00C1159E">
        <w:rPr>
          <w:sz w:val="28"/>
          <w:szCs w:val="28"/>
        </w:rPr>
        <w:t>в газете «Вести</w:t>
      </w:r>
      <w:r w:rsidR="00C05FBC">
        <w:rPr>
          <w:sz w:val="28"/>
          <w:szCs w:val="28"/>
        </w:rPr>
        <w:t xml:space="preserve"> сельского поселения Мокша</w:t>
      </w:r>
      <w:r w:rsidRPr="00C1159E">
        <w:rPr>
          <w:sz w:val="28"/>
          <w:szCs w:val="28"/>
        </w:rPr>
        <w:t>» от ______________ №______.</w:t>
      </w:r>
    </w:p>
    <w:p w:rsidR="009F4C4C" w:rsidRPr="00C1159E" w:rsidRDefault="009F4C4C" w:rsidP="009F4C4C">
      <w:pPr>
        <w:numPr>
          <w:ilvl w:val="0"/>
          <w:numId w:val="22"/>
        </w:numPr>
        <w:tabs>
          <w:tab w:val="left" w:pos="1134"/>
        </w:tabs>
        <w:spacing w:line="360" w:lineRule="auto"/>
        <w:ind w:left="0" w:firstLine="567"/>
        <w:jc w:val="both"/>
        <w:rPr>
          <w:sz w:val="28"/>
          <w:szCs w:val="28"/>
        </w:rPr>
      </w:pPr>
      <w:r w:rsidRPr="00C1159E">
        <w:rPr>
          <w:sz w:val="28"/>
          <w:szCs w:val="28"/>
        </w:rPr>
        <w:t>Вопрос, вынесенный на</w:t>
      </w:r>
      <w:r>
        <w:rPr>
          <w:sz w:val="28"/>
          <w:szCs w:val="28"/>
        </w:rPr>
        <w:t xml:space="preserve"> </w:t>
      </w:r>
      <w:r w:rsidRPr="00C1159E">
        <w:rPr>
          <w:sz w:val="28"/>
          <w:szCs w:val="28"/>
        </w:rPr>
        <w:t>общественные обсуждения или публичные слушания – _____________________.</w:t>
      </w:r>
    </w:p>
    <w:p w:rsidR="009F4C4C" w:rsidRPr="00C1159E" w:rsidRDefault="009F4C4C" w:rsidP="009F4C4C">
      <w:pPr>
        <w:numPr>
          <w:ilvl w:val="0"/>
          <w:numId w:val="22"/>
        </w:numPr>
        <w:tabs>
          <w:tab w:val="left" w:pos="0"/>
        </w:tabs>
        <w:spacing w:line="360" w:lineRule="auto"/>
        <w:ind w:left="0" w:firstLine="567"/>
        <w:jc w:val="both"/>
        <w:rPr>
          <w:sz w:val="28"/>
          <w:szCs w:val="28"/>
        </w:rPr>
      </w:pPr>
      <w:r w:rsidRPr="00C1159E">
        <w:rPr>
          <w:sz w:val="28"/>
          <w:szCs w:val="28"/>
        </w:rPr>
        <w:t>Срок проведения общественных обсуждений или публичных слушаний – с __________ до ____________</w:t>
      </w:r>
      <w:r w:rsidRPr="00C1159E">
        <w:rPr>
          <w:sz w:val="28"/>
          <w:szCs w:val="28"/>
          <w:lang w:eastAsia="ar-SA"/>
        </w:rPr>
        <w:t>.</w:t>
      </w:r>
    </w:p>
    <w:p w:rsidR="009F4C4C" w:rsidRPr="00C1159E" w:rsidRDefault="009F4C4C" w:rsidP="009F4C4C">
      <w:pPr>
        <w:spacing w:line="360" w:lineRule="auto"/>
        <w:ind w:firstLine="567"/>
        <w:jc w:val="both"/>
        <w:rPr>
          <w:sz w:val="28"/>
          <w:szCs w:val="28"/>
        </w:rPr>
      </w:pPr>
      <w:r w:rsidRPr="00C1159E">
        <w:rPr>
          <w:sz w:val="28"/>
          <w:szCs w:val="28"/>
        </w:rPr>
        <w:t xml:space="preserve">6. Место проведения общественных обсуждений или публичных слушаний – </w:t>
      </w:r>
      <w:r w:rsidRPr="00C1159E">
        <w:rPr>
          <w:rStyle w:val="Bodytext2"/>
          <w:color w:val="000000"/>
        </w:rPr>
        <w:t>Самарская область, _________ район, с. _____________________, ул</w:t>
      </w:r>
      <w:r w:rsidRPr="00C1159E">
        <w:rPr>
          <w:color w:val="333333"/>
          <w:sz w:val="28"/>
          <w:szCs w:val="28"/>
        </w:rPr>
        <w:t>.</w:t>
      </w:r>
      <w:r>
        <w:rPr>
          <w:color w:val="333333"/>
          <w:sz w:val="28"/>
          <w:szCs w:val="28"/>
        </w:rPr>
        <w:t xml:space="preserve"> </w:t>
      </w:r>
      <w:r w:rsidRPr="00C1159E">
        <w:rPr>
          <w:color w:val="333333"/>
          <w:sz w:val="28"/>
          <w:szCs w:val="28"/>
        </w:rPr>
        <w:t>______________________</w:t>
      </w:r>
      <w:r>
        <w:rPr>
          <w:color w:val="333333"/>
          <w:sz w:val="28"/>
          <w:szCs w:val="28"/>
        </w:rPr>
        <w:t xml:space="preserve"> </w:t>
      </w:r>
      <w:r w:rsidRPr="00C1159E">
        <w:rPr>
          <w:color w:val="333333"/>
          <w:sz w:val="28"/>
          <w:szCs w:val="28"/>
        </w:rPr>
        <w:t>д.</w:t>
      </w:r>
      <w:r>
        <w:rPr>
          <w:color w:val="333333"/>
          <w:sz w:val="28"/>
          <w:szCs w:val="28"/>
        </w:rPr>
        <w:t xml:space="preserve"> </w:t>
      </w:r>
      <w:r w:rsidRPr="00C1159E">
        <w:rPr>
          <w:color w:val="333333"/>
          <w:sz w:val="28"/>
          <w:szCs w:val="28"/>
        </w:rPr>
        <w:t>___.</w:t>
      </w:r>
    </w:p>
    <w:p w:rsidR="009F4C4C" w:rsidRPr="00C1159E" w:rsidRDefault="009F4C4C" w:rsidP="009F4C4C">
      <w:pPr>
        <w:spacing w:line="360" w:lineRule="auto"/>
        <w:ind w:firstLine="567"/>
        <w:jc w:val="both"/>
        <w:rPr>
          <w:sz w:val="28"/>
          <w:szCs w:val="28"/>
        </w:rPr>
      </w:pPr>
      <w:r w:rsidRPr="00C1159E">
        <w:rPr>
          <w:sz w:val="28"/>
          <w:szCs w:val="28"/>
        </w:rPr>
        <w:t xml:space="preserve">7. </w:t>
      </w:r>
      <w:bookmarkStart w:id="3" w:name="OLE_LINK1"/>
      <w:bookmarkStart w:id="4" w:name="OLE_LINK2"/>
      <w:r w:rsidRPr="00C1159E">
        <w:rPr>
          <w:sz w:val="28"/>
          <w:szCs w:val="28"/>
        </w:rPr>
        <w:t>Срок приема предложений и замечаний участников общественных обсуждений или публичных слушаний – с _________________ до ____________________.</w:t>
      </w:r>
    </w:p>
    <w:bookmarkEnd w:id="3"/>
    <w:bookmarkEnd w:id="4"/>
    <w:p w:rsidR="009F4C4C" w:rsidRPr="00C1159E" w:rsidRDefault="009F4C4C" w:rsidP="009F4C4C">
      <w:pPr>
        <w:spacing w:line="360" w:lineRule="auto"/>
        <w:ind w:firstLine="567"/>
        <w:jc w:val="both"/>
        <w:rPr>
          <w:sz w:val="28"/>
          <w:szCs w:val="28"/>
        </w:rPr>
      </w:pPr>
      <w:r w:rsidRPr="00C1159E">
        <w:rPr>
          <w:sz w:val="28"/>
          <w:szCs w:val="28"/>
        </w:rPr>
        <w:lastRenderedPageBreak/>
        <w:t>8. Территория, в пределах которой проводятся общественных обсуждений илипубличныеслушания______________________________________________</w:t>
      </w:r>
    </w:p>
    <w:p w:rsidR="009F4C4C" w:rsidRPr="00C1159E" w:rsidRDefault="009F4C4C" w:rsidP="009F4C4C">
      <w:pPr>
        <w:spacing w:line="360" w:lineRule="auto"/>
        <w:jc w:val="both"/>
        <w:rPr>
          <w:sz w:val="28"/>
          <w:szCs w:val="28"/>
        </w:rPr>
      </w:pPr>
      <w:r w:rsidRPr="00C1159E">
        <w:rPr>
          <w:sz w:val="28"/>
          <w:szCs w:val="28"/>
        </w:rPr>
        <w:t>___________________________________________________________________</w:t>
      </w:r>
    </w:p>
    <w:p w:rsidR="009F4C4C" w:rsidRPr="00C1159E" w:rsidRDefault="009F4C4C" w:rsidP="009F4C4C">
      <w:pPr>
        <w:spacing w:line="360" w:lineRule="auto"/>
        <w:jc w:val="both"/>
        <w:rPr>
          <w:sz w:val="28"/>
          <w:szCs w:val="28"/>
        </w:rPr>
        <w:sectPr w:rsidR="009F4C4C" w:rsidRPr="00C1159E" w:rsidSect="00745A34">
          <w:headerReference w:type="even" r:id="rId16"/>
          <w:headerReference w:type="default" r:id="rId17"/>
          <w:footerReference w:type="even" r:id="rId18"/>
          <w:footerReference w:type="default" r:id="rId19"/>
          <w:headerReference w:type="first" r:id="rId20"/>
          <w:footerReference w:type="first" r:id="rId21"/>
          <w:pgSz w:w="11900" w:h="16840"/>
          <w:pgMar w:top="1134" w:right="850" w:bottom="1134" w:left="1134" w:header="708" w:footer="708" w:gutter="0"/>
          <w:cols w:space="708"/>
          <w:docGrid w:linePitch="360"/>
        </w:sectPr>
      </w:pPr>
      <w:r w:rsidRPr="00C1159E">
        <w:rPr>
          <w:sz w:val="28"/>
          <w:szCs w:val="28"/>
        </w:rPr>
        <w:t>_____________________________________________________________________</w:t>
      </w:r>
    </w:p>
    <w:p w:rsidR="009F4C4C" w:rsidRPr="00C1159E" w:rsidRDefault="009F4C4C" w:rsidP="009F4C4C">
      <w:pPr>
        <w:spacing w:line="360" w:lineRule="auto"/>
        <w:ind w:firstLine="709"/>
        <w:jc w:val="both"/>
        <w:rPr>
          <w:sz w:val="28"/>
          <w:szCs w:val="28"/>
        </w:rPr>
      </w:pPr>
      <w:r w:rsidRPr="00C1159E">
        <w:rPr>
          <w:sz w:val="28"/>
          <w:szCs w:val="28"/>
        </w:rPr>
        <w:lastRenderedPageBreak/>
        <w:t>9. Предложения и замечания участников</w:t>
      </w:r>
      <w:r>
        <w:rPr>
          <w:sz w:val="28"/>
          <w:szCs w:val="28"/>
        </w:rPr>
        <w:t xml:space="preserve"> </w:t>
      </w:r>
      <w:r w:rsidRPr="00C1159E">
        <w:rPr>
          <w:sz w:val="28"/>
          <w:szCs w:val="28"/>
        </w:rPr>
        <w:t xml:space="preserve">общественных обсуждений или публичных слушаний: </w:t>
      </w:r>
    </w:p>
    <w:p w:rsidR="009F4C4C" w:rsidRPr="00C1159E" w:rsidRDefault="009F4C4C" w:rsidP="009F4C4C">
      <w:pPr>
        <w:spacing w:line="360" w:lineRule="auto"/>
        <w:ind w:firstLine="709"/>
        <w:jc w:val="both"/>
        <w:rPr>
          <w:sz w:val="28"/>
          <w:szCs w:val="28"/>
        </w:rPr>
      </w:pPr>
      <w:r w:rsidRPr="00C1159E">
        <w:rPr>
          <w:sz w:val="28"/>
          <w:szCs w:val="28"/>
        </w:rPr>
        <w:t>9.1. При проведении</w:t>
      </w:r>
      <w:r>
        <w:rPr>
          <w:sz w:val="28"/>
          <w:szCs w:val="28"/>
        </w:rPr>
        <w:t xml:space="preserve"> </w:t>
      </w:r>
      <w:r w:rsidRPr="00C1159E">
        <w:rPr>
          <w:sz w:val="28"/>
          <w:szCs w:val="28"/>
        </w:rPr>
        <w:t>общественных обсуждений</w:t>
      </w:r>
      <w:r>
        <w:rPr>
          <w:sz w:val="28"/>
          <w:szCs w:val="28"/>
        </w:rPr>
        <w:t xml:space="preserve"> </w:t>
      </w:r>
      <w:r w:rsidRPr="00C1159E">
        <w:rPr>
          <w:sz w:val="28"/>
          <w:szCs w:val="28"/>
        </w:rPr>
        <w:t>или публичных слушаний гражданами, являющимися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высказаны предложения и замечания: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75"/>
        <w:gridCol w:w="5648"/>
        <w:gridCol w:w="1843"/>
        <w:gridCol w:w="1843"/>
        <w:gridCol w:w="2268"/>
        <w:gridCol w:w="1275"/>
      </w:tblGrid>
      <w:tr w:rsidR="009F4C4C" w:rsidRPr="00C1159E" w:rsidTr="00A0735A">
        <w:trPr>
          <w:tblHeader/>
        </w:trPr>
        <w:tc>
          <w:tcPr>
            <w:tcW w:w="540" w:type="dxa"/>
            <w:shd w:val="clear" w:color="auto" w:fill="auto"/>
          </w:tcPr>
          <w:p w:rsidR="009F4C4C" w:rsidRPr="00C1159E" w:rsidRDefault="009F4C4C" w:rsidP="00A0735A">
            <w:pPr>
              <w:jc w:val="center"/>
              <w:rPr>
                <w:sz w:val="28"/>
                <w:szCs w:val="28"/>
              </w:rPr>
            </w:pPr>
            <w:r w:rsidRPr="00C1159E">
              <w:rPr>
                <w:sz w:val="28"/>
                <w:szCs w:val="28"/>
              </w:rPr>
              <w:t>№ п/п</w:t>
            </w:r>
          </w:p>
        </w:tc>
        <w:tc>
          <w:tcPr>
            <w:tcW w:w="1575" w:type="dxa"/>
            <w:shd w:val="clear" w:color="auto" w:fill="auto"/>
          </w:tcPr>
          <w:p w:rsidR="009F4C4C" w:rsidRPr="00C1159E" w:rsidRDefault="009F4C4C" w:rsidP="00A0735A">
            <w:pPr>
              <w:jc w:val="center"/>
              <w:rPr>
                <w:sz w:val="28"/>
                <w:szCs w:val="28"/>
              </w:rPr>
            </w:pPr>
            <w:r w:rsidRPr="00C1159E">
              <w:rPr>
                <w:sz w:val="28"/>
                <w:szCs w:val="28"/>
              </w:rPr>
              <w:t>Дата и время внесения данных</w:t>
            </w:r>
          </w:p>
        </w:tc>
        <w:tc>
          <w:tcPr>
            <w:tcW w:w="5648" w:type="dxa"/>
            <w:shd w:val="clear" w:color="auto" w:fill="auto"/>
          </w:tcPr>
          <w:p w:rsidR="009F4C4C" w:rsidRPr="00C1159E" w:rsidRDefault="009F4C4C" w:rsidP="00A0735A">
            <w:pPr>
              <w:jc w:val="center"/>
              <w:rPr>
                <w:sz w:val="28"/>
                <w:szCs w:val="28"/>
              </w:rPr>
            </w:pPr>
            <w:r w:rsidRPr="00C1159E">
              <w:rPr>
                <w:sz w:val="28"/>
                <w:szCs w:val="28"/>
              </w:rPr>
              <w:t>Информация о предложениях и замечаниях, высказанных по вопросам общественных обсуждений или публичных слушаний</w:t>
            </w:r>
          </w:p>
        </w:tc>
        <w:tc>
          <w:tcPr>
            <w:tcW w:w="1843" w:type="dxa"/>
            <w:shd w:val="clear" w:color="auto" w:fill="auto"/>
          </w:tcPr>
          <w:p w:rsidR="009F4C4C" w:rsidRPr="00C1159E" w:rsidRDefault="009F4C4C" w:rsidP="00A0735A">
            <w:pPr>
              <w:jc w:val="center"/>
              <w:rPr>
                <w:sz w:val="28"/>
                <w:szCs w:val="28"/>
              </w:rPr>
            </w:pPr>
            <w:r w:rsidRPr="00C1159E">
              <w:rPr>
                <w:sz w:val="28"/>
                <w:szCs w:val="28"/>
              </w:rPr>
              <w:t xml:space="preserve">Ф.И.О. </w:t>
            </w:r>
          </w:p>
          <w:p w:rsidR="009F4C4C" w:rsidRPr="00C1159E" w:rsidRDefault="009F4C4C" w:rsidP="00A0735A">
            <w:pPr>
              <w:jc w:val="center"/>
              <w:rPr>
                <w:sz w:val="28"/>
                <w:szCs w:val="28"/>
              </w:rPr>
            </w:pPr>
            <w:r w:rsidRPr="00C1159E">
              <w:rPr>
                <w:sz w:val="28"/>
                <w:szCs w:val="28"/>
              </w:rPr>
              <w:t xml:space="preserve">лица, выразившего замечания и предложения </w:t>
            </w:r>
          </w:p>
        </w:tc>
        <w:tc>
          <w:tcPr>
            <w:tcW w:w="1843" w:type="dxa"/>
          </w:tcPr>
          <w:p w:rsidR="009F4C4C" w:rsidRPr="00C1159E" w:rsidRDefault="009F4C4C" w:rsidP="00A0735A">
            <w:pPr>
              <w:jc w:val="center"/>
              <w:rPr>
                <w:sz w:val="28"/>
                <w:szCs w:val="28"/>
              </w:rPr>
            </w:pPr>
            <w:r w:rsidRPr="00C1159E">
              <w:rPr>
                <w:sz w:val="28"/>
                <w:szCs w:val="28"/>
              </w:rPr>
              <w:t>Данные документа, удостоверяющего личность</w:t>
            </w:r>
          </w:p>
        </w:tc>
        <w:tc>
          <w:tcPr>
            <w:tcW w:w="2268" w:type="dxa"/>
            <w:shd w:val="clear" w:color="auto" w:fill="auto"/>
          </w:tcPr>
          <w:p w:rsidR="009F4C4C" w:rsidRPr="00C1159E" w:rsidRDefault="009F4C4C" w:rsidP="00A0735A">
            <w:pPr>
              <w:jc w:val="center"/>
              <w:rPr>
                <w:sz w:val="28"/>
                <w:szCs w:val="28"/>
              </w:rPr>
            </w:pPr>
            <w:r w:rsidRPr="00C1159E">
              <w:rPr>
                <w:sz w:val="28"/>
                <w:szCs w:val="28"/>
              </w:rPr>
              <w:t>Адрес места жительства  гражданина</w:t>
            </w:r>
          </w:p>
        </w:tc>
        <w:tc>
          <w:tcPr>
            <w:tcW w:w="1275" w:type="dxa"/>
            <w:shd w:val="clear" w:color="auto" w:fill="auto"/>
          </w:tcPr>
          <w:p w:rsidR="009F4C4C" w:rsidRPr="00C1159E" w:rsidRDefault="009F4C4C" w:rsidP="00A0735A">
            <w:pPr>
              <w:jc w:val="center"/>
              <w:rPr>
                <w:sz w:val="28"/>
                <w:szCs w:val="28"/>
              </w:rPr>
            </w:pPr>
            <w:r w:rsidRPr="00C1159E">
              <w:rPr>
                <w:sz w:val="28"/>
                <w:szCs w:val="28"/>
              </w:rPr>
              <w:t>Подпись</w:t>
            </w:r>
          </w:p>
        </w:tc>
      </w:tr>
      <w:tr w:rsidR="009F4C4C" w:rsidRPr="00C1159E" w:rsidTr="00A0735A">
        <w:tc>
          <w:tcPr>
            <w:tcW w:w="540" w:type="dxa"/>
            <w:shd w:val="clear" w:color="auto" w:fill="auto"/>
          </w:tcPr>
          <w:p w:rsidR="009F4C4C" w:rsidRPr="00C1159E" w:rsidRDefault="009F4C4C" w:rsidP="00A0735A">
            <w:pPr>
              <w:jc w:val="both"/>
              <w:rPr>
                <w:sz w:val="28"/>
                <w:szCs w:val="28"/>
              </w:rPr>
            </w:pPr>
            <w:r w:rsidRPr="00C1159E">
              <w:rPr>
                <w:sz w:val="28"/>
                <w:szCs w:val="28"/>
              </w:rPr>
              <w:t>1.</w:t>
            </w:r>
          </w:p>
        </w:tc>
        <w:tc>
          <w:tcPr>
            <w:tcW w:w="1575" w:type="dxa"/>
            <w:shd w:val="clear" w:color="auto" w:fill="auto"/>
          </w:tcPr>
          <w:p w:rsidR="009F4C4C" w:rsidRPr="00C1159E" w:rsidRDefault="009F4C4C" w:rsidP="00A0735A">
            <w:pPr>
              <w:jc w:val="center"/>
              <w:rPr>
                <w:sz w:val="28"/>
                <w:szCs w:val="28"/>
              </w:rPr>
            </w:pPr>
          </w:p>
        </w:tc>
        <w:tc>
          <w:tcPr>
            <w:tcW w:w="5648" w:type="dxa"/>
            <w:shd w:val="clear" w:color="auto" w:fill="auto"/>
          </w:tcPr>
          <w:p w:rsidR="009F4C4C" w:rsidRPr="00C1159E" w:rsidRDefault="009F4C4C" w:rsidP="00A0735A">
            <w:pPr>
              <w:jc w:val="both"/>
              <w:rPr>
                <w:sz w:val="28"/>
                <w:szCs w:val="28"/>
              </w:rPr>
            </w:pPr>
          </w:p>
        </w:tc>
        <w:tc>
          <w:tcPr>
            <w:tcW w:w="1843" w:type="dxa"/>
            <w:shd w:val="clear" w:color="auto" w:fill="auto"/>
          </w:tcPr>
          <w:p w:rsidR="009F4C4C" w:rsidRPr="00C1159E" w:rsidRDefault="009F4C4C" w:rsidP="00A0735A">
            <w:pPr>
              <w:jc w:val="center"/>
              <w:rPr>
                <w:sz w:val="28"/>
                <w:szCs w:val="28"/>
              </w:rPr>
            </w:pPr>
          </w:p>
        </w:tc>
        <w:tc>
          <w:tcPr>
            <w:tcW w:w="1843" w:type="dxa"/>
          </w:tcPr>
          <w:p w:rsidR="009F4C4C" w:rsidRPr="00C1159E" w:rsidRDefault="009F4C4C" w:rsidP="00A0735A">
            <w:pPr>
              <w:jc w:val="center"/>
              <w:rPr>
                <w:sz w:val="28"/>
                <w:szCs w:val="28"/>
              </w:rPr>
            </w:pPr>
          </w:p>
        </w:tc>
        <w:tc>
          <w:tcPr>
            <w:tcW w:w="2268" w:type="dxa"/>
            <w:shd w:val="clear" w:color="auto" w:fill="auto"/>
          </w:tcPr>
          <w:p w:rsidR="009F4C4C" w:rsidRPr="00C1159E" w:rsidRDefault="009F4C4C" w:rsidP="00A0735A">
            <w:pPr>
              <w:jc w:val="both"/>
              <w:rPr>
                <w:sz w:val="28"/>
                <w:szCs w:val="28"/>
              </w:rPr>
            </w:pPr>
          </w:p>
        </w:tc>
        <w:tc>
          <w:tcPr>
            <w:tcW w:w="1275" w:type="dxa"/>
            <w:shd w:val="clear" w:color="auto" w:fill="auto"/>
          </w:tcPr>
          <w:p w:rsidR="009F4C4C" w:rsidRPr="00C1159E" w:rsidRDefault="009F4C4C" w:rsidP="00A0735A">
            <w:pPr>
              <w:jc w:val="both"/>
              <w:rPr>
                <w:sz w:val="28"/>
                <w:szCs w:val="28"/>
              </w:rPr>
            </w:pPr>
          </w:p>
        </w:tc>
      </w:tr>
    </w:tbl>
    <w:p w:rsidR="009F4C4C" w:rsidRPr="00C1159E" w:rsidRDefault="009F4C4C" w:rsidP="009F4C4C">
      <w:pPr>
        <w:spacing w:line="360" w:lineRule="auto"/>
        <w:ind w:firstLine="709"/>
        <w:jc w:val="both"/>
        <w:rPr>
          <w:sz w:val="28"/>
          <w:szCs w:val="28"/>
        </w:rPr>
      </w:pPr>
    </w:p>
    <w:p w:rsidR="009F4C4C" w:rsidRPr="00C1159E" w:rsidRDefault="009F4C4C" w:rsidP="009F4C4C">
      <w:pPr>
        <w:spacing w:line="360" w:lineRule="auto"/>
        <w:ind w:firstLine="709"/>
        <w:jc w:val="both"/>
        <w:rPr>
          <w:sz w:val="28"/>
          <w:szCs w:val="28"/>
        </w:rPr>
      </w:pPr>
      <w:r w:rsidRPr="00C1159E">
        <w:rPr>
          <w:sz w:val="28"/>
          <w:szCs w:val="28"/>
        </w:rPr>
        <w:t>9.2. При проведении общественных обсуждений или публичных слушаний предложения и замечания от иных участников</w:t>
      </w:r>
      <w:r>
        <w:rPr>
          <w:sz w:val="28"/>
          <w:szCs w:val="28"/>
        </w:rPr>
        <w:t xml:space="preserve"> </w:t>
      </w:r>
      <w:r w:rsidRPr="00C1159E">
        <w:rPr>
          <w:sz w:val="28"/>
          <w:szCs w:val="28"/>
        </w:rPr>
        <w:t>общественных обсуждений или  публичных слушаний не поступали.</w:t>
      </w:r>
    </w:p>
    <w:p w:rsidR="009F4C4C" w:rsidRPr="00C1159E" w:rsidRDefault="009F4C4C" w:rsidP="009F4C4C">
      <w:pPr>
        <w:spacing w:line="360" w:lineRule="auto"/>
        <w:ind w:firstLine="709"/>
        <w:jc w:val="both"/>
        <w:rPr>
          <w:sz w:val="28"/>
          <w:szCs w:val="28"/>
        </w:rPr>
      </w:pPr>
    </w:p>
    <w:p w:rsidR="009F4C4C" w:rsidRPr="00C1159E" w:rsidRDefault="009F4C4C" w:rsidP="009F4C4C">
      <w:pPr>
        <w:tabs>
          <w:tab w:val="left" w:pos="9868"/>
        </w:tabs>
        <w:rPr>
          <w:sz w:val="28"/>
          <w:szCs w:val="28"/>
        </w:rPr>
      </w:pPr>
    </w:p>
    <w:p w:rsidR="009F4C4C" w:rsidRPr="00C1159E" w:rsidRDefault="009F4C4C" w:rsidP="009F4C4C">
      <w:pPr>
        <w:autoSpaceDE w:val="0"/>
        <w:autoSpaceDN w:val="0"/>
        <w:adjustRightInd w:val="0"/>
        <w:jc w:val="center"/>
        <w:rPr>
          <w:sz w:val="28"/>
          <w:szCs w:val="28"/>
        </w:rPr>
      </w:pPr>
    </w:p>
    <w:p w:rsidR="009F4C4C" w:rsidRPr="00C1159E" w:rsidRDefault="009F4C4C" w:rsidP="009F4C4C">
      <w:pPr>
        <w:autoSpaceDE w:val="0"/>
        <w:autoSpaceDN w:val="0"/>
        <w:adjustRightInd w:val="0"/>
        <w:jc w:val="center"/>
        <w:rPr>
          <w:sz w:val="28"/>
          <w:szCs w:val="28"/>
        </w:rPr>
        <w:sectPr w:rsidR="009F4C4C" w:rsidRPr="00C1159E" w:rsidSect="00745A34">
          <w:headerReference w:type="even" r:id="rId22"/>
          <w:headerReference w:type="default" r:id="rId23"/>
          <w:pgSz w:w="16838" w:h="11905" w:orient="landscape"/>
          <w:pgMar w:top="709" w:right="567" w:bottom="1701" w:left="1276" w:header="0" w:footer="0" w:gutter="0"/>
          <w:cols w:space="720"/>
          <w:noEndnote/>
        </w:sectPr>
      </w:pPr>
    </w:p>
    <w:p w:rsidR="009F4C4C" w:rsidRPr="00C1159E" w:rsidRDefault="009F4C4C" w:rsidP="009F4C4C">
      <w:pPr>
        <w:autoSpaceDE w:val="0"/>
        <w:autoSpaceDN w:val="0"/>
        <w:adjustRightInd w:val="0"/>
        <w:jc w:val="center"/>
        <w:rPr>
          <w:sz w:val="28"/>
          <w:szCs w:val="28"/>
        </w:rPr>
      </w:pPr>
      <w:r w:rsidRPr="00C1159E">
        <w:rPr>
          <w:sz w:val="28"/>
          <w:szCs w:val="28"/>
        </w:rPr>
        <w:lastRenderedPageBreak/>
        <w:t>Предложения, замечания участников собрания по обсуждаемому на публичных слушаниях проекту,</w:t>
      </w:r>
    </w:p>
    <w:p w:rsidR="009F4C4C" w:rsidRPr="00C1159E" w:rsidRDefault="009F4C4C" w:rsidP="009F4C4C">
      <w:pPr>
        <w:autoSpaceDE w:val="0"/>
        <w:autoSpaceDN w:val="0"/>
        <w:adjustRightInd w:val="0"/>
        <w:jc w:val="center"/>
        <w:rPr>
          <w:sz w:val="28"/>
          <w:szCs w:val="28"/>
        </w:rPr>
      </w:pPr>
      <w:r w:rsidRPr="00C1159E">
        <w:rPr>
          <w:sz w:val="28"/>
          <w:szCs w:val="28"/>
        </w:rPr>
        <w:t xml:space="preserve"> высказанные ими в ходе собрания.</w:t>
      </w:r>
    </w:p>
    <w:p w:rsidR="009F4C4C" w:rsidRPr="00C1159E" w:rsidRDefault="009F4C4C" w:rsidP="009F4C4C">
      <w:pPr>
        <w:autoSpaceDE w:val="0"/>
        <w:autoSpaceDN w:val="0"/>
        <w:adjustRightInd w:val="0"/>
        <w:jc w:val="both"/>
        <w:rPr>
          <w:sz w:val="28"/>
          <w:szCs w:val="28"/>
        </w:rPr>
      </w:pPr>
    </w:p>
    <w:tbl>
      <w:tblPr>
        <w:tblW w:w="15172" w:type="dxa"/>
        <w:jc w:val="center"/>
        <w:tblLayout w:type="fixed"/>
        <w:tblCellMar>
          <w:left w:w="0" w:type="dxa"/>
          <w:right w:w="0" w:type="dxa"/>
        </w:tblCellMar>
        <w:tblLook w:val="0000" w:firstRow="0" w:lastRow="0" w:firstColumn="0" w:lastColumn="0" w:noHBand="0" w:noVBand="0"/>
      </w:tblPr>
      <w:tblGrid>
        <w:gridCol w:w="986"/>
        <w:gridCol w:w="5728"/>
        <w:gridCol w:w="8458"/>
      </w:tblGrid>
      <w:tr w:rsidR="009F4C4C" w:rsidRPr="00C1159E" w:rsidTr="00A0735A">
        <w:trPr>
          <w:trHeight w:val="1334"/>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166"/>
              <w:jc w:val="both"/>
              <w:rPr>
                <w:sz w:val="28"/>
                <w:szCs w:val="28"/>
              </w:rPr>
            </w:pPr>
            <w:r w:rsidRPr="00C1159E">
              <w:rPr>
                <w:sz w:val="28"/>
                <w:szCs w:val="28"/>
              </w:rPr>
              <w:t>№</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237" w:right="246"/>
              <w:jc w:val="both"/>
              <w:rPr>
                <w:sz w:val="28"/>
                <w:szCs w:val="28"/>
              </w:rPr>
            </w:pPr>
            <w:r w:rsidRPr="00C1159E">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179"/>
              <w:jc w:val="both"/>
              <w:rPr>
                <w:sz w:val="28"/>
                <w:szCs w:val="28"/>
              </w:rPr>
            </w:pPr>
            <w:r w:rsidRPr="00C1159E">
              <w:rPr>
                <w:sz w:val="28"/>
                <w:szCs w:val="28"/>
              </w:rPr>
              <w:t>Содержание мнения, предложения или замечания</w:t>
            </w:r>
          </w:p>
        </w:tc>
      </w:tr>
      <w:tr w:rsidR="009F4C4C" w:rsidRPr="00C1159E" w:rsidTr="00A0735A">
        <w:trPr>
          <w:trHeight w:val="1949"/>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89"/>
              <w:jc w:val="both"/>
              <w:rPr>
                <w:sz w:val="28"/>
                <w:szCs w:val="28"/>
              </w:rPr>
            </w:pPr>
            <w:r w:rsidRPr="00C1159E">
              <w:rPr>
                <w:sz w:val="28"/>
                <w:szCs w:val="28"/>
              </w:rPr>
              <w:t>1.</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r>
      <w:tr w:rsidR="009F4C4C" w:rsidRPr="00C1159E" w:rsidTr="00A0735A">
        <w:trPr>
          <w:trHeight w:val="2290"/>
          <w:jc w:val="center"/>
        </w:trPr>
        <w:tc>
          <w:tcPr>
            <w:tcW w:w="986"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ind w:left="89"/>
              <w:jc w:val="both"/>
              <w:rPr>
                <w:sz w:val="28"/>
                <w:szCs w:val="28"/>
              </w:rPr>
            </w:pPr>
            <w:r w:rsidRPr="00C1159E">
              <w:rPr>
                <w:sz w:val="28"/>
                <w:szCs w:val="28"/>
              </w:rPr>
              <w:t>2.</w:t>
            </w:r>
          </w:p>
        </w:tc>
        <w:tc>
          <w:tcPr>
            <w:tcW w:w="572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9F4C4C" w:rsidRPr="00C1159E" w:rsidRDefault="009F4C4C" w:rsidP="00A0735A">
            <w:pPr>
              <w:autoSpaceDE w:val="0"/>
              <w:autoSpaceDN w:val="0"/>
              <w:adjustRightInd w:val="0"/>
              <w:jc w:val="both"/>
              <w:rPr>
                <w:i/>
                <w:iCs/>
                <w:sz w:val="28"/>
                <w:szCs w:val="28"/>
                <w:lang w:val="en-US"/>
              </w:rPr>
            </w:pPr>
          </w:p>
        </w:tc>
      </w:tr>
    </w:tbl>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both"/>
        <w:rPr>
          <w:sz w:val="28"/>
          <w:szCs w:val="28"/>
        </w:rPr>
      </w:pPr>
    </w:p>
    <w:p w:rsidR="009F4C4C" w:rsidRPr="00C1159E" w:rsidRDefault="009F4C4C" w:rsidP="009F4C4C">
      <w:pPr>
        <w:autoSpaceDE w:val="0"/>
        <w:autoSpaceDN w:val="0"/>
        <w:adjustRightInd w:val="0"/>
        <w:jc w:val="both"/>
        <w:rPr>
          <w:sz w:val="28"/>
          <w:szCs w:val="28"/>
        </w:rPr>
      </w:pPr>
      <w:r w:rsidRPr="00C1159E">
        <w:rPr>
          <w:sz w:val="28"/>
          <w:szCs w:val="28"/>
        </w:rPr>
        <w:t xml:space="preserve">Подпись лица, ответственного за ведение протокола   ________________ФИО  </w:t>
      </w:r>
    </w:p>
    <w:p w:rsidR="009F4C4C" w:rsidRPr="00C1159E" w:rsidRDefault="009F4C4C" w:rsidP="009F4C4C">
      <w:pPr>
        <w:autoSpaceDE w:val="0"/>
        <w:autoSpaceDN w:val="0"/>
        <w:adjustRightInd w:val="0"/>
        <w:jc w:val="both"/>
        <w:rPr>
          <w:sz w:val="28"/>
          <w:szCs w:val="28"/>
        </w:rPr>
      </w:pPr>
      <w:r>
        <w:rPr>
          <w:sz w:val="28"/>
          <w:szCs w:val="28"/>
        </w:rPr>
        <w:t xml:space="preserve">                                                                                                   </w:t>
      </w:r>
      <w:r w:rsidRPr="00C1159E">
        <w:rPr>
          <w:sz w:val="28"/>
          <w:szCs w:val="28"/>
        </w:rPr>
        <w:t xml:space="preserve">(подпись)                                </w:t>
      </w:r>
    </w:p>
    <w:p w:rsidR="009F4C4C" w:rsidRPr="00C1159E" w:rsidRDefault="009F4C4C" w:rsidP="009F4C4C">
      <w:pPr>
        <w:autoSpaceDE w:val="0"/>
        <w:autoSpaceDN w:val="0"/>
        <w:adjustRightInd w:val="0"/>
        <w:jc w:val="both"/>
        <w:rPr>
          <w:sz w:val="28"/>
          <w:szCs w:val="28"/>
        </w:rPr>
      </w:pPr>
      <w:r w:rsidRPr="00C1159E">
        <w:rPr>
          <w:sz w:val="28"/>
          <w:szCs w:val="28"/>
        </w:rPr>
        <w:t>Подпись руководителя органа,</w:t>
      </w:r>
    </w:p>
    <w:p w:rsidR="009F4C4C" w:rsidRPr="00C1159E" w:rsidRDefault="009F4C4C" w:rsidP="009F4C4C">
      <w:pPr>
        <w:autoSpaceDE w:val="0"/>
        <w:autoSpaceDN w:val="0"/>
        <w:adjustRightInd w:val="0"/>
        <w:jc w:val="both"/>
        <w:rPr>
          <w:sz w:val="28"/>
          <w:szCs w:val="28"/>
        </w:rPr>
      </w:pPr>
      <w:r w:rsidRPr="00C1159E">
        <w:rPr>
          <w:sz w:val="28"/>
          <w:szCs w:val="28"/>
        </w:rPr>
        <w:t xml:space="preserve">уполномоченного на ведение публичных слушаний  ________________ФИО </w:t>
      </w:r>
    </w:p>
    <w:p w:rsidR="009F4C4C" w:rsidRPr="00C1159E" w:rsidRDefault="009F4C4C" w:rsidP="009F4C4C">
      <w:pPr>
        <w:autoSpaceDE w:val="0"/>
        <w:autoSpaceDN w:val="0"/>
        <w:adjustRightInd w:val="0"/>
        <w:jc w:val="both"/>
        <w:rPr>
          <w:sz w:val="28"/>
          <w:szCs w:val="28"/>
        </w:rPr>
      </w:pPr>
      <w:r>
        <w:rPr>
          <w:sz w:val="28"/>
          <w:szCs w:val="28"/>
        </w:rPr>
        <w:t xml:space="preserve">                                                                                               </w:t>
      </w:r>
      <w:r w:rsidRPr="00C1159E">
        <w:rPr>
          <w:sz w:val="28"/>
          <w:szCs w:val="28"/>
        </w:rPr>
        <w:t>(подпись)</w:t>
      </w:r>
    </w:p>
    <w:p w:rsidR="009F4C4C" w:rsidRPr="00C1159E" w:rsidRDefault="009F4C4C" w:rsidP="009F4C4C">
      <w:pPr>
        <w:pStyle w:val="ab"/>
        <w:spacing w:before="0" w:beforeAutospacing="0" w:after="0"/>
        <w:ind w:left="284"/>
        <w:rPr>
          <w:sz w:val="28"/>
          <w:szCs w:val="28"/>
          <w:u w:color="FFFFFF"/>
        </w:rPr>
      </w:pPr>
    </w:p>
    <w:p w:rsidR="009F4C4C" w:rsidRPr="00C1159E" w:rsidRDefault="009F4C4C" w:rsidP="009F4C4C">
      <w:pPr>
        <w:pStyle w:val="ab"/>
        <w:spacing w:before="0" w:beforeAutospacing="0" w:after="0"/>
        <w:ind w:left="284"/>
        <w:rPr>
          <w:sz w:val="28"/>
          <w:szCs w:val="28"/>
          <w:u w:color="FFFFFF"/>
        </w:rPr>
      </w:pPr>
    </w:p>
    <w:p w:rsidR="009F4C4C" w:rsidRPr="00C1159E" w:rsidRDefault="009F4C4C" w:rsidP="009F4C4C">
      <w:pPr>
        <w:ind w:left="9912" w:hanging="273"/>
        <w:jc w:val="right"/>
        <w:outlineLvl w:val="0"/>
      </w:pPr>
      <w:r w:rsidRPr="00C1159E">
        <w:lastRenderedPageBreak/>
        <w:t>Приложение</w:t>
      </w:r>
    </w:p>
    <w:p w:rsidR="009F4C4C" w:rsidRPr="00C1159E" w:rsidRDefault="009F4C4C" w:rsidP="009F4C4C">
      <w:pPr>
        <w:ind w:left="9912" w:hanging="273"/>
        <w:jc w:val="right"/>
        <w:outlineLvl w:val="0"/>
      </w:pPr>
      <w:r w:rsidRPr="00C1159E">
        <w:t>к протоколу общественных обсуждений или публичных слушаний</w:t>
      </w:r>
      <w:r>
        <w:t xml:space="preserve"> </w:t>
      </w:r>
      <w:r w:rsidRPr="00C1159E">
        <w:t xml:space="preserve">в сельском поселении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tabs>
          <w:tab w:val="left" w:pos="142"/>
        </w:tabs>
        <w:suppressAutoHyphens/>
        <w:ind w:left="9072"/>
        <w:jc w:val="right"/>
        <w:outlineLvl w:val="0"/>
        <w:rPr>
          <w:bCs/>
        </w:rPr>
      </w:pPr>
      <w:r w:rsidRPr="00C1159E">
        <w:rPr>
          <w:bCs/>
          <w:kern w:val="32"/>
        </w:rPr>
        <w:t>Самарской области</w:t>
      </w:r>
    </w:p>
    <w:p w:rsidR="009F4C4C" w:rsidRPr="00C1159E" w:rsidRDefault="009F4C4C" w:rsidP="009F4C4C">
      <w:pPr>
        <w:jc w:val="right"/>
        <w:outlineLvl w:val="0"/>
        <w:rPr>
          <w:b/>
          <w:sz w:val="28"/>
          <w:szCs w:val="28"/>
        </w:rPr>
      </w:pPr>
    </w:p>
    <w:p w:rsidR="009F4C4C" w:rsidRPr="00C1159E" w:rsidRDefault="009F4C4C" w:rsidP="009F4C4C">
      <w:pPr>
        <w:ind w:right="-456"/>
        <w:jc w:val="center"/>
        <w:outlineLvl w:val="0"/>
        <w:rPr>
          <w:b/>
          <w:sz w:val="28"/>
          <w:szCs w:val="28"/>
        </w:rPr>
      </w:pPr>
    </w:p>
    <w:p w:rsidR="009F4C4C" w:rsidRPr="00C1159E" w:rsidRDefault="009F4C4C" w:rsidP="009F4C4C">
      <w:pPr>
        <w:jc w:val="center"/>
        <w:outlineLvl w:val="0"/>
        <w:rPr>
          <w:sz w:val="28"/>
          <w:szCs w:val="28"/>
        </w:rPr>
      </w:pPr>
      <w:r w:rsidRPr="00C1159E">
        <w:rPr>
          <w:sz w:val="28"/>
          <w:szCs w:val="28"/>
        </w:rPr>
        <w:t>ПЕРЕЧЕНЬ</w:t>
      </w:r>
    </w:p>
    <w:p w:rsidR="009F4C4C" w:rsidRPr="00C1159E" w:rsidRDefault="009F4C4C" w:rsidP="009F4C4C">
      <w:pPr>
        <w:ind w:left="-709"/>
        <w:jc w:val="center"/>
        <w:outlineLvl w:val="0"/>
        <w:rPr>
          <w:sz w:val="28"/>
          <w:szCs w:val="28"/>
        </w:rPr>
      </w:pPr>
      <w:r w:rsidRPr="00C1159E">
        <w:rPr>
          <w:sz w:val="28"/>
          <w:szCs w:val="28"/>
        </w:rPr>
        <w:t xml:space="preserve">участников общественных обсуждений или публичных слушаний, принявших участие в рассмотрении вопроса </w:t>
      </w:r>
    </w:p>
    <w:p w:rsidR="009F4C4C" w:rsidRPr="00C1159E" w:rsidRDefault="009F4C4C" w:rsidP="009F4C4C">
      <w:pPr>
        <w:spacing w:after="200"/>
        <w:ind w:firstLine="709"/>
        <w:jc w:val="both"/>
        <w:rPr>
          <w:sz w:val="28"/>
          <w:szCs w:val="28"/>
        </w:rPr>
      </w:pPr>
    </w:p>
    <w:tbl>
      <w:tblPr>
        <w:tblW w:w="15683" w:type="dxa"/>
        <w:jc w:val="center"/>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86"/>
        <w:gridCol w:w="1174"/>
        <w:gridCol w:w="1944"/>
        <w:gridCol w:w="1696"/>
        <w:gridCol w:w="1790"/>
        <w:gridCol w:w="1842"/>
        <w:gridCol w:w="1769"/>
        <w:gridCol w:w="1984"/>
        <w:gridCol w:w="1358"/>
      </w:tblGrid>
      <w:tr w:rsidR="009F4C4C" w:rsidRPr="00C1159E" w:rsidTr="00A0735A">
        <w:trPr>
          <w:trHeight w:val="575"/>
          <w:tblHeader/>
          <w:jc w:val="center"/>
        </w:trPr>
        <w:tc>
          <w:tcPr>
            <w:tcW w:w="540" w:type="dxa"/>
            <w:vMerge w:val="restart"/>
            <w:shd w:val="clear" w:color="auto" w:fill="auto"/>
          </w:tcPr>
          <w:p w:rsidR="009F4C4C" w:rsidRPr="00C1159E" w:rsidRDefault="009F4C4C" w:rsidP="00A0735A">
            <w:pPr>
              <w:jc w:val="center"/>
              <w:rPr>
                <w:sz w:val="28"/>
                <w:szCs w:val="28"/>
              </w:rPr>
            </w:pPr>
            <w:r w:rsidRPr="00C1159E">
              <w:rPr>
                <w:sz w:val="28"/>
                <w:szCs w:val="28"/>
              </w:rPr>
              <w:t>№ п/п</w:t>
            </w:r>
          </w:p>
        </w:tc>
        <w:tc>
          <w:tcPr>
            <w:tcW w:w="1586" w:type="dxa"/>
            <w:vMerge w:val="restart"/>
            <w:shd w:val="clear" w:color="auto" w:fill="auto"/>
          </w:tcPr>
          <w:p w:rsidR="009F4C4C" w:rsidRPr="00C1159E" w:rsidRDefault="009F4C4C" w:rsidP="00A0735A">
            <w:pPr>
              <w:jc w:val="center"/>
              <w:rPr>
                <w:sz w:val="28"/>
                <w:szCs w:val="28"/>
              </w:rPr>
            </w:pPr>
            <w:r w:rsidRPr="00C1159E">
              <w:rPr>
                <w:sz w:val="28"/>
                <w:szCs w:val="28"/>
              </w:rPr>
              <w:t>Ф.И.О. участника общественных обсуждений  или публичных слушаний</w:t>
            </w:r>
          </w:p>
        </w:tc>
        <w:tc>
          <w:tcPr>
            <w:tcW w:w="4814" w:type="dxa"/>
            <w:gridSpan w:val="3"/>
          </w:tcPr>
          <w:p w:rsidR="009F4C4C" w:rsidRPr="00C1159E" w:rsidRDefault="009F4C4C" w:rsidP="00A0735A">
            <w:pPr>
              <w:jc w:val="center"/>
              <w:rPr>
                <w:sz w:val="28"/>
                <w:szCs w:val="28"/>
              </w:rPr>
            </w:pPr>
            <w:r w:rsidRPr="00C1159E">
              <w:rPr>
                <w:sz w:val="28"/>
                <w:szCs w:val="28"/>
              </w:rPr>
              <w:t>Для физических лиц</w:t>
            </w:r>
          </w:p>
        </w:tc>
        <w:tc>
          <w:tcPr>
            <w:tcW w:w="5401" w:type="dxa"/>
            <w:gridSpan w:val="3"/>
            <w:shd w:val="clear" w:color="auto" w:fill="auto"/>
          </w:tcPr>
          <w:p w:rsidR="009F4C4C" w:rsidRPr="00C1159E" w:rsidRDefault="009F4C4C" w:rsidP="00A0735A">
            <w:pPr>
              <w:jc w:val="center"/>
              <w:rPr>
                <w:sz w:val="28"/>
                <w:szCs w:val="28"/>
              </w:rPr>
            </w:pPr>
            <w:r w:rsidRPr="00C1159E">
              <w:rPr>
                <w:sz w:val="28"/>
                <w:szCs w:val="28"/>
              </w:rPr>
              <w:t>Для юридических лиц</w:t>
            </w:r>
          </w:p>
        </w:tc>
        <w:tc>
          <w:tcPr>
            <w:tcW w:w="1984" w:type="dxa"/>
            <w:vMerge w:val="restart"/>
          </w:tcPr>
          <w:p w:rsidR="009F4C4C" w:rsidRPr="00C1159E" w:rsidRDefault="009F4C4C" w:rsidP="00A0735A">
            <w:pPr>
              <w:jc w:val="center"/>
              <w:rPr>
                <w:sz w:val="28"/>
                <w:szCs w:val="28"/>
              </w:rPr>
            </w:pPr>
            <w:r w:rsidRPr="00C1159E">
              <w:rPr>
                <w:sz w:val="28"/>
                <w:szCs w:val="28"/>
              </w:rPr>
              <w:t>Сведения о правоустанавливающих документах (для участников –правообладателей земельных участков, объектов капитального строительства, помещений)</w:t>
            </w:r>
          </w:p>
        </w:tc>
        <w:tc>
          <w:tcPr>
            <w:tcW w:w="1358" w:type="dxa"/>
            <w:vMerge w:val="restart"/>
            <w:shd w:val="clear" w:color="auto" w:fill="auto"/>
          </w:tcPr>
          <w:p w:rsidR="009F4C4C" w:rsidRPr="00C1159E" w:rsidRDefault="009F4C4C" w:rsidP="00A0735A">
            <w:pPr>
              <w:jc w:val="center"/>
              <w:rPr>
                <w:sz w:val="28"/>
                <w:szCs w:val="28"/>
              </w:rPr>
            </w:pPr>
            <w:r w:rsidRPr="00C1159E">
              <w:rPr>
                <w:sz w:val="28"/>
                <w:szCs w:val="28"/>
              </w:rPr>
              <w:t>Подпись</w:t>
            </w:r>
          </w:p>
        </w:tc>
      </w:tr>
      <w:tr w:rsidR="009F4C4C" w:rsidRPr="00C1159E" w:rsidTr="00A0735A">
        <w:trPr>
          <w:tblHeader/>
          <w:jc w:val="center"/>
        </w:trPr>
        <w:tc>
          <w:tcPr>
            <w:tcW w:w="540" w:type="dxa"/>
            <w:vMerge/>
            <w:shd w:val="clear" w:color="auto" w:fill="auto"/>
          </w:tcPr>
          <w:p w:rsidR="009F4C4C" w:rsidRPr="00C1159E" w:rsidRDefault="009F4C4C" w:rsidP="00A0735A">
            <w:pPr>
              <w:jc w:val="center"/>
              <w:rPr>
                <w:sz w:val="28"/>
                <w:szCs w:val="28"/>
              </w:rPr>
            </w:pPr>
          </w:p>
        </w:tc>
        <w:tc>
          <w:tcPr>
            <w:tcW w:w="1586" w:type="dxa"/>
            <w:vMerge/>
            <w:shd w:val="clear" w:color="auto" w:fill="auto"/>
          </w:tcPr>
          <w:p w:rsidR="009F4C4C" w:rsidRPr="00C1159E" w:rsidRDefault="009F4C4C" w:rsidP="00A0735A">
            <w:pPr>
              <w:jc w:val="center"/>
              <w:rPr>
                <w:sz w:val="28"/>
                <w:szCs w:val="28"/>
              </w:rPr>
            </w:pPr>
          </w:p>
        </w:tc>
        <w:tc>
          <w:tcPr>
            <w:tcW w:w="1174" w:type="dxa"/>
          </w:tcPr>
          <w:p w:rsidR="009F4C4C" w:rsidRPr="00C1159E" w:rsidRDefault="009F4C4C" w:rsidP="00A0735A">
            <w:pPr>
              <w:jc w:val="center"/>
              <w:rPr>
                <w:sz w:val="28"/>
                <w:szCs w:val="28"/>
              </w:rPr>
            </w:pPr>
            <w:r w:rsidRPr="00C1159E">
              <w:rPr>
                <w:sz w:val="28"/>
                <w:szCs w:val="28"/>
              </w:rPr>
              <w:t>Дата рождения</w:t>
            </w:r>
          </w:p>
        </w:tc>
        <w:tc>
          <w:tcPr>
            <w:tcW w:w="1944" w:type="dxa"/>
          </w:tcPr>
          <w:p w:rsidR="009F4C4C" w:rsidRPr="00C1159E" w:rsidRDefault="009F4C4C" w:rsidP="00A0735A">
            <w:pPr>
              <w:jc w:val="center"/>
              <w:rPr>
                <w:sz w:val="28"/>
                <w:szCs w:val="28"/>
              </w:rPr>
            </w:pPr>
            <w:r w:rsidRPr="00C1159E">
              <w:rPr>
                <w:sz w:val="28"/>
                <w:szCs w:val="28"/>
              </w:rPr>
              <w:t>Адрес места жительства (регистрации) –</w:t>
            </w:r>
          </w:p>
        </w:tc>
        <w:tc>
          <w:tcPr>
            <w:tcW w:w="1696" w:type="dxa"/>
          </w:tcPr>
          <w:p w:rsidR="009F4C4C" w:rsidRPr="00C1159E" w:rsidRDefault="009F4C4C" w:rsidP="00A0735A">
            <w:pPr>
              <w:jc w:val="center"/>
              <w:rPr>
                <w:sz w:val="28"/>
                <w:szCs w:val="28"/>
              </w:rPr>
            </w:pPr>
            <w:r w:rsidRPr="00C1159E">
              <w:rPr>
                <w:sz w:val="28"/>
                <w:szCs w:val="28"/>
              </w:rPr>
              <w:t>Данные документа, удостоверяющего личность</w:t>
            </w:r>
          </w:p>
        </w:tc>
        <w:tc>
          <w:tcPr>
            <w:tcW w:w="1790" w:type="dxa"/>
            <w:shd w:val="clear" w:color="auto" w:fill="auto"/>
          </w:tcPr>
          <w:p w:rsidR="009F4C4C" w:rsidRPr="00C1159E" w:rsidRDefault="009F4C4C" w:rsidP="00A0735A">
            <w:pPr>
              <w:jc w:val="center"/>
              <w:rPr>
                <w:sz w:val="28"/>
                <w:szCs w:val="28"/>
              </w:rPr>
            </w:pPr>
            <w:r w:rsidRPr="00C1159E">
              <w:rPr>
                <w:sz w:val="28"/>
                <w:szCs w:val="28"/>
              </w:rPr>
              <w:t>Наименование организации</w:t>
            </w:r>
          </w:p>
        </w:tc>
        <w:tc>
          <w:tcPr>
            <w:tcW w:w="1842" w:type="dxa"/>
          </w:tcPr>
          <w:p w:rsidR="009F4C4C" w:rsidRPr="00C1159E" w:rsidRDefault="009F4C4C" w:rsidP="00A0735A">
            <w:pPr>
              <w:jc w:val="center"/>
              <w:rPr>
                <w:sz w:val="28"/>
                <w:szCs w:val="28"/>
              </w:rPr>
            </w:pPr>
            <w:r w:rsidRPr="00C1159E">
              <w:rPr>
                <w:sz w:val="28"/>
                <w:szCs w:val="28"/>
              </w:rPr>
              <w:t>Основной государственный регистрационный номер</w:t>
            </w:r>
          </w:p>
        </w:tc>
        <w:tc>
          <w:tcPr>
            <w:tcW w:w="1769" w:type="dxa"/>
          </w:tcPr>
          <w:p w:rsidR="009F4C4C" w:rsidRPr="00C1159E" w:rsidRDefault="009F4C4C" w:rsidP="00A0735A">
            <w:pPr>
              <w:jc w:val="center"/>
              <w:rPr>
                <w:sz w:val="28"/>
                <w:szCs w:val="28"/>
              </w:rPr>
            </w:pPr>
            <w:r w:rsidRPr="00C1159E">
              <w:rPr>
                <w:sz w:val="28"/>
                <w:szCs w:val="28"/>
              </w:rPr>
              <w:t>Место нахождения и адрес</w:t>
            </w:r>
          </w:p>
        </w:tc>
        <w:tc>
          <w:tcPr>
            <w:tcW w:w="1984" w:type="dxa"/>
            <w:vMerge/>
          </w:tcPr>
          <w:p w:rsidR="009F4C4C" w:rsidRPr="00C1159E" w:rsidRDefault="009F4C4C" w:rsidP="00A0735A">
            <w:pPr>
              <w:jc w:val="center"/>
              <w:rPr>
                <w:sz w:val="28"/>
                <w:szCs w:val="28"/>
              </w:rPr>
            </w:pPr>
          </w:p>
        </w:tc>
        <w:tc>
          <w:tcPr>
            <w:tcW w:w="1358" w:type="dxa"/>
            <w:vMerge/>
            <w:shd w:val="clear" w:color="auto" w:fill="auto"/>
          </w:tcPr>
          <w:p w:rsidR="009F4C4C" w:rsidRPr="00C1159E" w:rsidRDefault="009F4C4C" w:rsidP="00A0735A">
            <w:pPr>
              <w:jc w:val="center"/>
              <w:rPr>
                <w:sz w:val="28"/>
                <w:szCs w:val="28"/>
              </w:rPr>
            </w:pPr>
          </w:p>
        </w:tc>
      </w:tr>
      <w:tr w:rsidR="009F4C4C" w:rsidRPr="00C1159E" w:rsidTr="00A0735A">
        <w:trPr>
          <w:jc w:val="center"/>
        </w:trPr>
        <w:tc>
          <w:tcPr>
            <w:tcW w:w="540" w:type="dxa"/>
            <w:shd w:val="clear" w:color="auto" w:fill="auto"/>
          </w:tcPr>
          <w:p w:rsidR="009F4C4C" w:rsidRPr="00C1159E" w:rsidRDefault="009F4C4C" w:rsidP="00A0735A">
            <w:pPr>
              <w:jc w:val="both"/>
              <w:rPr>
                <w:sz w:val="28"/>
                <w:szCs w:val="28"/>
              </w:rPr>
            </w:pPr>
            <w:r w:rsidRPr="00C1159E">
              <w:rPr>
                <w:sz w:val="28"/>
                <w:szCs w:val="28"/>
              </w:rPr>
              <w:t>1.</w:t>
            </w:r>
          </w:p>
        </w:tc>
        <w:tc>
          <w:tcPr>
            <w:tcW w:w="1586" w:type="dxa"/>
            <w:shd w:val="clear" w:color="auto" w:fill="auto"/>
          </w:tcPr>
          <w:p w:rsidR="009F4C4C" w:rsidRPr="00C1159E" w:rsidRDefault="009F4C4C" w:rsidP="00A0735A">
            <w:pPr>
              <w:jc w:val="center"/>
              <w:rPr>
                <w:sz w:val="28"/>
                <w:szCs w:val="28"/>
              </w:rPr>
            </w:pPr>
          </w:p>
        </w:tc>
        <w:tc>
          <w:tcPr>
            <w:tcW w:w="1174" w:type="dxa"/>
          </w:tcPr>
          <w:p w:rsidR="009F4C4C" w:rsidRPr="00C1159E" w:rsidRDefault="009F4C4C" w:rsidP="00A0735A">
            <w:pPr>
              <w:jc w:val="center"/>
              <w:rPr>
                <w:sz w:val="28"/>
                <w:szCs w:val="28"/>
              </w:rPr>
            </w:pPr>
          </w:p>
        </w:tc>
        <w:tc>
          <w:tcPr>
            <w:tcW w:w="1944" w:type="dxa"/>
          </w:tcPr>
          <w:p w:rsidR="009F4C4C" w:rsidRPr="00C1159E" w:rsidRDefault="009F4C4C" w:rsidP="00A0735A">
            <w:pPr>
              <w:jc w:val="center"/>
              <w:rPr>
                <w:sz w:val="28"/>
                <w:szCs w:val="28"/>
              </w:rPr>
            </w:pPr>
          </w:p>
        </w:tc>
        <w:tc>
          <w:tcPr>
            <w:tcW w:w="1696" w:type="dxa"/>
          </w:tcPr>
          <w:p w:rsidR="009F4C4C" w:rsidRPr="00C1159E" w:rsidRDefault="009F4C4C" w:rsidP="00A0735A">
            <w:pPr>
              <w:jc w:val="center"/>
              <w:rPr>
                <w:sz w:val="28"/>
                <w:szCs w:val="28"/>
              </w:rPr>
            </w:pPr>
          </w:p>
        </w:tc>
        <w:tc>
          <w:tcPr>
            <w:tcW w:w="1790" w:type="dxa"/>
            <w:shd w:val="clear" w:color="auto" w:fill="auto"/>
          </w:tcPr>
          <w:p w:rsidR="009F4C4C" w:rsidRPr="00C1159E" w:rsidRDefault="009F4C4C" w:rsidP="00A0735A">
            <w:pPr>
              <w:jc w:val="both"/>
              <w:rPr>
                <w:sz w:val="28"/>
                <w:szCs w:val="28"/>
              </w:rPr>
            </w:pPr>
          </w:p>
        </w:tc>
        <w:tc>
          <w:tcPr>
            <w:tcW w:w="1842" w:type="dxa"/>
          </w:tcPr>
          <w:p w:rsidR="009F4C4C" w:rsidRPr="00C1159E" w:rsidRDefault="009F4C4C" w:rsidP="00A0735A">
            <w:pPr>
              <w:jc w:val="both"/>
              <w:rPr>
                <w:sz w:val="28"/>
                <w:szCs w:val="28"/>
              </w:rPr>
            </w:pPr>
          </w:p>
        </w:tc>
        <w:tc>
          <w:tcPr>
            <w:tcW w:w="1769" w:type="dxa"/>
          </w:tcPr>
          <w:p w:rsidR="009F4C4C" w:rsidRPr="00C1159E" w:rsidRDefault="009F4C4C" w:rsidP="00A0735A">
            <w:pPr>
              <w:jc w:val="both"/>
              <w:rPr>
                <w:sz w:val="28"/>
                <w:szCs w:val="28"/>
              </w:rPr>
            </w:pPr>
          </w:p>
        </w:tc>
        <w:tc>
          <w:tcPr>
            <w:tcW w:w="1984" w:type="dxa"/>
          </w:tcPr>
          <w:p w:rsidR="009F4C4C" w:rsidRPr="00C1159E" w:rsidRDefault="009F4C4C" w:rsidP="00A0735A">
            <w:pPr>
              <w:jc w:val="both"/>
              <w:rPr>
                <w:sz w:val="28"/>
                <w:szCs w:val="28"/>
              </w:rPr>
            </w:pPr>
          </w:p>
        </w:tc>
        <w:tc>
          <w:tcPr>
            <w:tcW w:w="1358" w:type="dxa"/>
            <w:shd w:val="clear" w:color="auto" w:fill="auto"/>
          </w:tcPr>
          <w:p w:rsidR="009F4C4C" w:rsidRPr="00C1159E" w:rsidRDefault="009F4C4C" w:rsidP="00A0735A">
            <w:pPr>
              <w:jc w:val="both"/>
              <w:rPr>
                <w:sz w:val="28"/>
                <w:szCs w:val="28"/>
              </w:rPr>
            </w:pPr>
          </w:p>
        </w:tc>
      </w:tr>
    </w:tbl>
    <w:p w:rsidR="009F4C4C" w:rsidRPr="00C1159E" w:rsidRDefault="009F4C4C" w:rsidP="009F4C4C">
      <w:pPr>
        <w:rPr>
          <w:sz w:val="28"/>
          <w:szCs w:val="28"/>
        </w:rPr>
      </w:pPr>
    </w:p>
    <w:p w:rsidR="009F4C4C" w:rsidRPr="00C1159E" w:rsidRDefault="009F4C4C" w:rsidP="009F4C4C">
      <w:pPr>
        <w:tabs>
          <w:tab w:val="left" w:pos="9868"/>
        </w:tabs>
        <w:rPr>
          <w:sz w:val="28"/>
          <w:szCs w:val="28"/>
        </w:rPr>
      </w:pPr>
      <w:r w:rsidRPr="00C1159E">
        <w:rPr>
          <w:sz w:val="28"/>
          <w:szCs w:val="28"/>
        </w:rPr>
        <w:tab/>
      </w:r>
    </w:p>
    <w:p w:rsidR="009F4C4C" w:rsidRPr="00C1159E" w:rsidRDefault="009F4C4C" w:rsidP="009F4C4C">
      <w:pPr>
        <w:tabs>
          <w:tab w:val="left" w:pos="7965"/>
        </w:tabs>
        <w:rPr>
          <w:sz w:val="28"/>
          <w:szCs w:val="28"/>
        </w:rPr>
        <w:sectPr w:rsidR="009F4C4C" w:rsidRPr="00C1159E" w:rsidSect="00EA1612">
          <w:pgSz w:w="16838" w:h="11905" w:orient="landscape"/>
          <w:pgMar w:top="1701" w:right="820" w:bottom="709" w:left="567" w:header="0" w:footer="0" w:gutter="0"/>
          <w:cols w:space="720"/>
          <w:noEndnote/>
        </w:sectPr>
      </w:pPr>
    </w:p>
    <w:p w:rsidR="009F4C4C" w:rsidRPr="00FE1E95" w:rsidRDefault="009F4C4C" w:rsidP="009F4C4C">
      <w:pPr>
        <w:keepNext/>
        <w:jc w:val="right"/>
        <w:outlineLvl w:val="0"/>
        <w:rPr>
          <w:bCs/>
          <w:kern w:val="32"/>
        </w:rPr>
      </w:pPr>
      <w:r w:rsidRPr="00FE1E95">
        <w:rPr>
          <w:bCs/>
          <w:kern w:val="32"/>
        </w:rPr>
        <w:lastRenderedPageBreak/>
        <w:t>Приложение 6</w:t>
      </w:r>
    </w:p>
    <w:p w:rsidR="009F4C4C" w:rsidRPr="00FE1E95" w:rsidRDefault="009F4C4C" w:rsidP="009F4C4C">
      <w:pPr>
        <w:keepNext/>
        <w:jc w:val="right"/>
        <w:outlineLvl w:val="0"/>
        <w:rPr>
          <w:bCs/>
          <w:kern w:val="32"/>
        </w:rPr>
      </w:pPr>
      <w:r w:rsidRPr="00FE1E95">
        <w:rPr>
          <w:bCs/>
          <w:kern w:val="32"/>
        </w:rPr>
        <w:t>к порядку организации и проведения общественных</w:t>
      </w:r>
    </w:p>
    <w:p w:rsidR="009F4C4C" w:rsidRPr="00FE1E95" w:rsidRDefault="009F4C4C" w:rsidP="009F4C4C">
      <w:pPr>
        <w:keepNext/>
        <w:jc w:val="right"/>
        <w:outlineLvl w:val="0"/>
        <w:rPr>
          <w:bCs/>
          <w:kern w:val="32"/>
        </w:rPr>
      </w:pPr>
      <w:r w:rsidRPr="00FE1E95">
        <w:rPr>
          <w:bCs/>
          <w:kern w:val="32"/>
        </w:rPr>
        <w:t>обсуждений или публичных слушаний по вопросам</w:t>
      </w:r>
    </w:p>
    <w:p w:rsidR="009F4C4C" w:rsidRPr="00FE1E95" w:rsidRDefault="009F4C4C" w:rsidP="009F4C4C">
      <w:pPr>
        <w:keepNext/>
        <w:jc w:val="right"/>
        <w:outlineLvl w:val="0"/>
        <w:rPr>
          <w:bCs/>
          <w:kern w:val="32"/>
        </w:rPr>
      </w:pPr>
      <w:r w:rsidRPr="00FE1E95">
        <w:rPr>
          <w:bCs/>
          <w:kern w:val="32"/>
        </w:rPr>
        <w:t xml:space="preserve"> градостроительной деятельности на территории </w:t>
      </w:r>
    </w:p>
    <w:p w:rsidR="009F4C4C" w:rsidRPr="00FE1E95" w:rsidRDefault="009F4C4C" w:rsidP="009F4C4C">
      <w:pPr>
        <w:keepNext/>
        <w:jc w:val="right"/>
        <w:outlineLvl w:val="0"/>
      </w:pPr>
      <w:r w:rsidRPr="00FE1E95">
        <w:t xml:space="preserve">сельского поселения </w:t>
      </w:r>
      <w:r w:rsidR="00C05FBC">
        <w:t>Мокша</w:t>
      </w:r>
    </w:p>
    <w:p w:rsidR="009F4C4C" w:rsidRPr="00FE1E95" w:rsidRDefault="009F4C4C" w:rsidP="009F4C4C">
      <w:pPr>
        <w:keepNext/>
        <w:jc w:val="right"/>
        <w:outlineLvl w:val="0"/>
      </w:pPr>
      <w:r w:rsidRPr="00FE1E95">
        <w:t xml:space="preserve">муниципального района Большеглушицкий </w:t>
      </w:r>
    </w:p>
    <w:p w:rsidR="009F4C4C" w:rsidRPr="00FE1E95" w:rsidRDefault="009F4C4C" w:rsidP="009F4C4C">
      <w:pPr>
        <w:pStyle w:val="Style10"/>
        <w:widowControl/>
        <w:spacing w:line="240" w:lineRule="exact"/>
        <w:ind w:left="5155" w:hanging="840"/>
        <w:jc w:val="right"/>
        <w:rPr>
          <w:sz w:val="28"/>
          <w:szCs w:val="28"/>
        </w:rPr>
      </w:pPr>
      <w:r w:rsidRPr="00FE1E95">
        <w:rPr>
          <w:bCs/>
          <w:kern w:val="32"/>
        </w:rPr>
        <w:t>Самарской области</w:t>
      </w: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Style11"/>
        <w:widowControl/>
        <w:spacing w:line="240" w:lineRule="exact"/>
        <w:ind w:left="4181"/>
        <w:rPr>
          <w:sz w:val="28"/>
          <w:szCs w:val="28"/>
        </w:rPr>
      </w:pPr>
    </w:p>
    <w:p w:rsidR="009F4C4C" w:rsidRPr="00FE1E95" w:rsidRDefault="009F4C4C" w:rsidP="009F4C4C">
      <w:pPr>
        <w:pStyle w:val="ConsPlusNonformat"/>
        <w:ind w:left="1416" w:firstLine="2837"/>
        <w:jc w:val="right"/>
        <w:rPr>
          <w:sz w:val="28"/>
          <w:szCs w:val="28"/>
        </w:rPr>
      </w:pPr>
      <w:r w:rsidRPr="00FE1E95">
        <w:rPr>
          <w:sz w:val="28"/>
          <w:szCs w:val="28"/>
        </w:rPr>
        <w:t>В Комиссию о подготовке проекта правил землепользования и застройки</w:t>
      </w:r>
    </w:p>
    <w:p w:rsidR="009F4C4C" w:rsidRPr="00FE1E95" w:rsidRDefault="009F4C4C" w:rsidP="009F4C4C">
      <w:pPr>
        <w:pStyle w:val="ConsPlusNonformat"/>
        <w:ind w:left="1416" w:firstLine="2"/>
        <w:jc w:val="right"/>
        <w:rPr>
          <w:sz w:val="28"/>
          <w:szCs w:val="28"/>
        </w:rPr>
      </w:pPr>
      <w:r w:rsidRPr="00FE1E95">
        <w:rPr>
          <w:sz w:val="28"/>
          <w:szCs w:val="28"/>
        </w:rPr>
        <w:t>_____________________________________________</w:t>
      </w:r>
    </w:p>
    <w:p w:rsidR="009F4C4C" w:rsidRPr="00FE1E95" w:rsidRDefault="009F4C4C" w:rsidP="009F4C4C">
      <w:pPr>
        <w:pStyle w:val="ConsPlusNonformat"/>
        <w:ind w:left="1416" w:firstLine="2837"/>
        <w:jc w:val="right"/>
        <w:rPr>
          <w:i/>
          <w:sz w:val="28"/>
          <w:szCs w:val="28"/>
        </w:rPr>
      </w:pPr>
      <w:r w:rsidRPr="00FE1E95">
        <w:rPr>
          <w:i/>
          <w:sz w:val="28"/>
          <w:szCs w:val="28"/>
        </w:rPr>
        <w:t>(наименование муниципального образования)</w:t>
      </w:r>
    </w:p>
    <w:p w:rsidR="009F4C4C" w:rsidRPr="00FE1E95" w:rsidRDefault="009F4C4C" w:rsidP="009F4C4C">
      <w:pPr>
        <w:pStyle w:val="ConsPlusNonformat"/>
        <w:ind w:left="2124" w:firstLine="708"/>
        <w:jc w:val="right"/>
        <w:rPr>
          <w:sz w:val="28"/>
          <w:szCs w:val="28"/>
        </w:rPr>
      </w:pPr>
      <w:r w:rsidRPr="00FE1E95">
        <w:rPr>
          <w:sz w:val="28"/>
          <w:szCs w:val="28"/>
        </w:rPr>
        <w:t xml:space="preserve">   _____________________________________________</w:t>
      </w:r>
    </w:p>
    <w:p w:rsidR="009F4C4C" w:rsidRPr="00FE1E95" w:rsidRDefault="009F4C4C" w:rsidP="009F4C4C">
      <w:pPr>
        <w:pStyle w:val="ConsPlusNonformat"/>
        <w:jc w:val="right"/>
        <w:rPr>
          <w:i/>
          <w:sz w:val="28"/>
          <w:szCs w:val="28"/>
        </w:rPr>
      </w:pPr>
      <w:r w:rsidRPr="00FE1E95">
        <w:rPr>
          <w:i/>
          <w:sz w:val="28"/>
          <w:szCs w:val="28"/>
        </w:rPr>
        <w:t>для юридических лиц:</w:t>
      </w:r>
      <w:r>
        <w:rPr>
          <w:i/>
          <w:sz w:val="28"/>
          <w:szCs w:val="28"/>
        </w:rPr>
        <w:t xml:space="preserve"> </w:t>
      </w:r>
      <w:r w:rsidRPr="00FE1E95">
        <w:rPr>
          <w:i/>
          <w:sz w:val="28"/>
          <w:szCs w:val="28"/>
        </w:rPr>
        <w:t>наименование, место нахождения,</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ОГРН, ИНН</w:t>
      </w:r>
    </w:p>
    <w:p w:rsidR="009F4C4C" w:rsidRPr="00FE1E95" w:rsidRDefault="009F4C4C" w:rsidP="009F4C4C">
      <w:pPr>
        <w:pStyle w:val="ConsPlusNonformat"/>
        <w:jc w:val="right"/>
        <w:rPr>
          <w:i/>
          <w:sz w:val="28"/>
          <w:szCs w:val="28"/>
        </w:rPr>
      </w:pPr>
      <w:r w:rsidRPr="00FE1E95">
        <w:rPr>
          <w:sz w:val="28"/>
          <w:szCs w:val="28"/>
        </w:rPr>
        <w:t>_____________________________________________</w:t>
      </w:r>
    </w:p>
    <w:p w:rsidR="009F4C4C" w:rsidRPr="00FE1E95" w:rsidRDefault="009F4C4C" w:rsidP="009F4C4C">
      <w:pPr>
        <w:pStyle w:val="ConsPlusNonformat"/>
        <w:ind w:left="1416"/>
        <w:jc w:val="right"/>
        <w:rPr>
          <w:i/>
          <w:sz w:val="28"/>
          <w:szCs w:val="28"/>
        </w:rPr>
      </w:pPr>
      <w:r w:rsidRPr="00FE1E95">
        <w:rPr>
          <w:i/>
          <w:sz w:val="28"/>
          <w:szCs w:val="28"/>
        </w:rPr>
        <w:t>для физических лиц: фамилия, имя и (при наличии) отчество,</w:t>
      </w:r>
    </w:p>
    <w:p w:rsidR="009F4C4C" w:rsidRPr="00FE1E95" w:rsidRDefault="009F4C4C" w:rsidP="009F4C4C">
      <w:pPr>
        <w:pStyle w:val="ConsPlusNonformat"/>
        <w:jc w:val="right"/>
        <w:rPr>
          <w:i/>
          <w:sz w:val="28"/>
          <w:szCs w:val="28"/>
        </w:rPr>
      </w:pPr>
      <w:r w:rsidRPr="00FE1E95">
        <w:rPr>
          <w:i/>
          <w:sz w:val="28"/>
          <w:szCs w:val="28"/>
        </w:rPr>
        <w:t xml:space="preserve">_____________________________________________ </w:t>
      </w:r>
    </w:p>
    <w:p w:rsidR="009F4C4C" w:rsidRPr="00FE1E95" w:rsidRDefault="009F4C4C" w:rsidP="009F4C4C">
      <w:pPr>
        <w:pStyle w:val="ConsPlusNonformat"/>
        <w:jc w:val="right"/>
        <w:rPr>
          <w:i/>
          <w:sz w:val="28"/>
          <w:szCs w:val="28"/>
        </w:rPr>
      </w:pPr>
      <w:r w:rsidRPr="00FE1E95">
        <w:rPr>
          <w:i/>
          <w:sz w:val="28"/>
          <w:szCs w:val="28"/>
        </w:rPr>
        <w:t>дата и место рождения, адрес места жительства (регистрации)</w:t>
      </w:r>
    </w:p>
    <w:p w:rsidR="009F4C4C" w:rsidRPr="00FE1E95" w:rsidRDefault="009F4C4C" w:rsidP="009F4C4C">
      <w:pPr>
        <w:pStyle w:val="ConsPlusNonformat"/>
        <w:jc w:val="right"/>
        <w:rPr>
          <w:sz w:val="28"/>
          <w:szCs w:val="28"/>
        </w:rPr>
      </w:pPr>
      <w:r w:rsidRPr="00FE1E95">
        <w:rPr>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реквизиты документа, удостоверяющего личность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(наименование, серия и номер, дата выдачи, </w:t>
      </w:r>
    </w:p>
    <w:p w:rsidR="009F4C4C" w:rsidRPr="00FE1E95" w:rsidRDefault="009F4C4C" w:rsidP="009F4C4C">
      <w:pPr>
        <w:pStyle w:val="ConsPlusNonformat"/>
        <w:jc w:val="right"/>
        <w:rPr>
          <w:i/>
          <w:sz w:val="28"/>
          <w:szCs w:val="28"/>
        </w:rPr>
      </w:pPr>
      <w:r w:rsidRPr="00FE1E95">
        <w:rPr>
          <w:i/>
          <w:sz w:val="28"/>
          <w:szCs w:val="28"/>
        </w:rPr>
        <w:t>наименование органа, выдавшего документ)</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номер телефона, факс </w:t>
      </w:r>
    </w:p>
    <w:p w:rsidR="009F4C4C" w:rsidRPr="00FE1E95" w:rsidRDefault="009F4C4C" w:rsidP="009F4C4C">
      <w:pPr>
        <w:pStyle w:val="ConsPlusNonformat"/>
        <w:jc w:val="right"/>
        <w:rPr>
          <w:i/>
          <w:sz w:val="28"/>
          <w:szCs w:val="28"/>
        </w:rPr>
      </w:pPr>
      <w:r w:rsidRPr="00FE1E95">
        <w:rPr>
          <w:i/>
          <w:sz w:val="28"/>
          <w:szCs w:val="28"/>
        </w:rPr>
        <w:t>_____________________________________________</w:t>
      </w:r>
    </w:p>
    <w:p w:rsidR="009F4C4C" w:rsidRPr="00FE1E95" w:rsidRDefault="009F4C4C" w:rsidP="009F4C4C">
      <w:pPr>
        <w:pStyle w:val="ConsPlusNonformat"/>
        <w:jc w:val="right"/>
        <w:rPr>
          <w:i/>
          <w:sz w:val="28"/>
          <w:szCs w:val="28"/>
        </w:rPr>
      </w:pPr>
      <w:r w:rsidRPr="00FE1E95">
        <w:rPr>
          <w:i/>
          <w:sz w:val="28"/>
          <w:szCs w:val="28"/>
        </w:rPr>
        <w:t xml:space="preserve">почтовый адрес и (или) адрес электронной почты для связи </w:t>
      </w:r>
    </w:p>
    <w:p w:rsidR="009F4C4C" w:rsidRPr="00FE1E95" w:rsidRDefault="009F4C4C" w:rsidP="009F4C4C">
      <w:pPr>
        <w:pStyle w:val="Style32"/>
        <w:widowControl/>
        <w:spacing w:line="240" w:lineRule="exact"/>
        <w:jc w:val="center"/>
        <w:rPr>
          <w:sz w:val="28"/>
          <w:szCs w:val="28"/>
        </w:rPr>
      </w:pPr>
    </w:p>
    <w:p w:rsidR="009F4C4C" w:rsidRPr="00FE1E95" w:rsidRDefault="009F4C4C" w:rsidP="009F4C4C">
      <w:pPr>
        <w:pStyle w:val="Style32"/>
        <w:widowControl/>
        <w:spacing w:before="106" w:line="240" w:lineRule="auto"/>
        <w:jc w:val="center"/>
        <w:rPr>
          <w:rStyle w:val="FontStyle57"/>
          <w:sz w:val="28"/>
          <w:szCs w:val="28"/>
        </w:rPr>
      </w:pPr>
      <w:r w:rsidRPr="00FE1E95">
        <w:rPr>
          <w:rStyle w:val="FontStyle57"/>
          <w:sz w:val="28"/>
          <w:szCs w:val="28"/>
        </w:rPr>
        <w:t>Заявление</w:t>
      </w:r>
    </w:p>
    <w:p w:rsidR="009F4C4C" w:rsidRPr="00FE1E95" w:rsidRDefault="009F4C4C" w:rsidP="009F4C4C">
      <w:pPr>
        <w:pStyle w:val="Style6"/>
        <w:widowControl/>
        <w:spacing w:line="322" w:lineRule="exact"/>
        <w:ind w:left="1363" w:right="1349"/>
        <w:rPr>
          <w:rStyle w:val="FontStyle57"/>
          <w:sz w:val="28"/>
          <w:szCs w:val="28"/>
        </w:rPr>
      </w:pPr>
      <w:r w:rsidRPr="00FE1E95">
        <w:rPr>
          <w:rStyle w:val="FontStyle57"/>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p w:rsidR="009F4C4C" w:rsidRPr="00FE1E95" w:rsidRDefault="009F4C4C" w:rsidP="009F4C4C">
      <w:pPr>
        <w:pStyle w:val="Style44"/>
        <w:widowControl/>
        <w:spacing w:line="240" w:lineRule="exact"/>
        <w:ind w:firstLine="533"/>
        <w:rPr>
          <w:sz w:val="28"/>
          <w:szCs w:val="28"/>
        </w:rPr>
      </w:pPr>
    </w:p>
    <w:p w:rsidR="009F4C4C" w:rsidRPr="00FE1E95" w:rsidRDefault="009F4C4C" w:rsidP="009F4C4C">
      <w:pPr>
        <w:ind w:firstLine="709"/>
        <w:jc w:val="both"/>
        <w:rPr>
          <w:sz w:val="28"/>
          <w:szCs w:val="28"/>
          <w:lang w:eastAsia="en-IN"/>
        </w:rPr>
      </w:pPr>
      <w:r w:rsidRPr="00FE1E95">
        <w:rPr>
          <w:sz w:val="28"/>
          <w:szCs w:val="28"/>
        </w:rPr>
        <w:t xml:space="preserve">Прошу предоставить разрешение </w:t>
      </w:r>
      <w:r w:rsidRPr="00FE1E95">
        <w:rPr>
          <w:sz w:val="28"/>
          <w:szCs w:val="28"/>
          <w:lang w:eastAsia="en-IN"/>
        </w:rPr>
        <w:t xml:space="preserve">на условно разрешенный вид использования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:«_____________________________»</w:t>
      </w:r>
      <w:r w:rsidRPr="00FE1E95">
        <w:rPr>
          <w:i/>
          <w:sz w:val="28"/>
          <w:szCs w:val="28"/>
          <w:lang w:eastAsia="en-IN"/>
        </w:rPr>
        <w:t xml:space="preserve"> (указывается наименование условно разрешенного вида использования в соответствии с градостроительным регламентом территориальной зоны, в которой расположен земельный участок или объект капитального строительства) </w:t>
      </w:r>
      <w:r w:rsidRPr="00FE1E95">
        <w:rPr>
          <w:sz w:val="28"/>
          <w:szCs w:val="28"/>
          <w:lang w:eastAsia="en-IN"/>
        </w:rPr>
        <w:t xml:space="preserve">в отношении земельного участка (объекта капитального строительства) </w:t>
      </w:r>
      <w:r w:rsidRPr="00FE1E95">
        <w:rPr>
          <w:i/>
          <w:sz w:val="28"/>
          <w:szCs w:val="28"/>
          <w:lang w:eastAsia="en-IN"/>
        </w:rPr>
        <w:t>(указать нужное)</w:t>
      </w:r>
      <w:r w:rsidRPr="00FE1E95">
        <w:rPr>
          <w:sz w:val="28"/>
          <w:szCs w:val="28"/>
          <w:lang w:eastAsia="en-IN"/>
        </w:rPr>
        <w:t xml:space="preserve"> _____________________ </w:t>
      </w:r>
      <w:r w:rsidRPr="00FE1E95">
        <w:rPr>
          <w:i/>
          <w:sz w:val="28"/>
          <w:szCs w:val="28"/>
          <w:lang w:eastAsia="en-IN"/>
        </w:rPr>
        <w:t xml:space="preserve">(указывается кадастровый номер земельного участка, кадастровый или условный номер объекта капитального строительства (при наличии), место положения земельного </w:t>
      </w:r>
      <w:r w:rsidRPr="00FE1E95">
        <w:rPr>
          <w:i/>
          <w:sz w:val="28"/>
          <w:szCs w:val="28"/>
          <w:lang w:eastAsia="en-IN"/>
        </w:rPr>
        <w:lastRenderedPageBreak/>
        <w:t>участка или объекта капитального строительства</w:t>
      </w:r>
      <w:r w:rsidRPr="00FE1E95">
        <w:rPr>
          <w:sz w:val="28"/>
          <w:szCs w:val="28"/>
          <w:lang w:eastAsia="en-IN"/>
        </w:rPr>
        <w:t xml:space="preserve">), расположенного в территориальной зоне ___________________ </w:t>
      </w:r>
      <w:r w:rsidRPr="00FE1E95">
        <w:rPr>
          <w:i/>
          <w:sz w:val="28"/>
          <w:szCs w:val="28"/>
          <w:lang w:eastAsia="en-IN"/>
        </w:rPr>
        <w:t>(указывается наименование территориальной зоны в соответствии с правилами землепользования и застройки)</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В соответствии с частью 10 статьи 39 Градостроительного кодекса Российской Федерации обязуюсь возместить расходы на проведение публичных слушаний.</w:t>
      </w:r>
    </w:p>
    <w:p w:rsidR="009F4C4C" w:rsidRPr="00FE1E95" w:rsidRDefault="009F4C4C" w:rsidP="009F4C4C">
      <w:pPr>
        <w:pStyle w:val="ConsPlusNonformat"/>
        <w:ind w:firstLine="709"/>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 xml:space="preserve">Прошу предоставить мне разрешение на </w:t>
      </w:r>
      <w:r w:rsidRPr="00FE1E95">
        <w:rPr>
          <w:rFonts w:eastAsia="Times New Roman"/>
          <w:sz w:val="28"/>
          <w:szCs w:val="28"/>
          <w:lang w:eastAsia="en-IN"/>
        </w:rPr>
        <w:t xml:space="preserve">условно разрешенный вид использования земельного участка (объекта капитального строительства) </w:t>
      </w:r>
      <w:r w:rsidRPr="00FE1E95">
        <w:rPr>
          <w:sz w:val="28"/>
          <w:szCs w:val="28"/>
        </w:rPr>
        <w:t>или мотивированный отказ в предоставлении такого разрешения по почте, по электронной почте, на личном приёме (</w:t>
      </w:r>
      <w:r w:rsidRPr="00FE1E95">
        <w:rPr>
          <w:i/>
          <w:sz w:val="28"/>
          <w:szCs w:val="28"/>
        </w:rPr>
        <w:t>указать нужное</w:t>
      </w:r>
      <w:r w:rsidRPr="00FE1E95">
        <w:rPr>
          <w:sz w:val="28"/>
          <w:szCs w:val="28"/>
        </w:rPr>
        <w:t>).</w:t>
      </w:r>
    </w:p>
    <w:p w:rsidR="009F4C4C" w:rsidRPr="00FE1E95" w:rsidRDefault="009F4C4C" w:rsidP="009F4C4C">
      <w:pPr>
        <w:pStyle w:val="ConsPlusNonformat"/>
        <w:jc w:val="both"/>
        <w:rPr>
          <w:sz w:val="28"/>
          <w:szCs w:val="28"/>
        </w:rPr>
      </w:pPr>
    </w:p>
    <w:p w:rsidR="009F4C4C" w:rsidRPr="00FE1E95" w:rsidRDefault="009F4C4C" w:rsidP="009F4C4C">
      <w:pPr>
        <w:pStyle w:val="ConsPlusNonformat"/>
        <w:ind w:firstLine="709"/>
        <w:jc w:val="both"/>
        <w:rPr>
          <w:sz w:val="28"/>
          <w:szCs w:val="28"/>
        </w:rPr>
      </w:pPr>
      <w:r w:rsidRPr="00FE1E9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9F4C4C" w:rsidRPr="00FE1E95" w:rsidRDefault="009F4C4C" w:rsidP="009F4C4C">
      <w:pPr>
        <w:jc w:val="both"/>
        <w:rPr>
          <w:sz w:val="28"/>
          <w:szCs w:val="28"/>
        </w:rPr>
      </w:pPr>
    </w:p>
    <w:tbl>
      <w:tblPr>
        <w:tblW w:w="0" w:type="auto"/>
        <w:tblLook w:val="04A0" w:firstRow="1" w:lastRow="0" w:firstColumn="1" w:lastColumn="0" w:noHBand="0" w:noVBand="1"/>
      </w:tblPr>
      <w:tblGrid>
        <w:gridCol w:w="2518"/>
        <w:gridCol w:w="425"/>
        <w:gridCol w:w="6622"/>
      </w:tblGrid>
      <w:tr w:rsidR="009F4C4C" w:rsidRPr="00FE1E95" w:rsidTr="00A0735A">
        <w:tc>
          <w:tcPr>
            <w:tcW w:w="2518" w:type="dxa"/>
            <w:tcBorders>
              <w:bottom w:val="single" w:sz="4" w:space="0" w:color="auto"/>
            </w:tcBorders>
          </w:tcPr>
          <w:p w:rsidR="009F4C4C" w:rsidRPr="00FE1E95" w:rsidRDefault="009F4C4C" w:rsidP="00A0735A">
            <w:pPr>
              <w:jc w:val="both"/>
              <w:rPr>
                <w:sz w:val="28"/>
                <w:szCs w:val="28"/>
              </w:rPr>
            </w:pPr>
          </w:p>
        </w:tc>
        <w:tc>
          <w:tcPr>
            <w:tcW w:w="425" w:type="dxa"/>
          </w:tcPr>
          <w:p w:rsidR="009F4C4C" w:rsidRPr="00FE1E95" w:rsidRDefault="009F4C4C" w:rsidP="00A0735A">
            <w:pPr>
              <w:jc w:val="both"/>
              <w:rPr>
                <w:sz w:val="28"/>
                <w:szCs w:val="28"/>
              </w:rPr>
            </w:pPr>
          </w:p>
        </w:tc>
        <w:tc>
          <w:tcPr>
            <w:tcW w:w="6622" w:type="dxa"/>
            <w:tcBorders>
              <w:bottom w:val="single" w:sz="4" w:space="0" w:color="auto"/>
            </w:tcBorders>
          </w:tcPr>
          <w:p w:rsidR="009F4C4C" w:rsidRPr="00FE1E95" w:rsidRDefault="009F4C4C" w:rsidP="00A0735A">
            <w:pPr>
              <w:jc w:val="both"/>
              <w:rPr>
                <w:sz w:val="28"/>
                <w:szCs w:val="28"/>
              </w:rPr>
            </w:pPr>
          </w:p>
        </w:tc>
      </w:tr>
      <w:tr w:rsidR="009F4C4C" w:rsidRPr="00FE1E95" w:rsidTr="00A0735A">
        <w:tc>
          <w:tcPr>
            <w:tcW w:w="2518" w:type="dxa"/>
            <w:tcBorders>
              <w:top w:val="single" w:sz="4" w:space="0" w:color="auto"/>
            </w:tcBorders>
          </w:tcPr>
          <w:p w:rsidR="009F4C4C" w:rsidRPr="00FE1E95" w:rsidRDefault="009F4C4C" w:rsidP="00A0735A">
            <w:pPr>
              <w:jc w:val="center"/>
              <w:rPr>
                <w:i/>
                <w:sz w:val="28"/>
                <w:szCs w:val="28"/>
              </w:rPr>
            </w:pPr>
            <w:r w:rsidRPr="00FE1E95">
              <w:rPr>
                <w:i/>
                <w:sz w:val="28"/>
                <w:szCs w:val="28"/>
              </w:rPr>
              <w:t>(подпись)</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(фамилия, имя и (при наличии) отчество подписавшего лица, </w:t>
            </w:r>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rPr>
            </w:pPr>
            <w:r w:rsidRPr="00FE1E95">
              <w:rPr>
                <w:i/>
                <w:sz w:val="28"/>
                <w:szCs w:val="28"/>
              </w:rPr>
              <w:t>М.П.</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 xml:space="preserve">наименование должности подписавшего лица либо указание </w:t>
            </w:r>
          </w:p>
        </w:tc>
      </w:tr>
      <w:tr w:rsidR="009F4C4C" w:rsidRPr="00FE1E95" w:rsidTr="00A0735A">
        <w:tc>
          <w:tcPr>
            <w:tcW w:w="2518" w:type="dxa"/>
          </w:tcPr>
          <w:p w:rsidR="009F4C4C" w:rsidRPr="00FE1E95" w:rsidRDefault="009F4C4C" w:rsidP="00A0735A">
            <w:pPr>
              <w:jc w:val="center"/>
              <w:rPr>
                <w:i/>
                <w:sz w:val="28"/>
                <w:szCs w:val="28"/>
              </w:rPr>
            </w:pPr>
            <w:r w:rsidRPr="00FE1E95">
              <w:rPr>
                <w:i/>
                <w:sz w:val="28"/>
                <w:szCs w:val="28"/>
              </w:rPr>
              <w:t xml:space="preserve">(для юридических </w:t>
            </w: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FE1E95" w:rsidTr="00A0735A">
        <w:tc>
          <w:tcPr>
            <w:tcW w:w="2518" w:type="dxa"/>
          </w:tcPr>
          <w:p w:rsidR="009F4C4C" w:rsidRPr="00FE1E95" w:rsidRDefault="009F4C4C" w:rsidP="00A0735A">
            <w:pPr>
              <w:jc w:val="center"/>
              <w:rPr>
                <w:i/>
                <w:sz w:val="28"/>
                <w:szCs w:val="28"/>
                <w:vertAlign w:val="superscript"/>
              </w:rPr>
            </w:pPr>
            <w:r w:rsidRPr="00FE1E95">
              <w:rPr>
                <w:i/>
                <w:sz w:val="28"/>
                <w:szCs w:val="28"/>
              </w:rPr>
              <w:t>лиц)</w:t>
            </w: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FE1E95" w:rsidRDefault="009F4C4C" w:rsidP="00A0735A">
            <w:pPr>
              <w:jc w:val="center"/>
              <w:rPr>
                <w:i/>
                <w:sz w:val="28"/>
                <w:szCs w:val="28"/>
              </w:rPr>
            </w:pPr>
            <w:r w:rsidRPr="00FE1E95">
              <w:rPr>
                <w:i/>
                <w:sz w:val="28"/>
                <w:szCs w:val="28"/>
              </w:rPr>
              <w:t>на то, что подписавшее лицо является представителем по</w:t>
            </w:r>
          </w:p>
        </w:tc>
      </w:tr>
      <w:tr w:rsidR="009F4C4C" w:rsidRPr="00FE1E95"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bottom w:val="single" w:sz="4" w:space="0" w:color="auto"/>
            </w:tcBorders>
          </w:tcPr>
          <w:p w:rsidR="009F4C4C" w:rsidRPr="00FE1E95" w:rsidRDefault="009F4C4C" w:rsidP="00A0735A">
            <w:pPr>
              <w:jc w:val="center"/>
              <w:rPr>
                <w:i/>
                <w:sz w:val="28"/>
                <w:szCs w:val="28"/>
              </w:rPr>
            </w:pPr>
          </w:p>
        </w:tc>
      </w:tr>
      <w:tr w:rsidR="009F4C4C" w:rsidRPr="00C1159E" w:rsidTr="00A0735A">
        <w:tc>
          <w:tcPr>
            <w:tcW w:w="2518" w:type="dxa"/>
          </w:tcPr>
          <w:p w:rsidR="009F4C4C" w:rsidRPr="00FE1E95" w:rsidRDefault="009F4C4C" w:rsidP="00A0735A">
            <w:pPr>
              <w:jc w:val="center"/>
              <w:rPr>
                <w:i/>
                <w:sz w:val="28"/>
                <w:szCs w:val="28"/>
              </w:rPr>
            </w:pPr>
          </w:p>
        </w:tc>
        <w:tc>
          <w:tcPr>
            <w:tcW w:w="425" w:type="dxa"/>
          </w:tcPr>
          <w:p w:rsidR="009F4C4C" w:rsidRPr="00FE1E95" w:rsidRDefault="009F4C4C" w:rsidP="00A0735A">
            <w:pPr>
              <w:jc w:val="center"/>
              <w:rPr>
                <w:i/>
                <w:sz w:val="28"/>
                <w:szCs w:val="28"/>
              </w:rPr>
            </w:pPr>
          </w:p>
        </w:tc>
        <w:tc>
          <w:tcPr>
            <w:tcW w:w="6622" w:type="dxa"/>
            <w:tcBorders>
              <w:top w:val="single" w:sz="4" w:space="0" w:color="auto"/>
            </w:tcBorders>
          </w:tcPr>
          <w:p w:rsidR="009F4C4C" w:rsidRPr="00C1159E" w:rsidRDefault="009F4C4C" w:rsidP="00A0735A">
            <w:pPr>
              <w:jc w:val="center"/>
              <w:rPr>
                <w:i/>
                <w:sz w:val="28"/>
                <w:szCs w:val="28"/>
              </w:rPr>
            </w:pPr>
            <w:r w:rsidRPr="00FE1E95">
              <w:rPr>
                <w:i/>
                <w:sz w:val="28"/>
                <w:szCs w:val="28"/>
              </w:rPr>
              <w:t>доверенности)</w:t>
            </w:r>
          </w:p>
        </w:tc>
      </w:tr>
    </w:tbl>
    <w:p w:rsidR="009F4C4C" w:rsidRPr="00C1159E" w:rsidRDefault="009F4C4C" w:rsidP="009F4C4C">
      <w:pPr>
        <w:jc w:val="both"/>
        <w:rPr>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pStyle w:val="Style3"/>
        <w:widowControl/>
        <w:spacing w:before="53"/>
        <w:rPr>
          <w:rStyle w:val="FontStyle58"/>
          <w:sz w:val="28"/>
          <w:szCs w:val="28"/>
        </w:rPr>
      </w:pPr>
    </w:p>
    <w:p w:rsidR="009F4C4C" w:rsidRPr="00C1159E" w:rsidRDefault="009F4C4C" w:rsidP="009F4C4C">
      <w:pPr>
        <w:keepNext/>
        <w:jc w:val="right"/>
        <w:outlineLvl w:val="0"/>
        <w:rPr>
          <w:bCs/>
          <w:kern w:val="32"/>
        </w:rPr>
      </w:pPr>
    </w:p>
    <w:p w:rsidR="009F4C4C" w:rsidRDefault="009F4C4C" w:rsidP="009F4C4C">
      <w:pPr>
        <w:keepNext/>
        <w:jc w:val="right"/>
        <w:outlineLvl w:val="0"/>
        <w:rPr>
          <w:bCs/>
          <w:kern w:val="32"/>
        </w:rPr>
      </w:pPr>
      <w:r>
        <w:rPr>
          <w:bCs/>
          <w:kern w:val="32"/>
        </w:rPr>
        <w:t>Приложение 7</w:t>
      </w:r>
    </w:p>
    <w:p w:rsidR="009F4C4C" w:rsidRPr="00C1159E" w:rsidRDefault="009F4C4C" w:rsidP="009F4C4C">
      <w:pPr>
        <w:keepNext/>
        <w:jc w:val="right"/>
        <w:outlineLvl w:val="0"/>
        <w:rPr>
          <w:bCs/>
          <w:kern w:val="32"/>
        </w:rPr>
      </w:pPr>
      <w:r w:rsidRPr="00C1159E">
        <w:rPr>
          <w:bCs/>
          <w:kern w:val="32"/>
        </w:rPr>
        <w:t>к порядку организации и проведения общественных</w:t>
      </w:r>
    </w:p>
    <w:p w:rsidR="009F4C4C" w:rsidRPr="00C1159E" w:rsidRDefault="009F4C4C" w:rsidP="009F4C4C">
      <w:pPr>
        <w:keepNext/>
        <w:jc w:val="right"/>
        <w:outlineLvl w:val="0"/>
        <w:rPr>
          <w:bCs/>
          <w:kern w:val="32"/>
        </w:rPr>
      </w:pPr>
      <w:r w:rsidRPr="00C1159E">
        <w:rPr>
          <w:bCs/>
          <w:kern w:val="32"/>
        </w:rPr>
        <w:t>обсуждений или публичных слушаний по вопросам</w:t>
      </w:r>
    </w:p>
    <w:p w:rsidR="009F4C4C" w:rsidRPr="00C1159E" w:rsidRDefault="009F4C4C" w:rsidP="009F4C4C">
      <w:pPr>
        <w:keepNext/>
        <w:jc w:val="right"/>
        <w:outlineLvl w:val="0"/>
        <w:rPr>
          <w:bCs/>
          <w:kern w:val="32"/>
        </w:rPr>
      </w:pPr>
      <w:r w:rsidRPr="00C1159E">
        <w:rPr>
          <w:bCs/>
          <w:kern w:val="32"/>
        </w:rPr>
        <w:t xml:space="preserve"> градостроительной деятельности на территории </w:t>
      </w:r>
    </w:p>
    <w:p w:rsidR="009F4C4C" w:rsidRPr="00C1159E" w:rsidRDefault="009F4C4C" w:rsidP="009F4C4C">
      <w:pPr>
        <w:keepNext/>
        <w:jc w:val="right"/>
        <w:outlineLvl w:val="0"/>
      </w:pPr>
      <w:r w:rsidRPr="00C1159E">
        <w:t xml:space="preserve">сельского поселения </w:t>
      </w:r>
      <w:r w:rsidR="00C05FBC">
        <w:t>Мокша</w:t>
      </w:r>
    </w:p>
    <w:p w:rsidR="009F4C4C" w:rsidRPr="00C1159E" w:rsidRDefault="009F4C4C" w:rsidP="009F4C4C">
      <w:pPr>
        <w:keepNext/>
        <w:jc w:val="right"/>
        <w:outlineLvl w:val="0"/>
      </w:pPr>
      <w:r w:rsidRPr="00C1159E">
        <w:t xml:space="preserve">муниципального района Большеглушицкий </w:t>
      </w:r>
    </w:p>
    <w:p w:rsidR="009F4C4C" w:rsidRPr="00C1159E" w:rsidRDefault="009F4C4C" w:rsidP="009F4C4C">
      <w:pPr>
        <w:keepNext/>
        <w:jc w:val="right"/>
        <w:outlineLvl w:val="0"/>
        <w:rPr>
          <w:bCs/>
          <w:kern w:val="32"/>
        </w:rPr>
      </w:pPr>
      <w:r w:rsidRPr="00C1159E">
        <w:rPr>
          <w:bCs/>
          <w:kern w:val="32"/>
        </w:rPr>
        <w:t>Самарской области</w:t>
      </w:r>
    </w:p>
    <w:p w:rsidR="009F4C4C" w:rsidRPr="00C1159E" w:rsidRDefault="009F4C4C" w:rsidP="009F4C4C">
      <w:pPr>
        <w:jc w:val="right"/>
        <w:rPr>
          <w:sz w:val="28"/>
          <w:szCs w:val="28"/>
        </w:rPr>
      </w:pPr>
    </w:p>
    <w:p w:rsidR="009F4C4C" w:rsidRPr="00C1159E" w:rsidRDefault="009F4C4C" w:rsidP="009F4C4C">
      <w:pPr>
        <w:jc w:val="center"/>
        <w:rPr>
          <w:b/>
          <w:sz w:val="28"/>
          <w:szCs w:val="28"/>
        </w:rPr>
      </w:pPr>
      <w:r w:rsidRPr="00C1159E">
        <w:rPr>
          <w:b/>
          <w:sz w:val="28"/>
          <w:szCs w:val="28"/>
        </w:rPr>
        <w:t>ФОРМА ЗАКЛЮЧЕНИЯ</w:t>
      </w:r>
    </w:p>
    <w:p w:rsidR="009F4C4C" w:rsidRPr="00C1159E" w:rsidRDefault="009F4C4C" w:rsidP="009F4C4C">
      <w:pPr>
        <w:pStyle w:val="2"/>
        <w:jc w:val="center"/>
        <w:rPr>
          <w:szCs w:val="28"/>
        </w:rPr>
      </w:pPr>
      <w:r w:rsidRPr="00C1159E">
        <w:rPr>
          <w:szCs w:val="28"/>
        </w:rPr>
        <w:t xml:space="preserve"> о результатах общественных обсуждений или публичных слушаний</w:t>
      </w:r>
    </w:p>
    <w:p w:rsidR="009F4C4C" w:rsidRPr="00C1159E" w:rsidRDefault="009F4C4C" w:rsidP="009F4C4C">
      <w:pPr>
        <w:autoSpaceDE w:val="0"/>
        <w:autoSpaceDN w:val="0"/>
        <w:adjustRightInd w:val="0"/>
        <w:jc w:val="center"/>
        <w:rPr>
          <w:b/>
          <w:sz w:val="28"/>
          <w:szCs w:val="28"/>
        </w:rPr>
      </w:pPr>
      <w:r w:rsidRPr="00C1159E">
        <w:rPr>
          <w:b/>
          <w:sz w:val="28"/>
          <w:szCs w:val="28"/>
        </w:rPr>
        <w:t xml:space="preserve">в </w:t>
      </w:r>
      <w:r w:rsidRPr="00C1159E">
        <w:rPr>
          <w:rFonts w:eastAsia="Arial Unicode MS"/>
          <w:b/>
          <w:bCs/>
          <w:sz w:val="28"/>
          <w:szCs w:val="28"/>
        </w:rPr>
        <w:t xml:space="preserve">сельском поселении </w:t>
      </w:r>
      <w:r w:rsidR="00C05FBC">
        <w:rPr>
          <w:rFonts w:eastAsia="Arial Unicode MS"/>
          <w:b/>
          <w:bCs/>
          <w:sz w:val="28"/>
          <w:szCs w:val="28"/>
        </w:rPr>
        <w:t>Мокша</w:t>
      </w:r>
      <w:r w:rsidRPr="00C1159E">
        <w:rPr>
          <w:rFonts w:eastAsia="Arial Unicode MS"/>
          <w:b/>
          <w:bCs/>
          <w:sz w:val="28"/>
          <w:szCs w:val="28"/>
        </w:rPr>
        <w:t xml:space="preserve"> муниципального района Большеглушицкий Самарской области</w:t>
      </w:r>
    </w:p>
    <w:p w:rsidR="009F4C4C" w:rsidRPr="00C1159E" w:rsidRDefault="009F4C4C" w:rsidP="009F4C4C">
      <w:pPr>
        <w:autoSpaceDE w:val="0"/>
        <w:autoSpaceDN w:val="0"/>
        <w:adjustRightInd w:val="0"/>
        <w:spacing w:line="360" w:lineRule="auto"/>
        <w:ind w:firstLine="567"/>
        <w:jc w:val="center"/>
        <w:rPr>
          <w:sz w:val="28"/>
          <w:szCs w:val="28"/>
        </w:rPr>
      </w:pPr>
    </w:p>
    <w:p w:rsidR="009F4C4C" w:rsidRPr="00C1159E" w:rsidRDefault="009F4C4C" w:rsidP="009F4C4C">
      <w:pPr>
        <w:pStyle w:val="af4"/>
        <w:ind w:firstLine="567"/>
        <w:rPr>
          <w:noProof/>
        </w:rPr>
      </w:pPr>
      <w:r w:rsidRPr="00C1159E">
        <w:t>1. Дата оформления заключения о результатах</w:t>
      </w:r>
      <w:r>
        <w:t xml:space="preserve"> </w:t>
      </w:r>
      <w:r w:rsidRPr="00C1159E">
        <w:t xml:space="preserve">общественных обсуждений или публичных слушаний -_____. </w:t>
      </w:r>
    </w:p>
    <w:p w:rsidR="009F4C4C" w:rsidRPr="00C1159E" w:rsidRDefault="009F4C4C" w:rsidP="009F4C4C">
      <w:pPr>
        <w:spacing w:line="360" w:lineRule="auto"/>
        <w:ind w:firstLine="567"/>
        <w:jc w:val="both"/>
        <w:rPr>
          <w:sz w:val="28"/>
          <w:szCs w:val="28"/>
        </w:rPr>
      </w:pPr>
      <w:r w:rsidRPr="00C1159E">
        <w:rPr>
          <w:sz w:val="28"/>
          <w:szCs w:val="28"/>
        </w:rPr>
        <w:t xml:space="preserve">2. Наименование проекта, рассмотренного на общественных обсуждений или публичных слушаниях - _____. </w:t>
      </w:r>
    </w:p>
    <w:p w:rsidR="009F4C4C" w:rsidRPr="00C1159E" w:rsidRDefault="009F4C4C" w:rsidP="009F4C4C">
      <w:pPr>
        <w:spacing w:line="360" w:lineRule="auto"/>
        <w:ind w:firstLine="567"/>
        <w:jc w:val="both"/>
        <w:rPr>
          <w:rFonts w:eastAsia="Arial Unicode MS"/>
          <w:sz w:val="28"/>
          <w:szCs w:val="28"/>
        </w:rPr>
      </w:pPr>
      <w:r w:rsidRPr="00C1159E">
        <w:rPr>
          <w:sz w:val="28"/>
          <w:szCs w:val="28"/>
        </w:rPr>
        <w:t>Основание проведения</w:t>
      </w:r>
      <w:r>
        <w:rPr>
          <w:sz w:val="28"/>
          <w:szCs w:val="28"/>
        </w:rPr>
        <w:t xml:space="preserve"> </w:t>
      </w:r>
      <w:r w:rsidRPr="00C1159E">
        <w:rPr>
          <w:sz w:val="28"/>
          <w:szCs w:val="28"/>
        </w:rPr>
        <w:t>общественных обсуждений или публичных слушаний -_____</w:t>
      </w:r>
      <w:r w:rsidRPr="00C1159E">
        <w:rPr>
          <w:rFonts w:eastAsia="Arial Unicode MS"/>
          <w:sz w:val="28"/>
          <w:szCs w:val="28"/>
        </w:rPr>
        <w:t>.</w:t>
      </w:r>
    </w:p>
    <w:p w:rsidR="009F4C4C" w:rsidRPr="00C1159E" w:rsidRDefault="009F4C4C" w:rsidP="009F4C4C">
      <w:pPr>
        <w:spacing w:line="360" w:lineRule="auto"/>
        <w:ind w:firstLine="567"/>
        <w:jc w:val="both"/>
        <w:rPr>
          <w:sz w:val="28"/>
          <w:szCs w:val="28"/>
        </w:rPr>
      </w:pPr>
      <w:r w:rsidRPr="00C1159E">
        <w:rPr>
          <w:rFonts w:eastAsia="Arial Unicode MS"/>
          <w:sz w:val="28"/>
          <w:szCs w:val="28"/>
        </w:rPr>
        <w:t xml:space="preserve"> Дата проведения</w:t>
      </w:r>
      <w:r>
        <w:rPr>
          <w:rFonts w:eastAsia="Arial Unicode MS"/>
          <w:sz w:val="28"/>
          <w:szCs w:val="28"/>
        </w:rPr>
        <w:t xml:space="preserve"> </w:t>
      </w:r>
      <w:r w:rsidRPr="00C1159E">
        <w:rPr>
          <w:sz w:val="28"/>
          <w:szCs w:val="28"/>
        </w:rPr>
        <w:t>общественных обсуждений или</w:t>
      </w:r>
      <w:r w:rsidRPr="00C1159E">
        <w:rPr>
          <w:rFonts w:eastAsia="Arial Unicode MS"/>
          <w:sz w:val="28"/>
          <w:szCs w:val="28"/>
        </w:rPr>
        <w:t xml:space="preserve"> публичных слушаний – _______.</w:t>
      </w:r>
    </w:p>
    <w:p w:rsidR="009F4C4C" w:rsidRPr="00C1159E" w:rsidRDefault="009F4C4C" w:rsidP="009F4C4C">
      <w:pPr>
        <w:spacing w:line="360" w:lineRule="auto"/>
        <w:ind w:firstLine="567"/>
        <w:jc w:val="both"/>
        <w:rPr>
          <w:sz w:val="28"/>
          <w:szCs w:val="28"/>
        </w:rPr>
      </w:pPr>
      <w:r w:rsidRPr="00C1159E">
        <w:rPr>
          <w:sz w:val="28"/>
          <w:szCs w:val="28"/>
        </w:rPr>
        <w:t>3. Реквизиты протокола</w:t>
      </w:r>
      <w:r>
        <w:rPr>
          <w:sz w:val="28"/>
          <w:szCs w:val="28"/>
        </w:rPr>
        <w:t xml:space="preserve"> </w:t>
      </w:r>
      <w:r w:rsidRPr="00C1159E">
        <w:rPr>
          <w:sz w:val="28"/>
          <w:szCs w:val="28"/>
        </w:rPr>
        <w:t>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 №__ от</w:t>
      </w:r>
      <w:r>
        <w:rPr>
          <w:sz w:val="28"/>
          <w:szCs w:val="28"/>
        </w:rPr>
        <w:t xml:space="preserve"> </w:t>
      </w:r>
      <w:r w:rsidRPr="00C1159E">
        <w:rPr>
          <w:sz w:val="28"/>
          <w:szCs w:val="28"/>
        </w:rPr>
        <w:t xml:space="preserve">______. </w:t>
      </w:r>
    </w:p>
    <w:p w:rsidR="009F4C4C" w:rsidRPr="00C1159E" w:rsidRDefault="009F4C4C" w:rsidP="009F4C4C">
      <w:pPr>
        <w:spacing w:line="360" w:lineRule="auto"/>
        <w:ind w:firstLine="567"/>
        <w:jc w:val="both"/>
        <w:rPr>
          <w:sz w:val="28"/>
          <w:szCs w:val="28"/>
        </w:rPr>
      </w:pPr>
      <w:r w:rsidRPr="00C1159E">
        <w:rPr>
          <w:sz w:val="28"/>
          <w:szCs w:val="28"/>
        </w:rPr>
        <w:t>4.В общественных обсуждений или публичных слушаниях приняли участие _____ человек, в том числе</w:t>
      </w:r>
      <w:r>
        <w:rPr>
          <w:sz w:val="28"/>
          <w:szCs w:val="28"/>
        </w:rPr>
        <w:t xml:space="preserve"> </w:t>
      </w:r>
      <w:r w:rsidRPr="00C1159E">
        <w:rPr>
          <w:sz w:val="28"/>
          <w:szCs w:val="28"/>
        </w:rPr>
        <w:t>____.</w:t>
      </w:r>
    </w:p>
    <w:p w:rsidR="009F4C4C" w:rsidRPr="00C1159E" w:rsidRDefault="009F4C4C" w:rsidP="009F4C4C">
      <w:pPr>
        <w:spacing w:line="360" w:lineRule="auto"/>
        <w:ind w:firstLine="567"/>
        <w:jc w:val="both"/>
        <w:rPr>
          <w:sz w:val="28"/>
          <w:szCs w:val="28"/>
        </w:rPr>
      </w:pPr>
      <w:r w:rsidRPr="00C1159E">
        <w:rPr>
          <w:sz w:val="28"/>
          <w:szCs w:val="28"/>
        </w:rPr>
        <w:t>5. Предложения и замечания по проекту ___________________- внес в протокол</w:t>
      </w:r>
      <w:r>
        <w:rPr>
          <w:sz w:val="28"/>
          <w:szCs w:val="28"/>
        </w:rPr>
        <w:t xml:space="preserve"> </w:t>
      </w:r>
      <w:r w:rsidRPr="00C1159E">
        <w:rPr>
          <w:sz w:val="28"/>
          <w:szCs w:val="28"/>
        </w:rPr>
        <w:t>общественных обсуждений или публичных слушаний _________.</w:t>
      </w:r>
    </w:p>
    <w:p w:rsidR="009F4C4C" w:rsidRPr="00C1159E" w:rsidRDefault="009F4C4C" w:rsidP="009F4C4C">
      <w:pPr>
        <w:widowControl w:val="0"/>
        <w:spacing w:line="360" w:lineRule="auto"/>
        <w:ind w:firstLine="567"/>
        <w:jc w:val="both"/>
        <w:rPr>
          <w:sz w:val="28"/>
          <w:szCs w:val="28"/>
        </w:rPr>
      </w:pPr>
      <w:r w:rsidRPr="00C1159E">
        <w:rPr>
          <w:sz w:val="28"/>
          <w:szCs w:val="28"/>
        </w:rPr>
        <w:t>6. Обобщенные сведения, полученные при учете замечаний и предложений, выраженных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и иными заинтересованными лицами по вопросам, вынесенным на общественных обсуждений или публичные слушания:</w:t>
      </w:r>
    </w:p>
    <w:tbl>
      <w:tblPr>
        <w:tblStyle w:val="a7"/>
        <w:tblW w:w="10300" w:type="dxa"/>
        <w:tblLook w:val="04A0" w:firstRow="1" w:lastRow="0" w:firstColumn="1" w:lastColumn="0" w:noHBand="0" w:noVBand="1"/>
      </w:tblPr>
      <w:tblGrid>
        <w:gridCol w:w="495"/>
        <w:gridCol w:w="37"/>
        <w:gridCol w:w="2128"/>
        <w:gridCol w:w="5602"/>
        <w:gridCol w:w="6"/>
        <w:gridCol w:w="2032"/>
      </w:tblGrid>
      <w:tr w:rsidR="009F4C4C" w:rsidRPr="00C1159E" w:rsidTr="00A0735A">
        <w:tc>
          <w:tcPr>
            <w:tcW w:w="532" w:type="dxa"/>
            <w:gridSpan w:val="2"/>
          </w:tcPr>
          <w:p w:rsidR="009F4C4C" w:rsidRPr="00C1159E" w:rsidRDefault="009F4C4C" w:rsidP="00A0735A">
            <w:pPr>
              <w:ind w:firstLine="567"/>
              <w:jc w:val="center"/>
              <w:rPr>
                <w:b/>
                <w:sz w:val="28"/>
                <w:szCs w:val="28"/>
              </w:rPr>
            </w:pPr>
            <w:r w:rsidRPr="00C1159E">
              <w:rPr>
                <w:b/>
                <w:sz w:val="28"/>
                <w:szCs w:val="28"/>
              </w:rPr>
              <w:lastRenderedPageBreak/>
              <w:t>№</w:t>
            </w:r>
          </w:p>
        </w:tc>
        <w:tc>
          <w:tcPr>
            <w:tcW w:w="2128" w:type="dxa"/>
          </w:tcPr>
          <w:p w:rsidR="009F4C4C" w:rsidRPr="00C1159E" w:rsidRDefault="009F4C4C" w:rsidP="00A0735A">
            <w:pPr>
              <w:ind w:firstLine="35"/>
              <w:jc w:val="center"/>
              <w:rPr>
                <w:b/>
                <w:sz w:val="28"/>
                <w:szCs w:val="28"/>
              </w:rPr>
            </w:pPr>
            <w:r w:rsidRPr="00C1159E">
              <w:rPr>
                <w:b/>
                <w:sz w:val="28"/>
                <w:szCs w:val="28"/>
              </w:rPr>
              <w:t>Содержание внесенных предложений и замечаний</w:t>
            </w:r>
          </w:p>
        </w:tc>
        <w:tc>
          <w:tcPr>
            <w:tcW w:w="5608" w:type="dxa"/>
            <w:gridSpan w:val="2"/>
          </w:tcPr>
          <w:p w:rsidR="009F4C4C" w:rsidRPr="00C1159E" w:rsidRDefault="009F4C4C" w:rsidP="00A0735A">
            <w:pPr>
              <w:ind w:firstLine="34"/>
              <w:jc w:val="center"/>
              <w:rPr>
                <w:b/>
                <w:sz w:val="28"/>
                <w:szCs w:val="28"/>
              </w:rPr>
            </w:pPr>
            <w:r w:rsidRPr="00C1159E">
              <w:rPr>
                <w:b/>
                <w:sz w:val="28"/>
                <w:szCs w:val="28"/>
              </w:rPr>
              <w:t>Рекомендации организатора о целесообразности или нецелесообразности учета замечаний и предложений, поступивших на</w:t>
            </w:r>
            <w:r>
              <w:rPr>
                <w:b/>
                <w:sz w:val="28"/>
                <w:szCs w:val="28"/>
              </w:rPr>
              <w:t xml:space="preserve"> </w:t>
            </w:r>
            <w:r w:rsidRPr="00C1159E">
              <w:rPr>
                <w:b/>
                <w:sz w:val="28"/>
                <w:szCs w:val="28"/>
              </w:rPr>
              <w:t>общественных обсуждений или публичных слушаниях</w:t>
            </w:r>
          </w:p>
        </w:tc>
        <w:tc>
          <w:tcPr>
            <w:tcW w:w="2032" w:type="dxa"/>
          </w:tcPr>
          <w:p w:rsidR="009F4C4C" w:rsidRPr="00C1159E" w:rsidRDefault="009F4C4C" w:rsidP="00A0735A">
            <w:pPr>
              <w:jc w:val="center"/>
              <w:rPr>
                <w:b/>
                <w:sz w:val="28"/>
                <w:szCs w:val="28"/>
              </w:rPr>
            </w:pPr>
            <w:r w:rsidRPr="00C1159E">
              <w:rPr>
                <w:b/>
                <w:sz w:val="28"/>
                <w:szCs w:val="28"/>
              </w:rPr>
              <w:t>Выводы</w:t>
            </w:r>
          </w:p>
        </w:tc>
      </w:tr>
      <w:tr w:rsidR="009F4C4C" w:rsidRPr="00C1159E" w:rsidTr="00A0735A">
        <w:tc>
          <w:tcPr>
            <w:tcW w:w="10300" w:type="dxa"/>
            <w:gridSpan w:val="6"/>
          </w:tcPr>
          <w:p w:rsidR="009F4C4C" w:rsidRPr="00C1159E" w:rsidRDefault="009F4C4C" w:rsidP="00A0735A">
            <w:pPr>
              <w:ind w:firstLine="567"/>
              <w:jc w:val="center"/>
              <w:rPr>
                <w:sz w:val="28"/>
                <w:szCs w:val="28"/>
              </w:rPr>
            </w:pPr>
            <w:r w:rsidRPr="00C1159E">
              <w:rPr>
                <w:b/>
                <w:sz w:val="28"/>
                <w:szCs w:val="28"/>
              </w:rPr>
              <w:t>Предложения, поступившие от участников общественных обсуждений или</w:t>
            </w:r>
            <w:r>
              <w:rPr>
                <w:b/>
                <w:sz w:val="28"/>
                <w:szCs w:val="28"/>
              </w:rPr>
              <w:t xml:space="preserve"> </w:t>
            </w:r>
            <w:r w:rsidRPr="00C1159E">
              <w:rPr>
                <w:b/>
                <w:sz w:val="28"/>
                <w:szCs w:val="28"/>
              </w:rPr>
              <w:t>публичных слушаний и постоянно проживающими на территории, в пределах которой проводятся публичные слушания</w:t>
            </w:r>
          </w:p>
        </w:tc>
      </w:tr>
      <w:tr w:rsidR="009F4C4C" w:rsidRPr="00C1159E" w:rsidTr="00A0735A">
        <w:tc>
          <w:tcPr>
            <w:tcW w:w="532" w:type="dxa"/>
            <w:gridSpan w:val="2"/>
          </w:tcPr>
          <w:p w:rsidR="009F4C4C" w:rsidRPr="00C1159E" w:rsidRDefault="009F4C4C" w:rsidP="00A0735A">
            <w:pPr>
              <w:ind w:firstLine="567"/>
              <w:jc w:val="center"/>
              <w:rPr>
                <w:sz w:val="28"/>
                <w:szCs w:val="28"/>
              </w:rPr>
            </w:pPr>
            <w:r w:rsidRPr="00C1159E">
              <w:rPr>
                <w:sz w:val="28"/>
                <w:szCs w:val="28"/>
              </w:rPr>
              <w:t>1</w:t>
            </w:r>
          </w:p>
        </w:tc>
        <w:tc>
          <w:tcPr>
            <w:tcW w:w="2128" w:type="dxa"/>
          </w:tcPr>
          <w:p w:rsidR="009F4C4C" w:rsidRPr="00C1159E" w:rsidRDefault="009F4C4C" w:rsidP="00A0735A">
            <w:pPr>
              <w:ind w:firstLine="567"/>
              <w:jc w:val="center"/>
              <w:rPr>
                <w:sz w:val="28"/>
                <w:szCs w:val="28"/>
              </w:rPr>
            </w:pPr>
          </w:p>
        </w:tc>
        <w:tc>
          <w:tcPr>
            <w:tcW w:w="5608" w:type="dxa"/>
            <w:gridSpan w:val="2"/>
          </w:tcPr>
          <w:p w:rsidR="009F4C4C" w:rsidRPr="00C1159E" w:rsidRDefault="009F4C4C" w:rsidP="00A0735A">
            <w:pPr>
              <w:ind w:firstLine="567"/>
              <w:jc w:val="center"/>
              <w:rPr>
                <w:sz w:val="28"/>
                <w:szCs w:val="28"/>
              </w:rPr>
            </w:pPr>
          </w:p>
        </w:tc>
        <w:tc>
          <w:tcPr>
            <w:tcW w:w="2032" w:type="dxa"/>
          </w:tcPr>
          <w:p w:rsidR="009F4C4C" w:rsidRPr="00C1159E" w:rsidRDefault="009F4C4C" w:rsidP="00A0735A">
            <w:pPr>
              <w:ind w:firstLine="567"/>
              <w:jc w:val="center"/>
              <w:rPr>
                <w:sz w:val="28"/>
                <w:szCs w:val="28"/>
              </w:rPr>
            </w:pPr>
          </w:p>
        </w:tc>
      </w:tr>
      <w:tr w:rsidR="009F4C4C" w:rsidRPr="00C1159E" w:rsidTr="00A0735A">
        <w:tc>
          <w:tcPr>
            <w:tcW w:w="10300" w:type="dxa"/>
            <w:gridSpan w:val="6"/>
          </w:tcPr>
          <w:p w:rsidR="009F4C4C" w:rsidRPr="00C1159E" w:rsidRDefault="009F4C4C" w:rsidP="00A0735A">
            <w:pPr>
              <w:ind w:firstLine="567"/>
              <w:jc w:val="center"/>
              <w:rPr>
                <w:sz w:val="28"/>
                <w:szCs w:val="28"/>
              </w:rPr>
            </w:pPr>
            <w:r w:rsidRPr="00C1159E">
              <w:rPr>
                <w:b/>
                <w:sz w:val="28"/>
                <w:szCs w:val="28"/>
              </w:rPr>
              <w:t>Предложения, поступившие от иных участников общественных обсуждений или</w:t>
            </w:r>
            <w:r>
              <w:rPr>
                <w:b/>
                <w:sz w:val="28"/>
                <w:szCs w:val="28"/>
              </w:rPr>
              <w:t xml:space="preserve"> </w:t>
            </w:r>
            <w:r w:rsidRPr="00C1159E">
              <w:rPr>
                <w:b/>
                <w:sz w:val="28"/>
                <w:szCs w:val="28"/>
              </w:rPr>
              <w:t>публичных слушаний</w:t>
            </w:r>
          </w:p>
        </w:tc>
      </w:tr>
      <w:tr w:rsidR="009F4C4C" w:rsidRPr="00C1159E" w:rsidTr="00A0735A">
        <w:tc>
          <w:tcPr>
            <w:tcW w:w="495" w:type="dxa"/>
            <w:tcBorders>
              <w:right w:val="single" w:sz="4" w:space="0" w:color="auto"/>
            </w:tcBorders>
          </w:tcPr>
          <w:p w:rsidR="009F4C4C" w:rsidRPr="00C1159E" w:rsidRDefault="009F4C4C" w:rsidP="00A0735A">
            <w:pPr>
              <w:ind w:firstLine="567"/>
              <w:jc w:val="center"/>
              <w:rPr>
                <w:sz w:val="28"/>
                <w:szCs w:val="28"/>
              </w:rPr>
            </w:pPr>
            <w:r w:rsidRPr="00C1159E">
              <w:rPr>
                <w:sz w:val="28"/>
                <w:szCs w:val="28"/>
              </w:rPr>
              <w:t>1</w:t>
            </w:r>
          </w:p>
        </w:tc>
        <w:tc>
          <w:tcPr>
            <w:tcW w:w="2165" w:type="dxa"/>
            <w:gridSpan w:val="2"/>
            <w:tcBorders>
              <w:left w:val="single" w:sz="4" w:space="0" w:color="auto"/>
              <w:right w:val="single" w:sz="4" w:space="0" w:color="auto"/>
            </w:tcBorders>
          </w:tcPr>
          <w:p w:rsidR="009F4C4C" w:rsidRPr="00C1159E" w:rsidRDefault="009F4C4C" w:rsidP="00A0735A">
            <w:pPr>
              <w:ind w:firstLine="567"/>
              <w:jc w:val="center"/>
              <w:rPr>
                <w:sz w:val="28"/>
                <w:szCs w:val="28"/>
              </w:rPr>
            </w:pPr>
          </w:p>
        </w:tc>
        <w:tc>
          <w:tcPr>
            <w:tcW w:w="5602" w:type="dxa"/>
            <w:tcBorders>
              <w:left w:val="single" w:sz="4" w:space="0" w:color="auto"/>
              <w:right w:val="single" w:sz="4" w:space="0" w:color="auto"/>
            </w:tcBorders>
          </w:tcPr>
          <w:p w:rsidR="009F4C4C" w:rsidRPr="00C1159E" w:rsidRDefault="009F4C4C" w:rsidP="00A0735A">
            <w:pPr>
              <w:ind w:firstLine="567"/>
              <w:jc w:val="center"/>
              <w:rPr>
                <w:sz w:val="28"/>
                <w:szCs w:val="28"/>
              </w:rPr>
            </w:pPr>
            <w:r w:rsidRPr="00C1159E">
              <w:rPr>
                <w:sz w:val="28"/>
                <w:szCs w:val="28"/>
              </w:rPr>
              <w:t>-</w:t>
            </w:r>
          </w:p>
        </w:tc>
        <w:tc>
          <w:tcPr>
            <w:tcW w:w="2038" w:type="dxa"/>
            <w:gridSpan w:val="2"/>
            <w:tcBorders>
              <w:left w:val="single" w:sz="4" w:space="0" w:color="auto"/>
            </w:tcBorders>
          </w:tcPr>
          <w:p w:rsidR="009F4C4C" w:rsidRPr="00C1159E" w:rsidRDefault="009F4C4C" w:rsidP="00A0735A">
            <w:pPr>
              <w:ind w:firstLine="567"/>
              <w:jc w:val="center"/>
              <w:rPr>
                <w:sz w:val="28"/>
                <w:szCs w:val="28"/>
              </w:rPr>
            </w:pPr>
            <w:r w:rsidRPr="00C1159E">
              <w:rPr>
                <w:sz w:val="28"/>
                <w:szCs w:val="28"/>
              </w:rPr>
              <w:t>-</w:t>
            </w:r>
          </w:p>
        </w:tc>
      </w:tr>
    </w:tbl>
    <w:p w:rsidR="009F4C4C" w:rsidRDefault="009F4C4C" w:rsidP="009F4C4C">
      <w:pPr>
        <w:pStyle w:val="af1"/>
        <w:ind w:right="360"/>
        <w:jc w:val="both"/>
        <w:rPr>
          <w:sz w:val="28"/>
          <w:szCs w:val="28"/>
        </w:rPr>
      </w:pPr>
    </w:p>
    <w:p w:rsidR="009F4C4C" w:rsidRPr="00C1159E" w:rsidRDefault="009F4C4C" w:rsidP="009F4C4C">
      <w:pPr>
        <w:pStyle w:val="af1"/>
        <w:ind w:right="360"/>
        <w:jc w:val="both"/>
        <w:rPr>
          <w:sz w:val="28"/>
          <w:szCs w:val="28"/>
        </w:rPr>
      </w:pPr>
      <w:r w:rsidRPr="00C1159E">
        <w:rPr>
          <w:sz w:val="28"/>
          <w:szCs w:val="28"/>
        </w:rPr>
        <w:t>Подпись руководителя органа,</w:t>
      </w:r>
    </w:p>
    <w:p w:rsidR="009F4C4C" w:rsidRPr="00C1159E" w:rsidRDefault="009F4C4C" w:rsidP="009F4C4C">
      <w:pPr>
        <w:pStyle w:val="af1"/>
        <w:ind w:right="360"/>
        <w:jc w:val="both"/>
        <w:rPr>
          <w:sz w:val="28"/>
          <w:szCs w:val="28"/>
        </w:rPr>
      </w:pPr>
      <w:r w:rsidRPr="00C1159E">
        <w:rPr>
          <w:sz w:val="28"/>
          <w:szCs w:val="28"/>
        </w:rPr>
        <w:t xml:space="preserve">уполномоченного на ведение публичных слушаний  ________________ФИО </w:t>
      </w:r>
    </w:p>
    <w:p w:rsidR="009F4C4C" w:rsidRPr="00C1159E" w:rsidRDefault="009F4C4C" w:rsidP="009F4C4C">
      <w:pPr>
        <w:pStyle w:val="af1"/>
        <w:ind w:right="360" w:firstLine="567"/>
        <w:jc w:val="both"/>
      </w:pPr>
      <w:r>
        <w:rPr>
          <w:i/>
          <w:iCs/>
        </w:rPr>
        <w:t xml:space="preserve">                                                                                                                 </w:t>
      </w:r>
      <w:r w:rsidRPr="00C1159E">
        <w:rPr>
          <w:i/>
          <w:iCs/>
        </w:rPr>
        <w:t xml:space="preserve"> (подпись)</w:t>
      </w:r>
    </w:p>
    <w:p w:rsidR="009F4C4C" w:rsidRPr="00C1159E" w:rsidRDefault="009F4C4C" w:rsidP="009F4C4C">
      <w:pPr>
        <w:tabs>
          <w:tab w:val="left" w:pos="7965"/>
        </w:tabs>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ind w:firstLine="720"/>
        <w:jc w:val="both"/>
        <w:rPr>
          <w:sz w:val="28"/>
          <w:szCs w:val="28"/>
          <w:u w:color="FFFFFF"/>
        </w:rPr>
      </w:pPr>
    </w:p>
    <w:p w:rsidR="009F4C4C" w:rsidRPr="00C1159E" w:rsidRDefault="009F4C4C" w:rsidP="009F4C4C">
      <w:pPr>
        <w:tabs>
          <w:tab w:val="left" w:pos="1134"/>
        </w:tabs>
        <w:spacing w:line="360" w:lineRule="auto"/>
        <w:jc w:val="both"/>
        <w:rPr>
          <w:sz w:val="28"/>
          <w:szCs w:val="28"/>
          <w:u w:color="FFFFFF"/>
        </w:rPr>
      </w:pPr>
    </w:p>
    <w:p w:rsidR="00431EF1" w:rsidRPr="009F4C4C" w:rsidRDefault="00431EF1" w:rsidP="009F4C4C">
      <w:pPr>
        <w:tabs>
          <w:tab w:val="left" w:pos="2505"/>
        </w:tabs>
        <w:ind w:right="360"/>
        <w:jc w:val="both"/>
        <w:rPr>
          <w:b/>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Default="00431EF1" w:rsidP="00431EF1">
      <w:pPr>
        <w:tabs>
          <w:tab w:val="center" w:pos="4677"/>
          <w:tab w:val="right" w:pos="9355"/>
        </w:tabs>
        <w:ind w:right="360"/>
        <w:jc w:val="both"/>
        <w:rPr>
          <w:i/>
          <w:iCs/>
        </w:rPr>
      </w:pPr>
    </w:p>
    <w:p w:rsidR="00431EF1" w:rsidRPr="00EF54C1" w:rsidRDefault="00431EF1" w:rsidP="00431EF1">
      <w:pPr>
        <w:tabs>
          <w:tab w:val="center" w:pos="4677"/>
          <w:tab w:val="right" w:pos="9355"/>
        </w:tabs>
        <w:ind w:right="360"/>
        <w:jc w:val="both"/>
        <w:rPr>
          <w:i/>
          <w:iCs/>
        </w:rPr>
      </w:pPr>
    </w:p>
    <w:p w:rsidR="00267F9C" w:rsidRDefault="00267F9C" w:rsidP="009F4C4C">
      <w:pPr>
        <w:autoSpaceDE w:val="0"/>
        <w:autoSpaceDN w:val="0"/>
        <w:adjustRightInd w:val="0"/>
        <w:ind w:left="4820"/>
        <w:jc w:val="right"/>
        <w:outlineLvl w:val="0"/>
      </w:pPr>
    </w:p>
    <w:sectPr w:rsidR="00267F9C" w:rsidSect="002E7730">
      <w:headerReference w:type="even" r:id="rId24"/>
      <w:headerReference w:type="default" r:id="rId25"/>
      <w:type w:val="continuous"/>
      <w:pgSz w:w="11907" w:h="16840" w:code="9"/>
      <w:pgMar w:top="1134" w:right="851" w:bottom="567" w:left="1701" w:header="709" w:footer="709"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EC" w:rsidRDefault="00D305EC">
      <w:r>
        <w:separator/>
      </w:r>
    </w:p>
  </w:endnote>
  <w:endnote w:type="continuationSeparator" w:id="0">
    <w:p w:rsidR="00D305EC" w:rsidRDefault="00D3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1"/>
    </w:pPr>
  </w:p>
  <w:p w:rsidR="009F4C4C" w:rsidRDefault="009F4C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1"/>
      <w:framePr w:wrap="around" w:vAnchor="text" w:hAnchor="margin" w:xAlign="center" w:y="1"/>
      <w:rPr>
        <w:rStyle w:val="af3"/>
      </w:rPr>
    </w:pPr>
  </w:p>
  <w:p w:rsidR="009F4C4C" w:rsidRDefault="009F4C4C">
    <w:pPr>
      <w:pStyle w:val="af1"/>
      <w:framePr w:wrap="auto" w:vAnchor="text" w:hAnchor="margin" w:xAlign="right" w:y="1"/>
      <w:rPr>
        <w:rStyle w:val="af3"/>
      </w:rPr>
    </w:pPr>
  </w:p>
  <w:p w:rsidR="009F4C4C" w:rsidRDefault="009F4C4C">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1A1251" w:rsidRDefault="009F4C4C" w:rsidP="00745A34">
    <w:pPr>
      <w:pStyle w:val="af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EC" w:rsidRDefault="00D305EC">
      <w:r>
        <w:separator/>
      </w:r>
    </w:p>
  </w:footnote>
  <w:footnote w:type="continuationSeparator" w:id="0">
    <w:p w:rsidR="00D305EC" w:rsidRDefault="00D30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p w:rsidR="009F4C4C" w:rsidRDefault="009F4C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Pr="00483FFF" w:rsidRDefault="009F4C4C" w:rsidP="00745A34">
    <w:pPr>
      <w:pStyle w:val="af"/>
      <w:framePr w:wrap="around" w:vAnchor="text" w:hAnchor="margin" w:xAlign="center" w:y="1"/>
      <w:rPr>
        <w:rStyle w:val="af3"/>
        <w:sz w:val="20"/>
        <w:szCs w:val="20"/>
      </w:rPr>
    </w:pPr>
    <w:r w:rsidRPr="00483FFF">
      <w:rPr>
        <w:rStyle w:val="af3"/>
        <w:sz w:val="20"/>
        <w:szCs w:val="20"/>
      </w:rPr>
      <w:fldChar w:fldCharType="begin"/>
    </w:r>
    <w:r w:rsidRPr="00483FFF">
      <w:rPr>
        <w:rStyle w:val="af3"/>
        <w:sz w:val="20"/>
        <w:szCs w:val="20"/>
      </w:rPr>
      <w:instrText xml:space="preserve">PAGE  </w:instrText>
    </w:r>
    <w:r w:rsidRPr="00483FFF">
      <w:rPr>
        <w:rStyle w:val="af3"/>
        <w:sz w:val="20"/>
        <w:szCs w:val="20"/>
      </w:rPr>
      <w:fldChar w:fldCharType="separate"/>
    </w:r>
    <w:r w:rsidR="00197FD5">
      <w:rPr>
        <w:rStyle w:val="af3"/>
        <w:noProof/>
        <w:sz w:val="20"/>
        <w:szCs w:val="20"/>
      </w:rPr>
      <w:t>28</w:t>
    </w:r>
    <w:r w:rsidRPr="00483FFF">
      <w:rPr>
        <w:rStyle w:val="af3"/>
        <w:sz w:val="20"/>
        <w:szCs w:val="20"/>
      </w:rPr>
      <w:fldChar w:fldCharType="end"/>
    </w:r>
  </w:p>
  <w:p w:rsidR="009F4C4C" w:rsidRDefault="009F4C4C" w:rsidP="00745A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rsidP="00745A34">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C4C" w:rsidRDefault="009F4C4C">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C4C" w:rsidRDefault="009F4C4C">
    <w:pPr>
      <w:pStyle w:val="af"/>
    </w:pPr>
  </w:p>
  <w:p w:rsidR="009F4C4C" w:rsidRPr="0029433A" w:rsidRDefault="009F4C4C" w:rsidP="00745A34">
    <w:pPr>
      <w:pStyle w:val="af"/>
      <w:framePr w:wrap="around" w:vAnchor="text" w:hAnchor="page" w:x="6016" w:y="205"/>
      <w:jc w:val="center"/>
      <w:rPr>
        <w:rStyle w:val="af3"/>
        <w:sz w:val="20"/>
        <w:szCs w:val="20"/>
      </w:rPr>
    </w:pPr>
  </w:p>
  <w:p w:rsidR="009F4C4C" w:rsidRDefault="009F4C4C" w:rsidP="00745A3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rsidP="002E7730">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D683F" w:rsidRDefault="001D683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3F" w:rsidRDefault="001D683F">
    <w:pPr>
      <w:pStyle w:val="af"/>
    </w:pPr>
  </w:p>
  <w:p w:rsidR="001D683F" w:rsidRPr="0029433A" w:rsidRDefault="001D683F" w:rsidP="002E7730">
    <w:pPr>
      <w:pStyle w:val="af"/>
      <w:framePr w:wrap="around" w:vAnchor="text" w:hAnchor="page" w:x="6016" w:y="205"/>
      <w:jc w:val="center"/>
      <w:rPr>
        <w:rStyle w:val="af3"/>
        <w:sz w:val="20"/>
        <w:szCs w:val="20"/>
      </w:rPr>
    </w:pPr>
  </w:p>
  <w:p w:rsidR="001D683F" w:rsidRDefault="001D683F" w:rsidP="002E773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0722485"/>
    <w:multiLevelType w:val="singleLevel"/>
    <w:tmpl w:val="6A303E94"/>
    <w:lvl w:ilvl="0">
      <w:start w:val="1"/>
      <w:numFmt w:val="decimal"/>
      <w:lvlText w:val="%1)"/>
      <w:legacy w:legacy="1" w:legacySpace="0" w:legacyIndent="303"/>
      <w:lvlJc w:val="left"/>
      <w:rPr>
        <w:rFonts w:ascii="Times New Roman" w:hAnsi="Times New Roman" w:cs="Times New Roman" w:hint="default"/>
      </w:rPr>
    </w:lvl>
  </w:abstractNum>
  <w:abstractNum w:abstractNumId="2">
    <w:nsid w:val="10C333E1"/>
    <w:multiLevelType w:val="hybridMultilevel"/>
    <w:tmpl w:val="C6BA7B3E"/>
    <w:lvl w:ilvl="0" w:tplc="4FCA6D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780651"/>
    <w:multiLevelType w:val="hybridMultilevel"/>
    <w:tmpl w:val="D28CBBE2"/>
    <w:lvl w:ilvl="0" w:tplc="BA62E3AC">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5">
    <w:nsid w:val="204063C0"/>
    <w:multiLevelType w:val="singleLevel"/>
    <w:tmpl w:val="071C2316"/>
    <w:lvl w:ilvl="0">
      <w:start w:val="1"/>
      <w:numFmt w:val="decimal"/>
      <w:lvlText w:val="%1)"/>
      <w:legacy w:legacy="1" w:legacySpace="0" w:legacyIndent="687"/>
      <w:lvlJc w:val="left"/>
      <w:rPr>
        <w:rFonts w:ascii="Times New Roman" w:hAnsi="Times New Roman" w:cs="Times New Roman" w:hint="default"/>
      </w:rPr>
    </w:lvl>
  </w:abstractNum>
  <w:abstractNum w:abstractNumId="6">
    <w:nsid w:val="279F3779"/>
    <w:multiLevelType w:val="singleLevel"/>
    <w:tmpl w:val="930CAA14"/>
    <w:lvl w:ilvl="0">
      <w:start w:val="11"/>
      <w:numFmt w:val="decimal"/>
      <w:lvlText w:val="2.%1."/>
      <w:legacy w:legacy="1" w:legacySpace="0" w:legacyIndent="624"/>
      <w:lvlJc w:val="left"/>
      <w:rPr>
        <w:rFonts w:ascii="Times New Roman" w:hAnsi="Times New Roman" w:cs="Times New Roman" w:hint="default"/>
      </w:rPr>
    </w:lvl>
  </w:abstractNum>
  <w:abstractNum w:abstractNumId="7">
    <w:nsid w:val="2C196CC0"/>
    <w:multiLevelType w:val="hybridMultilevel"/>
    <w:tmpl w:val="A4666D7C"/>
    <w:lvl w:ilvl="0" w:tplc="EFDECC00">
      <w:start w:val="1"/>
      <w:numFmt w:val="decimal"/>
      <w:lvlText w:val="%1."/>
      <w:lvlJc w:val="left"/>
      <w:pPr>
        <w:ind w:left="2111" w:hanging="12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2952C2E"/>
    <w:multiLevelType w:val="hybridMultilevel"/>
    <w:tmpl w:val="795E8652"/>
    <w:lvl w:ilvl="0" w:tplc="56F0B7A2">
      <w:start w:val="1"/>
      <w:numFmt w:val="decimal"/>
      <w:lvlText w:val="%1."/>
      <w:lvlJc w:val="left"/>
      <w:pPr>
        <w:tabs>
          <w:tab w:val="num" w:pos="1290"/>
        </w:tabs>
        <w:ind w:left="1290" w:hanging="435"/>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9">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5A94514"/>
    <w:multiLevelType w:val="hybridMultilevel"/>
    <w:tmpl w:val="5F62CC2C"/>
    <w:lvl w:ilvl="0" w:tplc="039EFFB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3B417E60"/>
    <w:multiLevelType w:val="hybridMultilevel"/>
    <w:tmpl w:val="B9B0278A"/>
    <w:lvl w:ilvl="0" w:tplc="56F8FC32">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146795"/>
    <w:multiLevelType w:val="hybridMultilevel"/>
    <w:tmpl w:val="8AE4B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662015"/>
    <w:multiLevelType w:val="hybridMultilevel"/>
    <w:tmpl w:val="37EA9ADC"/>
    <w:lvl w:ilvl="0" w:tplc="3D96019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nsid w:val="43A96058"/>
    <w:multiLevelType w:val="hybridMultilevel"/>
    <w:tmpl w:val="DFA44AAC"/>
    <w:lvl w:ilvl="0" w:tplc="49BADCEC">
      <w:start w:val="1"/>
      <w:numFmt w:val="decimal"/>
      <w:lvlText w:val="%1."/>
      <w:lvlJc w:val="left"/>
      <w:pPr>
        <w:tabs>
          <w:tab w:val="num" w:pos="1536"/>
        </w:tabs>
        <w:ind w:left="1536" w:hanging="975"/>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15">
    <w:nsid w:val="443F5D1F"/>
    <w:multiLevelType w:val="hybridMultilevel"/>
    <w:tmpl w:val="41D017DA"/>
    <w:lvl w:ilvl="0" w:tplc="1F5A109A">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6">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DBE3B39"/>
    <w:multiLevelType w:val="hybridMultilevel"/>
    <w:tmpl w:val="DCBCB470"/>
    <w:lvl w:ilvl="0" w:tplc="C16CF0F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E304F42"/>
    <w:multiLevelType w:val="hybridMultilevel"/>
    <w:tmpl w:val="9434147C"/>
    <w:lvl w:ilvl="0" w:tplc="C7DCE06E">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0">
    <w:nsid w:val="54730B24"/>
    <w:multiLevelType w:val="hybridMultilevel"/>
    <w:tmpl w:val="98AA1F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715747"/>
    <w:multiLevelType w:val="hybridMultilevel"/>
    <w:tmpl w:val="CD548C56"/>
    <w:lvl w:ilvl="0" w:tplc="2CAE77D2">
      <w:start w:val="1"/>
      <w:numFmt w:val="decimal"/>
      <w:lvlText w:val="%1."/>
      <w:lvlJc w:val="left"/>
      <w:pPr>
        <w:tabs>
          <w:tab w:val="num" w:pos="1720"/>
        </w:tabs>
        <w:ind w:left="1720" w:hanging="1020"/>
      </w:pPr>
      <w:rPr>
        <w:color w:val="auto"/>
      </w:r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2">
    <w:nsid w:val="5E5E7D97"/>
    <w:multiLevelType w:val="hybridMultilevel"/>
    <w:tmpl w:val="F7C85B9A"/>
    <w:lvl w:ilvl="0" w:tplc="07FE1BCE">
      <w:start w:val="1"/>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3">
    <w:nsid w:val="67044A44"/>
    <w:multiLevelType w:val="hybridMultilevel"/>
    <w:tmpl w:val="466AD0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190459"/>
    <w:multiLevelType w:val="hybridMultilevel"/>
    <w:tmpl w:val="6E702CE0"/>
    <w:lvl w:ilvl="0" w:tplc="D66A415A">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7D11889"/>
    <w:multiLevelType w:val="hybridMultilevel"/>
    <w:tmpl w:val="F9C21034"/>
    <w:lvl w:ilvl="0" w:tplc="FA3A1166">
      <w:start w:val="210"/>
      <w:numFmt w:val="decimal"/>
      <w:lvlText w:val="%1"/>
      <w:lvlJc w:val="left"/>
      <w:pPr>
        <w:tabs>
          <w:tab w:val="num" w:pos="1755"/>
        </w:tabs>
        <w:ind w:left="1755" w:hanging="765"/>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26">
    <w:nsid w:val="692B7194"/>
    <w:multiLevelType w:val="hybridMultilevel"/>
    <w:tmpl w:val="06FE7DF0"/>
    <w:lvl w:ilvl="0" w:tplc="E516086A">
      <w:start w:val="1"/>
      <w:numFmt w:val="decimal"/>
      <w:lvlText w:val="%1."/>
      <w:lvlJc w:val="left"/>
      <w:pPr>
        <w:tabs>
          <w:tab w:val="num" w:pos="1845"/>
        </w:tabs>
        <w:ind w:left="1845" w:hanging="360"/>
      </w:pPr>
      <w:rPr>
        <w:rFonts w:hint="default"/>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27">
    <w:nsid w:val="69AA72C7"/>
    <w:multiLevelType w:val="hybridMultilevel"/>
    <w:tmpl w:val="4CF23642"/>
    <w:lvl w:ilvl="0" w:tplc="DEFAC8E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D173A15"/>
    <w:multiLevelType w:val="hybridMultilevel"/>
    <w:tmpl w:val="48F41408"/>
    <w:lvl w:ilvl="0" w:tplc="4C80559A">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0">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4"/>
  </w:num>
  <w:num w:numId="3">
    <w:abstractNumId w:val="22"/>
  </w:num>
  <w:num w:numId="4">
    <w:abstractNumId w:val="15"/>
  </w:num>
  <w:num w:numId="5">
    <w:abstractNumId w:val="11"/>
  </w:num>
  <w:num w:numId="6">
    <w:abstractNumId w:val="2"/>
  </w:num>
  <w:num w:numId="7">
    <w:abstractNumId w:val="17"/>
  </w:num>
  <w:num w:numId="8">
    <w:abstractNumId w:val="8"/>
  </w:num>
  <w:num w:numId="9">
    <w:abstractNumId w:val="12"/>
  </w:num>
  <w:num w:numId="10">
    <w:abstractNumId w:val="19"/>
  </w:num>
  <w:num w:numId="11">
    <w:abstractNumId w:val="23"/>
  </w:num>
  <w:num w:numId="12">
    <w:abstractNumId w:val="13"/>
  </w:num>
  <w:num w:numId="13">
    <w:abstractNumId w:val="10"/>
  </w:num>
  <w:num w:numId="14">
    <w:abstractNumId w:val="27"/>
  </w:num>
  <w:num w:numId="15">
    <w:abstractNumId w:val="26"/>
  </w:num>
  <w:num w:numId="16">
    <w:abstractNumId w:val="25"/>
  </w:num>
  <w:num w:numId="17">
    <w:abstractNumId w:val="29"/>
  </w:num>
  <w:num w:numId="18">
    <w:abstractNumId w:val="2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16"/>
  </w:num>
  <w:num w:numId="25">
    <w:abstractNumId w:val="28"/>
  </w:num>
  <w:num w:numId="26">
    <w:abstractNumId w:val="3"/>
  </w:num>
  <w:num w:numId="27">
    <w:abstractNumId w:val="0"/>
  </w:num>
  <w:num w:numId="28">
    <w:abstractNumId w:val="1"/>
  </w:num>
  <w:num w:numId="29">
    <w:abstractNumId w:val="5"/>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69"/>
    <w:rsid w:val="00000B21"/>
    <w:rsid w:val="00006381"/>
    <w:rsid w:val="00016D8A"/>
    <w:rsid w:val="00036F47"/>
    <w:rsid w:val="00040011"/>
    <w:rsid w:val="000409CB"/>
    <w:rsid w:val="0005197B"/>
    <w:rsid w:val="0005308F"/>
    <w:rsid w:val="00060DBE"/>
    <w:rsid w:val="00070238"/>
    <w:rsid w:val="00070CFB"/>
    <w:rsid w:val="00073074"/>
    <w:rsid w:val="000866AB"/>
    <w:rsid w:val="00091EE0"/>
    <w:rsid w:val="00094630"/>
    <w:rsid w:val="000A02D5"/>
    <w:rsid w:val="000A3B0E"/>
    <w:rsid w:val="000A7EF3"/>
    <w:rsid w:val="000B06DE"/>
    <w:rsid w:val="000B2C53"/>
    <w:rsid w:val="000C3A87"/>
    <w:rsid w:val="000C6C04"/>
    <w:rsid w:val="000D16AF"/>
    <w:rsid w:val="000D4767"/>
    <w:rsid w:val="000D61FA"/>
    <w:rsid w:val="000E1D46"/>
    <w:rsid w:val="000E7609"/>
    <w:rsid w:val="000F0ED7"/>
    <w:rsid w:val="000F51B1"/>
    <w:rsid w:val="000F685C"/>
    <w:rsid w:val="000F7762"/>
    <w:rsid w:val="00103C93"/>
    <w:rsid w:val="00117C82"/>
    <w:rsid w:val="001373AF"/>
    <w:rsid w:val="001551D8"/>
    <w:rsid w:val="00166873"/>
    <w:rsid w:val="00174DD6"/>
    <w:rsid w:val="00187021"/>
    <w:rsid w:val="00190C0E"/>
    <w:rsid w:val="001936C4"/>
    <w:rsid w:val="00194436"/>
    <w:rsid w:val="00194F0C"/>
    <w:rsid w:val="00197FD5"/>
    <w:rsid w:val="001A2EA6"/>
    <w:rsid w:val="001A7B9B"/>
    <w:rsid w:val="001B3D44"/>
    <w:rsid w:val="001C2358"/>
    <w:rsid w:val="001C61AB"/>
    <w:rsid w:val="001D683F"/>
    <w:rsid w:val="001D7E47"/>
    <w:rsid w:val="001E3909"/>
    <w:rsid w:val="001E7F98"/>
    <w:rsid w:val="00204E8C"/>
    <w:rsid w:val="00205584"/>
    <w:rsid w:val="00207F81"/>
    <w:rsid w:val="00211DD9"/>
    <w:rsid w:val="002236ED"/>
    <w:rsid w:val="00233C2D"/>
    <w:rsid w:val="002357A0"/>
    <w:rsid w:val="002360CC"/>
    <w:rsid w:val="0023728C"/>
    <w:rsid w:val="00267F9C"/>
    <w:rsid w:val="00274C7B"/>
    <w:rsid w:val="00295E95"/>
    <w:rsid w:val="002A1AA4"/>
    <w:rsid w:val="002C2869"/>
    <w:rsid w:val="002D0A70"/>
    <w:rsid w:val="002D26F5"/>
    <w:rsid w:val="002D3683"/>
    <w:rsid w:val="002D56F5"/>
    <w:rsid w:val="002D6773"/>
    <w:rsid w:val="002D67F0"/>
    <w:rsid w:val="002E4D02"/>
    <w:rsid w:val="002E51CC"/>
    <w:rsid w:val="002E5E46"/>
    <w:rsid w:val="002E7730"/>
    <w:rsid w:val="002F6FAE"/>
    <w:rsid w:val="00301108"/>
    <w:rsid w:val="00304CF8"/>
    <w:rsid w:val="00311216"/>
    <w:rsid w:val="0031228D"/>
    <w:rsid w:val="00325888"/>
    <w:rsid w:val="00326650"/>
    <w:rsid w:val="00327A0E"/>
    <w:rsid w:val="00343D08"/>
    <w:rsid w:val="00343D93"/>
    <w:rsid w:val="00344F81"/>
    <w:rsid w:val="003675E8"/>
    <w:rsid w:val="003731B3"/>
    <w:rsid w:val="0037351B"/>
    <w:rsid w:val="00391FA3"/>
    <w:rsid w:val="00393510"/>
    <w:rsid w:val="003973BA"/>
    <w:rsid w:val="003A1AC5"/>
    <w:rsid w:val="003B3109"/>
    <w:rsid w:val="003D1048"/>
    <w:rsid w:val="003D1459"/>
    <w:rsid w:val="003D1841"/>
    <w:rsid w:val="003D529D"/>
    <w:rsid w:val="003E46DD"/>
    <w:rsid w:val="003E4953"/>
    <w:rsid w:val="003E53D7"/>
    <w:rsid w:val="003F044B"/>
    <w:rsid w:val="00402D2B"/>
    <w:rsid w:val="004030C1"/>
    <w:rsid w:val="00406BAD"/>
    <w:rsid w:val="004312D5"/>
    <w:rsid w:val="00431EF1"/>
    <w:rsid w:val="004423BC"/>
    <w:rsid w:val="0045573E"/>
    <w:rsid w:val="004559E1"/>
    <w:rsid w:val="0045769E"/>
    <w:rsid w:val="004660C1"/>
    <w:rsid w:val="00470420"/>
    <w:rsid w:val="004717E0"/>
    <w:rsid w:val="00474C51"/>
    <w:rsid w:val="00480554"/>
    <w:rsid w:val="00482486"/>
    <w:rsid w:val="004926FE"/>
    <w:rsid w:val="004A11B2"/>
    <w:rsid w:val="004A327E"/>
    <w:rsid w:val="004C11C7"/>
    <w:rsid w:val="004C46D2"/>
    <w:rsid w:val="004C618E"/>
    <w:rsid w:val="004D75CD"/>
    <w:rsid w:val="004F6EFC"/>
    <w:rsid w:val="005046B6"/>
    <w:rsid w:val="00515335"/>
    <w:rsid w:val="005171FC"/>
    <w:rsid w:val="00517CAC"/>
    <w:rsid w:val="005223E6"/>
    <w:rsid w:val="005257A4"/>
    <w:rsid w:val="005530D3"/>
    <w:rsid w:val="0055472D"/>
    <w:rsid w:val="0055774E"/>
    <w:rsid w:val="00557B35"/>
    <w:rsid w:val="00565A9D"/>
    <w:rsid w:val="00581632"/>
    <w:rsid w:val="00587B49"/>
    <w:rsid w:val="005A0A87"/>
    <w:rsid w:val="005A0CE1"/>
    <w:rsid w:val="005B792C"/>
    <w:rsid w:val="005C360D"/>
    <w:rsid w:val="005C72FC"/>
    <w:rsid w:val="005D4370"/>
    <w:rsid w:val="005D4B0C"/>
    <w:rsid w:val="005F71C0"/>
    <w:rsid w:val="0061045B"/>
    <w:rsid w:val="00610476"/>
    <w:rsid w:val="0061115D"/>
    <w:rsid w:val="00612D6B"/>
    <w:rsid w:val="00613EF7"/>
    <w:rsid w:val="00621A91"/>
    <w:rsid w:val="00622DF0"/>
    <w:rsid w:val="00633951"/>
    <w:rsid w:val="00634CE8"/>
    <w:rsid w:val="00635B27"/>
    <w:rsid w:val="00635C2B"/>
    <w:rsid w:val="00635DF3"/>
    <w:rsid w:val="0063669E"/>
    <w:rsid w:val="0064127E"/>
    <w:rsid w:val="00645C74"/>
    <w:rsid w:val="00650347"/>
    <w:rsid w:val="00652192"/>
    <w:rsid w:val="0065670E"/>
    <w:rsid w:val="00662C51"/>
    <w:rsid w:val="006709CE"/>
    <w:rsid w:val="00683C30"/>
    <w:rsid w:val="00695099"/>
    <w:rsid w:val="006A2E1F"/>
    <w:rsid w:val="006B1CE1"/>
    <w:rsid w:val="006D2034"/>
    <w:rsid w:val="006E3702"/>
    <w:rsid w:val="006F4988"/>
    <w:rsid w:val="00704419"/>
    <w:rsid w:val="00713EA0"/>
    <w:rsid w:val="00724BBA"/>
    <w:rsid w:val="007262FC"/>
    <w:rsid w:val="00754BE7"/>
    <w:rsid w:val="007550CD"/>
    <w:rsid w:val="007559B6"/>
    <w:rsid w:val="00764050"/>
    <w:rsid w:val="0077027B"/>
    <w:rsid w:val="00772F12"/>
    <w:rsid w:val="0077685B"/>
    <w:rsid w:val="00790663"/>
    <w:rsid w:val="00791DD6"/>
    <w:rsid w:val="007945EC"/>
    <w:rsid w:val="007C60A4"/>
    <w:rsid w:val="007C7073"/>
    <w:rsid w:val="007C7177"/>
    <w:rsid w:val="007C76E1"/>
    <w:rsid w:val="007D4DD9"/>
    <w:rsid w:val="00801A46"/>
    <w:rsid w:val="00807D21"/>
    <w:rsid w:val="0081191B"/>
    <w:rsid w:val="00823882"/>
    <w:rsid w:val="00826B49"/>
    <w:rsid w:val="00833E62"/>
    <w:rsid w:val="0083792D"/>
    <w:rsid w:val="008442D4"/>
    <w:rsid w:val="0085345B"/>
    <w:rsid w:val="00861C8E"/>
    <w:rsid w:val="008749EC"/>
    <w:rsid w:val="00882D48"/>
    <w:rsid w:val="00891979"/>
    <w:rsid w:val="008A18FA"/>
    <w:rsid w:val="008A2B30"/>
    <w:rsid w:val="008B5DD7"/>
    <w:rsid w:val="008D0D44"/>
    <w:rsid w:val="008F78D6"/>
    <w:rsid w:val="00907150"/>
    <w:rsid w:val="00917072"/>
    <w:rsid w:val="00931C59"/>
    <w:rsid w:val="00937949"/>
    <w:rsid w:val="00942EFA"/>
    <w:rsid w:val="009720D1"/>
    <w:rsid w:val="009777C4"/>
    <w:rsid w:val="009838AD"/>
    <w:rsid w:val="00987E0A"/>
    <w:rsid w:val="0099127D"/>
    <w:rsid w:val="009B174A"/>
    <w:rsid w:val="009B6893"/>
    <w:rsid w:val="009B6D24"/>
    <w:rsid w:val="009C0B13"/>
    <w:rsid w:val="009C0CC2"/>
    <w:rsid w:val="009C71FC"/>
    <w:rsid w:val="009D178D"/>
    <w:rsid w:val="009D1849"/>
    <w:rsid w:val="009E2F07"/>
    <w:rsid w:val="009E5D0A"/>
    <w:rsid w:val="009F15B6"/>
    <w:rsid w:val="009F4C4C"/>
    <w:rsid w:val="00A00737"/>
    <w:rsid w:val="00A03399"/>
    <w:rsid w:val="00A04263"/>
    <w:rsid w:val="00A13C0B"/>
    <w:rsid w:val="00A14AAC"/>
    <w:rsid w:val="00A21A6A"/>
    <w:rsid w:val="00A2287E"/>
    <w:rsid w:val="00A30974"/>
    <w:rsid w:val="00A34B59"/>
    <w:rsid w:val="00A37ACF"/>
    <w:rsid w:val="00A614AF"/>
    <w:rsid w:val="00A65F63"/>
    <w:rsid w:val="00A75988"/>
    <w:rsid w:val="00A85AFC"/>
    <w:rsid w:val="00A865C7"/>
    <w:rsid w:val="00A8714F"/>
    <w:rsid w:val="00AB0184"/>
    <w:rsid w:val="00AB5497"/>
    <w:rsid w:val="00AB7F45"/>
    <w:rsid w:val="00AC03B1"/>
    <w:rsid w:val="00AD2CE8"/>
    <w:rsid w:val="00AD4E07"/>
    <w:rsid w:val="00AE4199"/>
    <w:rsid w:val="00AF29DB"/>
    <w:rsid w:val="00B04619"/>
    <w:rsid w:val="00B06F5B"/>
    <w:rsid w:val="00B1576C"/>
    <w:rsid w:val="00B16CBB"/>
    <w:rsid w:val="00B177D8"/>
    <w:rsid w:val="00B2321C"/>
    <w:rsid w:val="00B27C0E"/>
    <w:rsid w:val="00B345C9"/>
    <w:rsid w:val="00B95889"/>
    <w:rsid w:val="00BA3B00"/>
    <w:rsid w:val="00BB4227"/>
    <w:rsid w:val="00BD1E31"/>
    <w:rsid w:val="00BE0C86"/>
    <w:rsid w:val="00BE32CD"/>
    <w:rsid w:val="00BE385B"/>
    <w:rsid w:val="00BF0E6C"/>
    <w:rsid w:val="00C03E4D"/>
    <w:rsid w:val="00C05FBC"/>
    <w:rsid w:val="00C12A7E"/>
    <w:rsid w:val="00C12D4E"/>
    <w:rsid w:val="00C1792E"/>
    <w:rsid w:val="00C2099F"/>
    <w:rsid w:val="00C4093A"/>
    <w:rsid w:val="00C41DCF"/>
    <w:rsid w:val="00C43648"/>
    <w:rsid w:val="00C44396"/>
    <w:rsid w:val="00C479C0"/>
    <w:rsid w:val="00C53862"/>
    <w:rsid w:val="00C57876"/>
    <w:rsid w:val="00C64420"/>
    <w:rsid w:val="00C70694"/>
    <w:rsid w:val="00C7075A"/>
    <w:rsid w:val="00C90D2B"/>
    <w:rsid w:val="00CB16F1"/>
    <w:rsid w:val="00CC1446"/>
    <w:rsid w:val="00CC1BCF"/>
    <w:rsid w:val="00CC4A72"/>
    <w:rsid w:val="00CC6164"/>
    <w:rsid w:val="00CF1ED6"/>
    <w:rsid w:val="00CF2E23"/>
    <w:rsid w:val="00D01855"/>
    <w:rsid w:val="00D038BB"/>
    <w:rsid w:val="00D06C70"/>
    <w:rsid w:val="00D16D81"/>
    <w:rsid w:val="00D242B6"/>
    <w:rsid w:val="00D305EC"/>
    <w:rsid w:val="00D4032D"/>
    <w:rsid w:val="00D40C9E"/>
    <w:rsid w:val="00D44880"/>
    <w:rsid w:val="00D46E9B"/>
    <w:rsid w:val="00D54E79"/>
    <w:rsid w:val="00D65BE1"/>
    <w:rsid w:val="00D75E68"/>
    <w:rsid w:val="00D8234E"/>
    <w:rsid w:val="00D91C88"/>
    <w:rsid w:val="00D958FD"/>
    <w:rsid w:val="00DA0E5D"/>
    <w:rsid w:val="00DA5676"/>
    <w:rsid w:val="00DA7BA4"/>
    <w:rsid w:val="00DB5E01"/>
    <w:rsid w:val="00DB5FA9"/>
    <w:rsid w:val="00DB76A3"/>
    <w:rsid w:val="00DD45D2"/>
    <w:rsid w:val="00DD6212"/>
    <w:rsid w:val="00DD7077"/>
    <w:rsid w:val="00DE51F1"/>
    <w:rsid w:val="00DE5A0A"/>
    <w:rsid w:val="00DE6BC4"/>
    <w:rsid w:val="00DF1425"/>
    <w:rsid w:val="00DF3E51"/>
    <w:rsid w:val="00DF6330"/>
    <w:rsid w:val="00E02593"/>
    <w:rsid w:val="00E07C10"/>
    <w:rsid w:val="00E10C15"/>
    <w:rsid w:val="00E21C1A"/>
    <w:rsid w:val="00E31C6D"/>
    <w:rsid w:val="00E372D7"/>
    <w:rsid w:val="00E4673E"/>
    <w:rsid w:val="00E51012"/>
    <w:rsid w:val="00E5123E"/>
    <w:rsid w:val="00E51811"/>
    <w:rsid w:val="00E545E3"/>
    <w:rsid w:val="00E60298"/>
    <w:rsid w:val="00E651DB"/>
    <w:rsid w:val="00E72B06"/>
    <w:rsid w:val="00E763EB"/>
    <w:rsid w:val="00E955EC"/>
    <w:rsid w:val="00E97455"/>
    <w:rsid w:val="00EA120B"/>
    <w:rsid w:val="00EA4586"/>
    <w:rsid w:val="00EA754F"/>
    <w:rsid w:val="00EB07E6"/>
    <w:rsid w:val="00EB1664"/>
    <w:rsid w:val="00EB4EC5"/>
    <w:rsid w:val="00EC542A"/>
    <w:rsid w:val="00EC5DA9"/>
    <w:rsid w:val="00EC71DD"/>
    <w:rsid w:val="00ED1624"/>
    <w:rsid w:val="00EE144E"/>
    <w:rsid w:val="00EE37EC"/>
    <w:rsid w:val="00EE49CD"/>
    <w:rsid w:val="00EE79EC"/>
    <w:rsid w:val="00EF1EBC"/>
    <w:rsid w:val="00F000CB"/>
    <w:rsid w:val="00F165BF"/>
    <w:rsid w:val="00F16BE9"/>
    <w:rsid w:val="00F41786"/>
    <w:rsid w:val="00F41B6F"/>
    <w:rsid w:val="00F45319"/>
    <w:rsid w:val="00F51273"/>
    <w:rsid w:val="00F736A5"/>
    <w:rsid w:val="00F76E86"/>
    <w:rsid w:val="00F80954"/>
    <w:rsid w:val="00F9178D"/>
    <w:rsid w:val="00F9759B"/>
    <w:rsid w:val="00FB27A0"/>
    <w:rsid w:val="00FC4F13"/>
    <w:rsid w:val="00FC5E3F"/>
    <w:rsid w:val="00FD4B5A"/>
    <w:rsid w:val="00FE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E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EF1"/>
    <w:pPr>
      <w:keepNext/>
      <w:spacing w:line="360" w:lineRule="auto"/>
      <w:jc w:val="both"/>
      <w:outlineLvl w:val="0"/>
    </w:pPr>
    <w:rPr>
      <w:sz w:val="28"/>
      <w:szCs w:val="28"/>
    </w:rPr>
  </w:style>
  <w:style w:type="paragraph" w:styleId="2">
    <w:name w:val="heading 2"/>
    <w:basedOn w:val="a"/>
    <w:next w:val="a"/>
    <w:link w:val="20"/>
    <w:uiPriority w:val="9"/>
    <w:qFormat/>
    <w:rsid w:val="00431EF1"/>
    <w:pPr>
      <w:keepNext/>
      <w:outlineLvl w:val="1"/>
    </w:pPr>
    <w:rPr>
      <w:sz w:val="28"/>
    </w:rPr>
  </w:style>
  <w:style w:type="paragraph" w:styleId="3">
    <w:name w:val="heading 3"/>
    <w:basedOn w:val="a"/>
    <w:next w:val="a"/>
    <w:link w:val="30"/>
    <w:qFormat/>
    <w:rsid w:val="00431EF1"/>
    <w:pPr>
      <w:keepNext/>
      <w:jc w:val="both"/>
      <w:outlineLvl w:val="2"/>
    </w:pPr>
    <w:rPr>
      <w:b/>
      <w:bCs/>
      <w:sz w:val="28"/>
    </w:rPr>
  </w:style>
  <w:style w:type="paragraph" w:styleId="5">
    <w:name w:val="heading 5"/>
    <w:basedOn w:val="a"/>
    <w:next w:val="a"/>
    <w:link w:val="50"/>
    <w:qFormat/>
    <w:rsid w:val="00431EF1"/>
    <w:pPr>
      <w:keepNext/>
      <w:outlineLvl w:val="4"/>
    </w:pPr>
    <w:rPr>
      <w:b/>
      <w:szCs w:val="20"/>
    </w:rPr>
  </w:style>
  <w:style w:type="paragraph" w:styleId="6">
    <w:name w:val="heading 6"/>
    <w:basedOn w:val="a"/>
    <w:next w:val="a"/>
    <w:link w:val="60"/>
    <w:qFormat/>
    <w:rsid w:val="00431EF1"/>
    <w:pPr>
      <w:keepNext/>
      <w:ind w:firstLine="1701"/>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1EF1"/>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431EF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31EF1"/>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431EF1"/>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31EF1"/>
    <w:rPr>
      <w:rFonts w:ascii="Times New Roman" w:eastAsia="Times New Roman" w:hAnsi="Times New Roman" w:cs="Times New Roman"/>
      <w:b/>
      <w:sz w:val="28"/>
      <w:szCs w:val="20"/>
      <w:lang w:eastAsia="ru-RU"/>
    </w:rPr>
  </w:style>
  <w:style w:type="paragraph" w:styleId="a3">
    <w:name w:val="Body Text"/>
    <w:basedOn w:val="a"/>
    <w:link w:val="a4"/>
    <w:rsid w:val="00431EF1"/>
    <w:pPr>
      <w:jc w:val="both"/>
    </w:pPr>
    <w:rPr>
      <w:szCs w:val="20"/>
      <w:u w:val="single"/>
    </w:rPr>
  </w:style>
  <w:style w:type="character" w:customStyle="1" w:styleId="a4">
    <w:name w:val="Основной текст Знак"/>
    <w:basedOn w:val="a0"/>
    <w:link w:val="a3"/>
    <w:rsid w:val="00431EF1"/>
    <w:rPr>
      <w:rFonts w:ascii="Times New Roman" w:eastAsia="Times New Roman" w:hAnsi="Times New Roman" w:cs="Times New Roman"/>
      <w:sz w:val="24"/>
      <w:szCs w:val="20"/>
      <w:u w:val="single"/>
      <w:lang w:eastAsia="ru-RU"/>
    </w:rPr>
  </w:style>
  <w:style w:type="paragraph" w:styleId="21">
    <w:name w:val="Body Text 2"/>
    <w:basedOn w:val="a"/>
    <w:link w:val="22"/>
    <w:rsid w:val="00431EF1"/>
    <w:rPr>
      <w:sz w:val="28"/>
    </w:rPr>
  </w:style>
  <w:style w:type="character" w:customStyle="1" w:styleId="22">
    <w:name w:val="Основной текст 2 Знак"/>
    <w:basedOn w:val="a0"/>
    <w:link w:val="21"/>
    <w:rsid w:val="00431EF1"/>
    <w:rPr>
      <w:rFonts w:ascii="Times New Roman" w:eastAsia="Times New Roman" w:hAnsi="Times New Roman" w:cs="Times New Roman"/>
      <w:sz w:val="28"/>
      <w:szCs w:val="24"/>
      <w:lang w:eastAsia="ru-RU"/>
    </w:rPr>
  </w:style>
  <w:style w:type="paragraph" w:styleId="a5">
    <w:name w:val="Body Text Indent"/>
    <w:basedOn w:val="a"/>
    <w:link w:val="a6"/>
    <w:rsid w:val="00431EF1"/>
    <w:pPr>
      <w:ind w:left="748" w:hanging="388"/>
      <w:jc w:val="both"/>
    </w:pPr>
    <w:rPr>
      <w:sz w:val="28"/>
      <w:szCs w:val="28"/>
    </w:rPr>
  </w:style>
  <w:style w:type="character" w:customStyle="1" w:styleId="a6">
    <w:name w:val="Основной текст с отступом Знак"/>
    <w:basedOn w:val="a0"/>
    <w:link w:val="a5"/>
    <w:rsid w:val="00431EF1"/>
    <w:rPr>
      <w:rFonts w:ascii="Times New Roman" w:eastAsia="Times New Roman" w:hAnsi="Times New Roman" w:cs="Times New Roman"/>
      <w:sz w:val="28"/>
      <w:szCs w:val="28"/>
      <w:lang w:eastAsia="ru-RU"/>
    </w:rPr>
  </w:style>
  <w:style w:type="paragraph" w:styleId="31">
    <w:name w:val="Body Text 3"/>
    <w:basedOn w:val="a"/>
    <w:link w:val="32"/>
    <w:rsid w:val="00431EF1"/>
    <w:pPr>
      <w:jc w:val="both"/>
    </w:pPr>
    <w:rPr>
      <w:sz w:val="28"/>
    </w:rPr>
  </w:style>
  <w:style w:type="character" w:customStyle="1" w:styleId="32">
    <w:name w:val="Основной текст 3 Знак"/>
    <w:basedOn w:val="a0"/>
    <w:link w:val="31"/>
    <w:rsid w:val="00431EF1"/>
    <w:rPr>
      <w:rFonts w:ascii="Times New Roman" w:eastAsia="Times New Roman" w:hAnsi="Times New Roman" w:cs="Times New Roman"/>
      <w:sz w:val="28"/>
      <w:szCs w:val="24"/>
      <w:lang w:eastAsia="ru-RU"/>
    </w:rPr>
  </w:style>
  <w:style w:type="paragraph" w:styleId="23">
    <w:name w:val="Body Text Indent 2"/>
    <w:basedOn w:val="a"/>
    <w:link w:val="24"/>
    <w:rsid w:val="00431EF1"/>
    <w:pPr>
      <w:tabs>
        <w:tab w:val="num" w:pos="0"/>
      </w:tabs>
      <w:ind w:firstLine="748"/>
      <w:jc w:val="both"/>
    </w:pPr>
    <w:rPr>
      <w:sz w:val="28"/>
      <w:szCs w:val="28"/>
    </w:rPr>
  </w:style>
  <w:style w:type="character" w:customStyle="1" w:styleId="24">
    <w:name w:val="Основной текст с отступом 2 Знак"/>
    <w:basedOn w:val="a0"/>
    <w:link w:val="23"/>
    <w:rsid w:val="00431EF1"/>
    <w:rPr>
      <w:rFonts w:ascii="Times New Roman" w:eastAsia="Times New Roman" w:hAnsi="Times New Roman" w:cs="Times New Roman"/>
      <w:sz w:val="28"/>
      <w:szCs w:val="28"/>
      <w:lang w:eastAsia="ru-RU"/>
    </w:rPr>
  </w:style>
  <w:style w:type="table" w:styleId="a7">
    <w:name w:val="Table Grid"/>
    <w:basedOn w:val="a1"/>
    <w:uiPriority w:val="59"/>
    <w:rsid w:val="00431E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431EF1"/>
    <w:rPr>
      <w:rFonts w:ascii="Tahoma" w:hAnsi="Tahoma" w:cs="Tahoma"/>
      <w:sz w:val="16"/>
      <w:szCs w:val="16"/>
    </w:rPr>
  </w:style>
  <w:style w:type="character" w:customStyle="1" w:styleId="a9">
    <w:name w:val="Текст выноски Знак"/>
    <w:basedOn w:val="a0"/>
    <w:link w:val="a8"/>
    <w:uiPriority w:val="99"/>
    <w:semiHidden/>
    <w:rsid w:val="00431EF1"/>
    <w:rPr>
      <w:rFonts w:ascii="Tahoma" w:eastAsia="Times New Roman" w:hAnsi="Tahoma" w:cs="Tahoma"/>
      <w:sz w:val="16"/>
      <w:szCs w:val="16"/>
      <w:lang w:eastAsia="ru-RU"/>
    </w:rPr>
  </w:style>
  <w:style w:type="character" w:styleId="aa">
    <w:name w:val="Hyperlink"/>
    <w:rsid w:val="00431EF1"/>
    <w:rPr>
      <w:color w:val="0000FF"/>
      <w:u w:val="single"/>
    </w:rPr>
  </w:style>
  <w:style w:type="paragraph" w:styleId="ab">
    <w:name w:val="Normal (Web)"/>
    <w:basedOn w:val="a"/>
    <w:link w:val="ac"/>
    <w:uiPriority w:val="99"/>
    <w:rsid w:val="00431EF1"/>
    <w:pPr>
      <w:spacing w:before="100" w:beforeAutospacing="1" w:after="115"/>
    </w:pPr>
    <w:rPr>
      <w:color w:val="000000"/>
    </w:rPr>
  </w:style>
  <w:style w:type="paragraph" w:customStyle="1" w:styleId="western">
    <w:name w:val="western"/>
    <w:basedOn w:val="a"/>
    <w:rsid w:val="00431EF1"/>
    <w:pPr>
      <w:spacing w:before="100" w:beforeAutospacing="1" w:after="115"/>
    </w:pPr>
    <w:rPr>
      <w:color w:val="000000"/>
      <w:sz w:val="20"/>
      <w:szCs w:val="20"/>
    </w:rPr>
  </w:style>
  <w:style w:type="paragraph" w:customStyle="1" w:styleId="ConsPlusNormal">
    <w:name w:val="ConsPlusNormal"/>
    <w:rsid w:val="00431E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Основной стиль"/>
    <w:basedOn w:val="a"/>
    <w:link w:val="ae"/>
    <w:rsid w:val="00431EF1"/>
    <w:pPr>
      <w:ind w:firstLine="680"/>
      <w:jc w:val="both"/>
    </w:pPr>
    <w:rPr>
      <w:rFonts w:ascii="Arial" w:hAnsi="Arial"/>
      <w:sz w:val="20"/>
      <w:szCs w:val="28"/>
    </w:rPr>
  </w:style>
  <w:style w:type="character" w:customStyle="1" w:styleId="ae">
    <w:name w:val="Основной стиль Знак"/>
    <w:link w:val="ad"/>
    <w:rsid w:val="00431EF1"/>
    <w:rPr>
      <w:rFonts w:ascii="Arial" w:eastAsia="Times New Roman" w:hAnsi="Arial" w:cs="Times New Roman"/>
      <w:sz w:val="20"/>
      <w:szCs w:val="28"/>
      <w:lang w:eastAsia="ru-RU"/>
    </w:rPr>
  </w:style>
  <w:style w:type="paragraph" w:customStyle="1" w:styleId="-11">
    <w:name w:val="Цветной список - Акцент 11"/>
    <w:basedOn w:val="a"/>
    <w:uiPriority w:val="34"/>
    <w:qFormat/>
    <w:rsid w:val="00431EF1"/>
    <w:pPr>
      <w:ind w:left="720"/>
      <w:contextualSpacing/>
    </w:pPr>
    <w:rPr>
      <w:rFonts w:ascii="Cambria" w:eastAsia="MS Mincho" w:hAnsi="Cambria"/>
    </w:rPr>
  </w:style>
  <w:style w:type="paragraph" w:styleId="af">
    <w:name w:val="header"/>
    <w:basedOn w:val="a"/>
    <w:link w:val="af0"/>
    <w:uiPriority w:val="99"/>
    <w:unhideWhenUsed/>
    <w:rsid w:val="00431EF1"/>
    <w:pPr>
      <w:tabs>
        <w:tab w:val="center" w:pos="4677"/>
        <w:tab w:val="right" w:pos="9355"/>
      </w:tabs>
    </w:pPr>
  </w:style>
  <w:style w:type="character" w:customStyle="1" w:styleId="af0">
    <w:name w:val="Верхний колонтитул Знак"/>
    <w:basedOn w:val="a0"/>
    <w:link w:val="af"/>
    <w:uiPriority w:val="99"/>
    <w:rsid w:val="00431EF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31EF1"/>
    <w:pPr>
      <w:tabs>
        <w:tab w:val="center" w:pos="4677"/>
        <w:tab w:val="right" w:pos="9355"/>
      </w:tabs>
    </w:pPr>
  </w:style>
  <w:style w:type="character" w:customStyle="1" w:styleId="af2">
    <w:name w:val="Нижний колонтитул Знак"/>
    <w:basedOn w:val="a0"/>
    <w:link w:val="af1"/>
    <w:uiPriority w:val="99"/>
    <w:rsid w:val="00431EF1"/>
    <w:rPr>
      <w:rFonts w:ascii="Times New Roman" w:eastAsia="Times New Roman" w:hAnsi="Times New Roman" w:cs="Times New Roman"/>
      <w:sz w:val="24"/>
      <w:szCs w:val="24"/>
      <w:lang w:eastAsia="ru-RU"/>
    </w:rPr>
  </w:style>
  <w:style w:type="character" w:styleId="af3">
    <w:name w:val="page number"/>
    <w:uiPriority w:val="99"/>
    <w:unhideWhenUsed/>
    <w:rsid w:val="00431EF1"/>
  </w:style>
  <w:style w:type="character" w:customStyle="1" w:styleId="Bodytext2">
    <w:name w:val="Body text (2)_"/>
    <w:rsid w:val="00431EF1"/>
    <w:rPr>
      <w:rFonts w:ascii="Times New Roman" w:hAnsi="Times New Roman"/>
      <w:sz w:val="21"/>
      <w:szCs w:val="21"/>
    </w:rPr>
  </w:style>
  <w:style w:type="paragraph" w:customStyle="1" w:styleId="af4">
    <w:name w:val="Стиль порядка"/>
    <w:basedOn w:val="a"/>
    <w:rsid w:val="00431EF1"/>
    <w:pPr>
      <w:tabs>
        <w:tab w:val="left" w:pos="1080"/>
        <w:tab w:val="left" w:pos="1260"/>
      </w:tabs>
      <w:spacing w:line="360" w:lineRule="auto"/>
      <w:ind w:firstLine="720"/>
      <w:jc w:val="both"/>
    </w:pPr>
    <w:rPr>
      <w:sz w:val="28"/>
      <w:szCs w:val="28"/>
    </w:rPr>
  </w:style>
  <w:style w:type="character" w:customStyle="1" w:styleId="ac">
    <w:name w:val="Обычный (веб) Знак"/>
    <w:link w:val="ab"/>
    <w:uiPriority w:val="99"/>
    <w:rsid w:val="009F4C4C"/>
    <w:rPr>
      <w:rFonts w:ascii="Times New Roman" w:eastAsia="Times New Roman" w:hAnsi="Times New Roman" w:cs="Times New Roman"/>
      <w:color w:val="000000"/>
      <w:sz w:val="24"/>
      <w:szCs w:val="24"/>
      <w:lang w:eastAsia="ru-RU"/>
    </w:rPr>
  </w:style>
  <w:style w:type="paragraph" w:customStyle="1" w:styleId="Style3">
    <w:name w:val="Style3"/>
    <w:basedOn w:val="a"/>
    <w:uiPriority w:val="99"/>
    <w:rsid w:val="009F4C4C"/>
    <w:pPr>
      <w:widowControl w:val="0"/>
      <w:autoSpaceDE w:val="0"/>
      <w:autoSpaceDN w:val="0"/>
      <w:adjustRightInd w:val="0"/>
      <w:spacing w:line="274" w:lineRule="exact"/>
      <w:jc w:val="right"/>
    </w:pPr>
  </w:style>
  <w:style w:type="paragraph" w:customStyle="1" w:styleId="Style6">
    <w:name w:val="Style6"/>
    <w:basedOn w:val="a"/>
    <w:uiPriority w:val="99"/>
    <w:rsid w:val="009F4C4C"/>
    <w:pPr>
      <w:widowControl w:val="0"/>
      <w:autoSpaceDE w:val="0"/>
      <w:autoSpaceDN w:val="0"/>
      <w:adjustRightInd w:val="0"/>
      <w:spacing w:line="323" w:lineRule="exact"/>
      <w:jc w:val="center"/>
    </w:pPr>
  </w:style>
  <w:style w:type="paragraph" w:customStyle="1" w:styleId="Style10">
    <w:name w:val="Style10"/>
    <w:basedOn w:val="a"/>
    <w:uiPriority w:val="99"/>
    <w:rsid w:val="009F4C4C"/>
    <w:pPr>
      <w:widowControl w:val="0"/>
      <w:autoSpaceDE w:val="0"/>
      <w:autoSpaceDN w:val="0"/>
      <w:adjustRightInd w:val="0"/>
      <w:spacing w:line="322" w:lineRule="exact"/>
      <w:ind w:hanging="1397"/>
    </w:pPr>
  </w:style>
  <w:style w:type="paragraph" w:customStyle="1" w:styleId="Style11">
    <w:name w:val="Style11"/>
    <w:basedOn w:val="a"/>
    <w:uiPriority w:val="99"/>
    <w:rsid w:val="009F4C4C"/>
    <w:pPr>
      <w:widowControl w:val="0"/>
      <w:autoSpaceDE w:val="0"/>
      <w:autoSpaceDN w:val="0"/>
      <w:adjustRightInd w:val="0"/>
      <w:spacing w:line="226" w:lineRule="exact"/>
      <w:jc w:val="both"/>
    </w:pPr>
  </w:style>
  <w:style w:type="paragraph" w:customStyle="1" w:styleId="Style32">
    <w:name w:val="Style32"/>
    <w:basedOn w:val="a"/>
    <w:uiPriority w:val="99"/>
    <w:rsid w:val="009F4C4C"/>
    <w:pPr>
      <w:widowControl w:val="0"/>
      <w:autoSpaceDE w:val="0"/>
      <w:autoSpaceDN w:val="0"/>
      <w:adjustRightInd w:val="0"/>
      <w:spacing w:line="322" w:lineRule="exact"/>
      <w:jc w:val="both"/>
    </w:pPr>
  </w:style>
  <w:style w:type="paragraph" w:customStyle="1" w:styleId="Style44">
    <w:name w:val="Style44"/>
    <w:basedOn w:val="a"/>
    <w:uiPriority w:val="99"/>
    <w:rsid w:val="009F4C4C"/>
    <w:pPr>
      <w:widowControl w:val="0"/>
      <w:autoSpaceDE w:val="0"/>
      <w:autoSpaceDN w:val="0"/>
      <w:adjustRightInd w:val="0"/>
      <w:spacing w:line="322" w:lineRule="exact"/>
      <w:ind w:firstLine="547"/>
      <w:jc w:val="both"/>
    </w:pPr>
  </w:style>
  <w:style w:type="character" w:customStyle="1" w:styleId="FontStyle57">
    <w:name w:val="Font Style57"/>
    <w:uiPriority w:val="99"/>
    <w:rsid w:val="009F4C4C"/>
    <w:rPr>
      <w:rFonts w:ascii="Times New Roman" w:hAnsi="Times New Roman" w:cs="Times New Roman"/>
      <w:sz w:val="26"/>
      <w:szCs w:val="26"/>
    </w:rPr>
  </w:style>
  <w:style w:type="character" w:customStyle="1" w:styleId="FontStyle58">
    <w:name w:val="Font Style58"/>
    <w:uiPriority w:val="99"/>
    <w:rsid w:val="009F4C4C"/>
    <w:rPr>
      <w:rFonts w:ascii="Times New Roman" w:hAnsi="Times New Roman" w:cs="Times New Roman"/>
      <w:sz w:val="22"/>
      <w:szCs w:val="22"/>
    </w:rPr>
  </w:style>
  <w:style w:type="character" w:styleId="af5">
    <w:name w:val="footnote reference"/>
    <w:uiPriority w:val="99"/>
    <w:rsid w:val="009F4C4C"/>
    <w:rPr>
      <w:rFonts w:cs="Times New Roman"/>
      <w:vertAlign w:val="superscript"/>
    </w:rPr>
  </w:style>
  <w:style w:type="paragraph" w:customStyle="1" w:styleId="ConsPlusNonformat">
    <w:name w:val="ConsPlusNonformat"/>
    <w:rsid w:val="009F4C4C"/>
    <w:pPr>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af6">
    <w:name w:val="List Paragraph"/>
    <w:basedOn w:val="a"/>
    <w:uiPriority w:val="34"/>
    <w:qFormat/>
    <w:rsid w:val="009F4C4C"/>
    <w:pPr>
      <w:ind w:left="720"/>
      <w:contextualSpacing/>
    </w:pPr>
  </w:style>
  <w:style w:type="paragraph" w:customStyle="1" w:styleId="Style28">
    <w:name w:val="Style28"/>
    <w:basedOn w:val="a"/>
    <w:uiPriority w:val="99"/>
    <w:rsid w:val="009F4C4C"/>
    <w:pPr>
      <w:widowControl w:val="0"/>
      <w:autoSpaceDE w:val="0"/>
      <w:autoSpaceDN w:val="0"/>
      <w:adjustRightInd w:val="0"/>
      <w:spacing w:line="322" w:lineRule="exact"/>
      <w:ind w:firstLine="571"/>
      <w:jc w:val="both"/>
    </w:pPr>
  </w:style>
  <w:style w:type="paragraph" w:customStyle="1" w:styleId="Style29">
    <w:name w:val="Style29"/>
    <w:basedOn w:val="a"/>
    <w:uiPriority w:val="99"/>
    <w:rsid w:val="009F4C4C"/>
    <w:pPr>
      <w:widowControl w:val="0"/>
      <w:autoSpaceDE w:val="0"/>
      <w:autoSpaceDN w:val="0"/>
      <w:adjustRightInd w:val="0"/>
      <w:spacing w:line="322" w:lineRule="exact"/>
      <w:ind w:firstLine="538"/>
      <w:jc w:val="both"/>
    </w:pPr>
  </w:style>
  <w:style w:type="paragraph" w:customStyle="1" w:styleId="Style38">
    <w:name w:val="Style38"/>
    <w:basedOn w:val="a"/>
    <w:uiPriority w:val="99"/>
    <w:rsid w:val="009F4C4C"/>
    <w:pPr>
      <w:widowControl w:val="0"/>
      <w:autoSpaceDE w:val="0"/>
      <w:autoSpaceDN w:val="0"/>
      <w:adjustRightInd w:val="0"/>
      <w:spacing w:line="324" w:lineRule="exact"/>
      <w:ind w:firstLine="547"/>
      <w:jc w:val="both"/>
    </w:pPr>
  </w:style>
  <w:style w:type="paragraph" w:customStyle="1" w:styleId="Style39">
    <w:name w:val="Style39"/>
    <w:basedOn w:val="a"/>
    <w:uiPriority w:val="99"/>
    <w:rsid w:val="009F4C4C"/>
    <w:pPr>
      <w:widowControl w:val="0"/>
      <w:autoSpaceDE w:val="0"/>
      <w:autoSpaceDN w:val="0"/>
      <w:adjustRightInd w:val="0"/>
      <w:spacing w:line="322" w:lineRule="exact"/>
      <w:ind w:firstLine="5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2836;fld=134"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ACD0DDDA99935416380A97DB2E57A927D9C93A91B7CBF635D8229F89D3C997451A9DB1B467BoFnBI"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yperlink" Target="consultantplus://offline/ref=5A3E64ACB9D81E7E37D4DE8B647467B26F20F16B7FBE308FD1CFC5ABC7I2NC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5A3E64ACB9D81E7E37D4DE8B647467B26C26F8687DB7308FD1CFC5ABC7I2NCF"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10578</Words>
  <Characters>60300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2019-10-31T11:37:00Z</cp:lastPrinted>
  <dcterms:created xsi:type="dcterms:W3CDTF">2019-10-14T07:08:00Z</dcterms:created>
  <dcterms:modified xsi:type="dcterms:W3CDTF">2019-10-31T11:38:00Z</dcterms:modified>
</cp:coreProperties>
</file>