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5C" w:rsidRDefault="009B6A5C">
      <w:pPr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9B6A5C" w:rsidRDefault="00C64AD5">
      <w:pPr>
        <w:rPr>
          <w:rFonts w:ascii="Segoe UI" w:hAnsi="Segoe UI" w:cs="Segoe U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A5C" w:rsidRDefault="00C64AD5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9B6A5C" w:rsidRDefault="00C64AD5">
      <w:pPr>
        <w:spacing w:line="276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22 октября 2020</w:t>
      </w:r>
    </w:p>
    <w:p w:rsidR="009B6A5C" w:rsidRDefault="00C64AD5">
      <w:pPr>
        <w:spacing w:after="0" w:line="360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О правах дольщиков и возможностях застройщиков </w:t>
      </w:r>
    </w:p>
    <w:p w:rsidR="009B6A5C" w:rsidRDefault="00C64AD5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Управлении Росреестра по Самарской области прошла прямая линия на тему регистрации договоров участия в долевом строительстве. Что произошло со счетами эскроу, о чем теперь можно просить застройщиков, сохранятся ли права участников долевого строительства </w:t>
      </w:r>
      <w:r>
        <w:rPr>
          <w:rFonts w:ascii="Segoe UI" w:hAnsi="Segoe UI" w:cs="Segoe UI"/>
          <w:sz w:val="24"/>
          <w:szCs w:val="24"/>
        </w:rPr>
        <w:t xml:space="preserve">после межевания земли под многоквартирным домом, разъяснил начальник отдела регистрации договоров долевого участия в строительстве Управления Росреестра Сергей Лазарев. </w:t>
      </w:r>
    </w:p>
    <w:p w:rsidR="009B6A5C" w:rsidRDefault="009B6A5C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</w:p>
    <w:p w:rsidR="009B6A5C" w:rsidRDefault="00C64AD5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Механизм проектного финансирования долевого строительства с использованием эскроу-сче</w:t>
      </w:r>
      <w:r>
        <w:rPr>
          <w:rFonts w:ascii="Segoe UI" w:hAnsi="Segoe UI" w:cs="Segoe UI"/>
          <w:sz w:val="24"/>
          <w:szCs w:val="24"/>
        </w:rPr>
        <w:t>тов введен в 2019 году для защиты прав дольщиков. Он предусматривает, что средства граждан - участников долевого строительства поступают на специальные счета уполномоченных банков и открываются для застройщиков после сдачи готового дома и только при услови</w:t>
      </w:r>
      <w:r>
        <w:rPr>
          <w:rFonts w:ascii="Segoe UI" w:hAnsi="Segoe UI" w:cs="Segoe UI"/>
          <w:sz w:val="24"/>
          <w:szCs w:val="24"/>
        </w:rPr>
        <w:t>и, что хотя бы один владелец «долевки» оформит право собственности на приобретаемое жилье. Жизнь показала: далеко не всегда дольщики торопятся зарегистрировать свое право, а тем временем застройщик не может ничего предпринять, чтобы получить деньги за выпо</w:t>
      </w:r>
      <w:r>
        <w:rPr>
          <w:rFonts w:ascii="Segoe UI" w:hAnsi="Segoe UI" w:cs="Segoe UI"/>
          <w:sz w:val="24"/>
          <w:szCs w:val="24"/>
        </w:rPr>
        <w:t xml:space="preserve">лненную работу. </w:t>
      </w:r>
    </w:p>
    <w:p w:rsidR="009B6A5C" w:rsidRDefault="009B6A5C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</w:p>
    <w:p w:rsidR="009B6A5C" w:rsidRDefault="00C64AD5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сентябре этого года вступили в силу изменения в федеральный закон «Об участии в долевом строительстве», которые сбалансировали интересы дольщиков и застройщиков. Теперь раскрытие счета эскроу возможно сразу после того, как дом введен в </w:t>
      </w:r>
      <w:r>
        <w:rPr>
          <w:rFonts w:ascii="Segoe UI" w:hAnsi="Segoe UI" w:cs="Segoe UI"/>
          <w:sz w:val="24"/>
          <w:szCs w:val="24"/>
        </w:rPr>
        <w:t xml:space="preserve">эксплуатацию. </w:t>
      </w:r>
    </w:p>
    <w:p w:rsidR="009B6A5C" w:rsidRDefault="009B6A5C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</w:p>
    <w:p w:rsidR="009B6A5C" w:rsidRDefault="00C64AD5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С использованием счетов эскроу</w:t>
      </w:r>
      <w:r>
        <w:rPr>
          <w:rFonts w:ascii="Segoe UI" w:hAnsi="Segoe UI" w:cs="Segoe UI"/>
          <w:sz w:val="24"/>
          <w:szCs w:val="24"/>
        </w:rPr>
        <w:t xml:space="preserve"> з</w:t>
      </w:r>
      <w:r>
        <w:rPr>
          <w:rFonts w:ascii="Segoe UI" w:hAnsi="Segoe UI" w:cs="Segoe UI"/>
          <w:i/>
          <w:sz w:val="24"/>
          <w:szCs w:val="24"/>
        </w:rPr>
        <w:t>астройщики Самарской области активно привлекают денежные средства граждан и юридических лиц для долевого строительства многоквартирных домов и других объектов недвижимости</w:t>
      </w:r>
      <w:r>
        <w:rPr>
          <w:rFonts w:ascii="Segoe UI" w:hAnsi="Segoe UI" w:cs="Segoe UI"/>
          <w:i/>
          <w:color w:val="000000"/>
          <w:sz w:val="24"/>
          <w:szCs w:val="24"/>
        </w:rPr>
        <w:t>. В этом году договоров участия в д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олевом строительстве, защищенных счетами эскроу, значительно больше чем в прошлом: если за </w:t>
      </w:r>
      <w:r>
        <w:rPr>
          <w:rFonts w:ascii="Segoe UI" w:hAnsi="Segoe UI" w:cs="Segoe UI"/>
          <w:i/>
          <w:sz w:val="24"/>
          <w:szCs w:val="24"/>
        </w:rPr>
        <w:t>9 месяцев 2019 года было зарегистрировано 196 таких договоров, то за аналогичный период 2020 года уже 3050 договоров</w:t>
      </w:r>
      <w:r>
        <w:rPr>
          <w:rFonts w:ascii="Segoe UI" w:hAnsi="Segoe UI" w:cs="Segoe UI"/>
          <w:sz w:val="24"/>
          <w:szCs w:val="24"/>
        </w:rPr>
        <w:t xml:space="preserve">, - говорит Сергей Лазарев. </w:t>
      </w:r>
    </w:p>
    <w:p w:rsidR="009B6A5C" w:rsidRDefault="009B6A5C">
      <w:pPr>
        <w:jc w:val="both"/>
      </w:pPr>
    </w:p>
    <w:p w:rsidR="009B6A5C" w:rsidRDefault="00C64AD5">
      <w:pPr>
        <w:spacing w:line="360" w:lineRule="auto"/>
        <w:jc w:val="both"/>
      </w:pPr>
      <w:r>
        <w:rPr>
          <w:rFonts w:ascii="Segoe UI" w:hAnsi="Segoe UI" w:cs="Segoe UI"/>
          <w:sz w:val="24"/>
          <w:szCs w:val="24"/>
        </w:rPr>
        <w:t>Отвечая на вопрос ж</w:t>
      </w:r>
      <w:r>
        <w:rPr>
          <w:rFonts w:ascii="Segoe UI" w:hAnsi="Segoe UI" w:cs="Segoe UI"/>
          <w:sz w:val="24"/>
          <w:szCs w:val="24"/>
        </w:rPr>
        <w:t xml:space="preserve">ительницы Самары, у которой потерялся договор долевого участия, эксперт успокоил: в этом году в закон внесены изменения, и теперь застройщик от имени дольщика может сам обратиться за регистрацией права дольщика. Важно, что для этого потребуется обратиться </w:t>
      </w:r>
      <w:r>
        <w:rPr>
          <w:rFonts w:ascii="Segoe UI" w:hAnsi="Segoe UI" w:cs="Segoe UI"/>
          <w:sz w:val="24"/>
          <w:szCs w:val="24"/>
        </w:rPr>
        <w:t xml:space="preserve">только к застройщику и нотариальную доверенность можно не оформлять. После регистрации права застройщик самостоятельно передаст дольщику выписку из Единого государственного реестра недвижимости, подтверждающую переход права. </w:t>
      </w:r>
    </w:p>
    <w:p w:rsidR="009B6A5C" w:rsidRDefault="00C64AD5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Еще одна волнительная для доль</w:t>
      </w:r>
      <w:r>
        <w:rPr>
          <w:rFonts w:ascii="Segoe UI" w:hAnsi="Segoe UI" w:cs="Segoe UI"/>
          <w:sz w:val="24"/>
          <w:szCs w:val="24"/>
        </w:rPr>
        <w:t>щиков ситуация – межевание земельного участка под многоквартирным домом. На прямую линию позвонила женщина, чтобы узнать, есть ли риск потерять недвижимость, когда земельный участок будет размежеван и получит новый кадастровый номер? Сергей Лазарев заверил</w:t>
      </w:r>
      <w:r>
        <w:rPr>
          <w:rFonts w:ascii="Segoe UI" w:hAnsi="Segoe UI" w:cs="Segoe UI"/>
          <w:sz w:val="24"/>
          <w:szCs w:val="24"/>
        </w:rPr>
        <w:t>: информация о зарегистрированных договорах долевого участия в строительстве будет перенесена в соответствующую запись, которая будет создана при постановке на кадастровый учет нового земельного участка. Законом установлено, что при разделе земельного учас</w:t>
      </w:r>
      <w:r>
        <w:rPr>
          <w:rFonts w:ascii="Segoe UI" w:hAnsi="Segoe UI" w:cs="Segoe UI"/>
          <w:sz w:val="24"/>
          <w:szCs w:val="24"/>
        </w:rPr>
        <w:t xml:space="preserve">тка все существующие в отношении него ограничения сохраняются и в отношении вновь образованных участков. Поэтому права дольщиков на квартиры сохранятся и после установления границ участка, на котором возведен дом. </w:t>
      </w:r>
    </w:p>
    <w:p w:rsidR="009B6A5C" w:rsidRDefault="009B6A5C">
      <w:pPr>
        <w:spacing w:line="276" w:lineRule="auto"/>
        <w:jc w:val="both"/>
        <w:rPr>
          <w:rFonts w:ascii="Segoe UI" w:hAnsi="Segoe UI" w:cs="Segoe UI"/>
        </w:rPr>
      </w:pPr>
    </w:p>
    <w:p w:rsidR="009B6A5C" w:rsidRDefault="00C64AD5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9B6A5C" w:rsidRDefault="00C64AD5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9B6A5C" w:rsidRDefault="00C64AD5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Никитина, </w:t>
      </w:r>
      <w:r>
        <w:rPr>
          <w:rFonts w:ascii="Segoe UI" w:hAnsi="Segoe UI" w:cs="Segoe UI"/>
        </w:rPr>
        <w:t>помощник руководителя Управления Росреестра</w:t>
      </w:r>
    </w:p>
    <w:p w:rsidR="009B6A5C" w:rsidRDefault="00C64AD5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lastRenderedPageBreak/>
        <w:t xml:space="preserve">(846) 33-22-555, 8 927 690 73 51, </w:t>
      </w:r>
      <w:hyperlink r:id="rId6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8" distB="4294967288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9B6A5C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5C"/>
    <w:rsid w:val="009B6A5C"/>
    <w:rsid w:val="00C6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2020-10-21T11:18:00Z</cp:lastPrinted>
  <dcterms:created xsi:type="dcterms:W3CDTF">2020-10-26T05:25:00Z</dcterms:created>
  <dcterms:modified xsi:type="dcterms:W3CDTF">2020-10-26T05:25:00Z</dcterms:modified>
</cp:coreProperties>
</file>