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74" w:rsidRPr="00F17674" w:rsidRDefault="00F17674" w:rsidP="00F17674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76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Прокуратурой Большеглушицкого района по результатам </w:t>
      </w:r>
      <w:proofErr w:type="gramStart"/>
      <w:r w:rsidRPr="00F176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рассмотрения проектов планов проверок органов муниципального контроля</w:t>
      </w:r>
      <w:proofErr w:type="gramEnd"/>
      <w:r w:rsidRPr="00F176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2020 год защищены права 5 субъектов малого предпринимательства.  </w:t>
      </w:r>
    </w:p>
    <w:p w:rsidR="00F17674" w:rsidRPr="00F17674" w:rsidRDefault="00F17674" w:rsidP="00F17674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1767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ч.1 ст.26.2 </w:t>
      </w:r>
      <w:r w:rsidRPr="00F176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F17674">
        <w:rPr>
          <w:rFonts w:ascii="Times New Roman" w:eastAsia="Calibri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в соответствии со </w:t>
      </w:r>
      <w:hyperlink r:id="rId5" w:history="1">
        <w:r w:rsidRPr="00F17674">
          <w:rPr>
            <w:rFonts w:ascii="Times New Roman" w:eastAsia="Calibri" w:hAnsi="Times New Roman" w:cs="Times New Roman"/>
            <w:sz w:val="28"/>
            <w:szCs w:val="28"/>
          </w:rPr>
          <w:t>статьей 4</w:t>
        </w:r>
      </w:hyperlink>
      <w:r w:rsidRPr="00F1767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24.07.2007 года №209-ФЗ «О развитии малого и среднего предпринимательства в Российской Федерации» к субъектам малого</w:t>
      </w:r>
      <w:proofErr w:type="gramEnd"/>
      <w:r w:rsidRPr="00F17674">
        <w:rPr>
          <w:rFonts w:ascii="Times New Roman" w:eastAsia="Calibri" w:hAnsi="Times New Roman" w:cs="Times New Roman"/>
          <w:sz w:val="28"/>
          <w:szCs w:val="28"/>
        </w:rPr>
        <w:t xml:space="preserve">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года.</w:t>
      </w:r>
    </w:p>
    <w:p w:rsidR="00F17674" w:rsidRPr="00F17674" w:rsidRDefault="00F17674" w:rsidP="00F17674">
      <w:pPr>
        <w:suppressAutoHyphens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17674">
        <w:rPr>
          <w:rFonts w:ascii="Times New Roman" w:eastAsia="Calibri" w:hAnsi="Times New Roman" w:cs="Times New Roman"/>
          <w:sz w:val="28"/>
          <w:szCs w:val="28"/>
        </w:rPr>
        <w:t>Прокуратурой района в ходе проверки проекта плана проверок юридических лиц и индивидуальных предпринимателей в сфере муниципального земельного контроля, предоставленного администрацией муниципального района Большеглушицкий, установлено, что в нарушение требований действующего законодательства органом муниципального земельного контроля необоснованно включены в проект плана проверок  4 юридических лица и 1 индивидуальный предприниматель, отнесенные к категории субъектов малого предпринимательства и включенные в вышеуказанный реестр.</w:t>
      </w:r>
      <w:proofErr w:type="gramEnd"/>
    </w:p>
    <w:p w:rsidR="00F17674" w:rsidRPr="00F17674" w:rsidRDefault="00F17674" w:rsidP="00F17674">
      <w:pPr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674">
        <w:rPr>
          <w:rFonts w:ascii="Times New Roman" w:eastAsia="Calibri" w:hAnsi="Times New Roman" w:cs="Times New Roman"/>
          <w:sz w:val="28"/>
          <w:szCs w:val="28"/>
        </w:rPr>
        <w:t>В связи с выявленными нарушениями прокуратурой района вышеперечисленные проверки исключены из Плана плановых проверок муниципального земельного контроля на 2020 год.</w:t>
      </w:r>
    </w:p>
    <w:p w:rsidR="00F17674" w:rsidRPr="00F17674" w:rsidRDefault="00F17674" w:rsidP="00F17674">
      <w:pPr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674">
        <w:rPr>
          <w:rFonts w:ascii="Times New Roman" w:eastAsia="Calibri" w:hAnsi="Times New Roman" w:cs="Times New Roman"/>
          <w:sz w:val="28"/>
          <w:szCs w:val="28"/>
        </w:rPr>
        <w:t>Для устранения выявленных нарушений зако</w:t>
      </w:r>
      <w:r>
        <w:rPr>
          <w:rFonts w:ascii="Times New Roman" w:eastAsia="Calibri" w:hAnsi="Times New Roman" w:cs="Times New Roman"/>
          <w:sz w:val="28"/>
          <w:szCs w:val="28"/>
        </w:rPr>
        <w:t>на прокуратурой района в адрес г</w:t>
      </w:r>
      <w:r w:rsidRPr="00F17674">
        <w:rPr>
          <w:rFonts w:ascii="Times New Roman" w:eastAsia="Calibri" w:hAnsi="Times New Roman" w:cs="Times New Roman"/>
          <w:sz w:val="28"/>
          <w:szCs w:val="28"/>
        </w:rPr>
        <w:t xml:space="preserve">лавы администрации </w:t>
      </w:r>
      <w:bookmarkStart w:id="0" w:name="_GoBack"/>
      <w:bookmarkEnd w:id="0"/>
      <w:r w:rsidRPr="00F17674">
        <w:rPr>
          <w:rFonts w:ascii="Times New Roman" w:eastAsia="Calibri" w:hAnsi="Times New Roman" w:cs="Times New Roman"/>
          <w:sz w:val="28"/>
          <w:szCs w:val="28"/>
        </w:rPr>
        <w:t>района 30.09.2019 внесено представление. Акт реагирования находится в стадии рассмотрения.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6A461E" w:rsidRDefault="006A461E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C68ED" w:rsidRPr="00201F5A" w:rsidRDefault="00F17674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1C68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C68ED">
        <w:rPr>
          <w:rFonts w:ascii="Times New Roman" w:hAnsi="Times New Roman" w:cs="Times New Roman"/>
          <w:sz w:val="28"/>
          <w:szCs w:val="28"/>
        </w:rPr>
        <w:t>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1F406C"/>
    <w:rsid w:val="00211190"/>
    <w:rsid w:val="002518F8"/>
    <w:rsid w:val="0025499D"/>
    <w:rsid w:val="002C7BE7"/>
    <w:rsid w:val="002F6E8A"/>
    <w:rsid w:val="0037459F"/>
    <w:rsid w:val="003D220B"/>
    <w:rsid w:val="0046330F"/>
    <w:rsid w:val="004C1ADB"/>
    <w:rsid w:val="005373EA"/>
    <w:rsid w:val="005C7F05"/>
    <w:rsid w:val="00602C38"/>
    <w:rsid w:val="00642F95"/>
    <w:rsid w:val="00663300"/>
    <w:rsid w:val="00692FD4"/>
    <w:rsid w:val="006A461E"/>
    <w:rsid w:val="007046E4"/>
    <w:rsid w:val="00724E80"/>
    <w:rsid w:val="00782992"/>
    <w:rsid w:val="00851B51"/>
    <w:rsid w:val="00886706"/>
    <w:rsid w:val="00A56BDD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602C"/>
    <w:rsid w:val="00F17674"/>
    <w:rsid w:val="00F505A0"/>
    <w:rsid w:val="00F8471C"/>
    <w:rsid w:val="00FA5FE2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E0DFEF0C1521F5698F0F2106B1A6C664A6BDB642EB6EDEDDC09CE2CC57BCBFD8A8535D45DB6AB61F07C99A855FE0DAE2DC93CE99F2DD74nEj7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 1</cp:lastModifiedBy>
  <cp:revision>2</cp:revision>
  <cp:lastPrinted>2019-06-05T06:10:00Z</cp:lastPrinted>
  <dcterms:created xsi:type="dcterms:W3CDTF">2019-12-31T08:32:00Z</dcterms:created>
  <dcterms:modified xsi:type="dcterms:W3CDTF">2019-12-31T08:32:00Z</dcterms:modified>
</cp:coreProperties>
</file>