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FF" w:rsidRPr="00342BD3" w:rsidRDefault="00D92BFF" w:rsidP="00342BD3">
      <w:pPr>
        <w:spacing w:after="60" w:line="240" w:lineRule="auto"/>
        <w:ind w:left="-284" w:right="-1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ru-RU"/>
        </w:rPr>
      </w:pPr>
      <w:r w:rsidRPr="00342BD3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t>ПЛАН ПРИЕМА УЧАЩИХСЯ</w:t>
      </w:r>
      <w:r w:rsidRPr="00342BD3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br/>
        <w:t>в МБ</w:t>
      </w:r>
      <w:r w:rsidR="00DC7502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t>О</w:t>
      </w:r>
      <w:r w:rsidRPr="00342BD3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t xml:space="preserve">У ДО </w:t>
      </w:r>
      <w:r w:rsidR="00DC7502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t>Большеглушицкая Детская музыкальная школа</w:t>
      </w:r>
      <w:r w:rsidRPr="00342BD3">
        <w:rPr>
          <w:rFonts w:ascii="Times New Roman" w:eastAsia="Times New Roman" w:hAnsi="Times New Roman"/>
          <w:b/>
          <w:bCs/>
          <w:sz w:val="24"/>
          <w:szCs w:val="32"/>
          <w:lang w:eastAsia="ru-RU"/>
        </w:rPr>
        <w:br/>
        <w:t>на 2026- 2027 учебный год</w:t>
      </w:r>
    </w:p>
    <w:p w:rsidR="00D92BFF" w:rsidRPr="00342BD3" w:rsidRDefault="00D92BFF" w:rsidP="00342BD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i/>
          <w:color w:val="444444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/>
          <w:b/>
          <w:bCs/>
          <w:i/>
          <w:color w:val="444444"/>
          <w:sz w:val="24"/>
          <w:szCs w:val="24"/>
          <w:lang w:eastAsia="ru-RU"/>
        </w:rPr>
        <w:t xml:space="preserve">Дополнительные предпрофессиональные общеобразовательные программы </w:t>
      </w:r>
    </w:p>
    <w:p w:rsidR="00D92BFF" w:rsidRPr="00342BD3" w:rsidRDefault="00D92BFF" w:rsidP="00D92BFF">
      <w:pPr>
        <w:spacing w:after="0" w:line="240" w:lineRule="auto"/>
        <w:jc w:val="center"/>
        <w:rPr>
          <w:rFonts w:ascii="Times New Roman" w:eastAsia="Times New Roman" w:hAnsi="Times New Roman"/>
          <w:i/>
          <w:color w:val="444444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/>
          <w:b/>
          <w:bCs/>
          <w:i/>
          <w:color w:val="444444"/>
          <w:sz w:val="24"/>
          <w:szCs w:val="24"/>
          <w:lang w:eastAsia="ru-RU"/>
        </w:rPr>
        <w:t>в области музыкального искусства</w:t>
      </w:r>
    </w:p>
    <w:tbl>
      <w:tblPr>
        <w:tblW w:w="934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952"/>
        <w:gridCol w:w="1150"/>
        <w:gridCol w:w="1755"/>
        <w:gridCol w:w="1576"/>
        <w:gridCol w:w="1473"/>
      </w:tblGrid>
      <w:tr w:rsidR="00342BD3" w:rsidRPr="00466EC4" w:rsidTr="00342BD3">
        <w:trPr>
          <w:tblCellSpacing w:w="15" w:type="dxa"/>
          <w:jc w:val="center"/>
        </w:trPr>
        <w:tc>
          <w:tcPr>
            <w:tcW w:w="394" w:type="dxa"/>
            <w:hideMark/>
          </w:tcPr>
          <w:p w:rsidR="00342BD3" w:rsidRPr="00F47BB9" w:rsidRDefault="00D92BFF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ahoma" w:eastAsia="Times New Roman" w:hAnsi="Tahoma" w:cs="Tahoma"/>
                <w:color w:val="444444"/>
                <w:sz w:val="24"/>
                <w:szCs w:val="24"/>
                <w:lang w:eastAsia="ru-RU"/>
              </w:rPr>
              <w:t> </w:t>
            </w:r>
            <w:r w:rsidR="00342BD3"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22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программы, специализация</w:t>
            </w:r>
          </w:p>
        </w:tc>
        <w:tc>
          <w:tcPr>
            <w:tcW w:w="1120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725" w:type="dxa"/>
            <w:hideMark/>
          </w:tcPr>
          <w:p w:rsidR="00342BD3" w:rsidRPr="00F47BB9" w:rsidRDefault="00342BD3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 обучающихся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01.09.202</w:t>
            </w:r>
            <w:r w:rsidR="00DC75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46" w:type="dxa"/>
            <w:hideMark/>
          </w:tcPr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2B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бюджетных ассигнований местных бюджетов</w:t>
            </w:r>
          </w:p>
        </w:tc>
        <w:tc>
          <w:tcPr>
            <w:tcW w:w="1428" w:type="dxa"/>
          </w:tcPr>
          <w:p w:rsidR="00342BD3" w:rsidRPr="00F5126B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вакантных </w:t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2B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физических и(или) юридических лиц</w:t>
            </w:r>
          </w:p>
        </w:tc>
      </w:tr>
      <w:tr w:rsidR="00342BD3" w:rsidRPr="00466EC4" w:rsidTr="00342BD3">
        <w:trPr>
          <w:tblCellSpacing w:w="15" w:type="dxa"/>
          <w:jc w:val="center"/>
        </w:trPr>
        <w:tc>
          <w:tcPr>
            <w:tcW w:w="394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2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специальность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фортепиано</w:t>
            </w:r>
          </w:p>
        </w:tc>
        <w:tc>
          <w:tcPr>
            <w:tcW w:w="1120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725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6,5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лет</w:t>
            </w:r>
          </w:p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hideMark/>
          </w:tcPr>
          <w:p w:rsidR="00342BD3" w:rsidRPr="00F47BB9" w:rsidRDefault="00342BD3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C7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342BD3">
        <w:trPr>
          <w:tblCellSpacing w:w="15" w:type="dxa"/>
          <w:jc w:val="center"/>
        </w:trPr>
        <w:tc>
          <w:tcPr>
            <w:tcW w:w="394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2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инструменты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специальности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баян, аккордеон, домра, балалайка, гитара</w:t>
            </w:r>
          </w:p>
        </w:tc>
        <w:tc>
          <w:tcPr>
            <w:tcW w:w="1120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 лет</w:t>
            </w:r>
          </w:p>
        </w:tc>
        <w:tc>
          <w:tcPr>
            <w:tcW w:w="1725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6,5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лет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 лет</w:t>
            </w:r>
          </w:p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342BD3">
        <w:trPr>
          <w:tblCellSpacing w:w="15" w:type="dxa"/>
          <w:jc w:val="center"/>
        </w:trPr>
        <w:tc>
          <w:tcPr>
            <w:tcW w:w="394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0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hideMark/>
          </w:tcPr>
          <w:p w:rsidR="00342BD3" w:rsidRPr="00F47BB9" w:rsidRDefault="00DC7502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D92BFF" w:rsidRPr="00342BD3" w:rsidRDefault="00D92BFF" w:rsidP="00342BD3">
      <w:pPr>
        <w:spacing w:after="60" w:line="240" w:lineRule="auto"/>
        <w:jc w:val="both"/>
        <w:rPr>
          <w:rFonts w:ascii="Times New Roman" w:eastAsia="Times New Roman" w:hAnsi="Times New Roman"/>
          <w:i/>
          <w:color w:val="444444"/>
          <w:sz w:val="24"/>
          <w:szCs w:val="24"/>
          <w:lang w:eastAsia="ru-RU"/>
        </w:rPr>
      </w:pPr>
      <w:r w:rsidRPr="00F47BB9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 </w:t>
      </w:r>
      <w:r w:rsidRPr="00342BD3">
        <w:rPr>
          <w:rFonts w:ascii="Times New Roman" w:eastAsia="Times New Roman" w:hAnsi="Times New Roman"/>
          <w:b/>
          <w:bCs/>
          <w:i/>
          <w:color w:val="444444"/>
          <w:sz w:val="24"/>
          <w:szCs w:val="24"/>
          <w:lang w:eastAsia="ru-RU"/>
        </w:rPr>
        <w:t>Дополнительные общеразвивающие программы в области музыкального искусства</w:t>
      </w:r>
    </w:p>
    <w:tbl>
      <w:tblPr>
        <w:tblW w:w="934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174"/>
        <w:gridCol w:w="1501"/>
        <w:gridCol w:w="1752"/>
        <w:gridCol w:w="1473"/>
      </w:tblGrid>
      <w:tr w:rsidR="00342BD3" w:rsidRPr="00466EC4" w:rsidTr="00DC7502">
        <w:trPr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ahoma" w:eastAsia="Times New Roman" w:hAnsi="Tahoma" w:cs="Tahoma"/>
                <w:color w:val="444444"/>
                <w:sz w:val="24"/>
                <w:szCs w:val="24"/>
                <w:lang w:eastAsia="ru-RU"/>
              </w:rPr>
              <w:t> </w:t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4" w:type="dxa"/>
            <w:hideMark/>
          </w:tcPr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Инструмент/специальность</w:t>
            </w:r>
          </w:p>
        </w:tc>
        <w:tc>
          <w:tcPr>
            <w:tcW w:w="1471" w:type="dxa"/>
            <w:hideMark/>
          </w:tcPr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722" w:type="dxa"/>
            <w:hideMark/>
          </w:tcPr>
          <w:p w:rsidR="00342BD3" w:rsidRPr="00F47BB9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2B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бюджетных ассигнований местных бюджетов</w:t>
            </w:r>
          </w:p>
        </w:tc>
        <w:tc>
          <w:tcPr>
            <w:tcW w:w="1428" w:type="dxa"/>
          </w:tcPr>
          <w:p w:rsidR="00342BD3" w:rsidRPr="00F5126B" w:rsidRDefault="00342BD3" w:rsidP="00342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вакантных </w:t>
            </w:r>
            <w:r w:rsidRPr="00F51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2B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физических и(или) юридических лиц</w:t>
            </w:r>
          </w:p>
        </w:tc>
      </w:tr>
      <w:tr w:rsidR="00342BD3" w:rsidRPr="00466EC4" w:rsidTr="00DC7502">
        <w:trPr>
          <w:trHeight w:val="673"/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4" w:type="dxa"/>
            <w:hideMark/>
          </w:tcPr>
          <w:p w:rsidR="00342BD3" w:rsidRPr="00F47BB9" w:rsidRDefault="00DC7502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22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DC7502">
        <w:trPr>
          <w:trHeight w:val="485"/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4" w:type="dxa"/>
            <w:hideMark/>
          </w:tcPr>
          <w:p w:rsidR="00342BD3" w:rsidRPr="00F47BB9" w:rsidRDefault="00DC7502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22" w:type="dxa"/>
            <w:hideMark/>
          </w:tcPr>
          <w:p w:rsidR="00342BD3" w:rsidRPr="00F47BB9" w:rsidRDefault="00DC7502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DC7502">
        <w:trPr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4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22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DC7502">
        <w:trPr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4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22" w:type="dxa"/>
            <w:hideMark/>
          </w:tcPr>
          <w:p w:rsidR="00342BD3" w:rsidRPr="00F47BB9" w:rsidRDefault="00DC7502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DC7502">
        <w:trPr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hideMark/>
          </w:tcPr>
          <w:p w:rsidR="00342BD3" w:rsidRPr="00F47BB9" w:rsidRDefault="00DC7502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BD3" w:rsidRPr="00466EC4" w:rsidTr="00DC7502">
        <w:trPr>
          <w:tblCellSpacing w:w="15" w:type="dxa"/>
          <w:jc w:val="center"/>
        </w:trPr>
        <w:tc>
          <w:tcPr>
            <w:tcW w:w="400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B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1" w:type="dxa"/>
            <w:hideMark/>
          </w:tcPr>
          <w:p w:rsidR="00342BD3" w:rsidRPr="00F47BB9" w:rsidRDefault="00342BD3" w:rsidP="00D9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hideMark/>
          </w:tcPr>
          <w:p w:rsidR="00342BD3" w:rsidRPr="00F47BB9" w:rsidRDefault="00DC7502" w:rsidP="00DC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</w:p>
        </w:tc>
        <w:tc>
          <w:tcPr>
            <w:tcW w:w="1428" w:type="dxa"/>
          </w:tcPr>
          <w:p w:rsidR="00342BD3" w:rsidRDefault="00342BD3" w:rsidP="00D9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7458" w:rsidRDefault="00727458"/>
    <w:sectPr w:rsidR="00727458" w:rsidSect="00342B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FF"/>
    <w:rsid w:val="00342BD3"/>
    <w:rsid w:val="00727458"/>
    <w:rsid w:val="00D92BFF"/>
    <w:rsid w:val="00D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Теплякова Татьяна Сергеевна</cp:lastModifiedBy>
  <cp:revision>4</cp:revision>
  <dcterms:created xsi:type="dcterms:W3CDTF">2026-05-05T05:32:00Z</dcterms:created>
  <dcterms:modified xsi:type="dcterms:W3CDTF">2026-05-07T06:11:00Z</dcterms:modified>
</cp:coreProperties>
</file>