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Кто имеет право на </w:t>
      </w:r>
      <w:r w:rsidRPr="00877E57">
        <w:rPr>
          <w:rFonts w:ascii="Times New Roman" w:hAnsi="Times New Roman" w:cs="Times New Roman"/>
          <w:b/>
          <w:sz w:val="24"/>
          <w:szCs w:val="24"/>
        </w:rPr>
        <w:t>пенси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877E57">
        <w:rPr>
          <w:rFonts w:ascii="Times New Roman" w:hAnsi="Times New Roman" w:cs="Times New Roman"/>
          <w:b/>
          <w:sz w:val="24"/>
          <w:szCs w:val="24"/>
        </w:rPr>
        <w:t xml:space="preserve"> по потери кормильца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Default="00BC2475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877E57">
        <w:rPr>
          <w:rFonts w:ascii="Times New Roman" w:hAnsi="Times New Roman" w:cs="Times New Roman"/>
          <w:sz w:val="24"/>
          <w:szCs w:val="24"/>
        </w:rPr>
        <w:t>с</w:t>
      </w:r>
      <w:r w:rsidR="00877E57" w:rsidRPr="00877E57">
        <w:rPr>
          <w:rFonts w:ascii="Times New Roman" w:hAnsi="Times New Roman" w:cs="Times New Roman"/>
          <w:sz w:val="24"/>
          <w:szCs w:val="24"/>
        </w:rPr>
        <w:t>оциальная пенсия по потери кормильца</w:t>
      </w:r>
      <w:r w:rsidR="00877E57">
        <w:rPr>
          <w:rFonts w:ascii="Times New Roman" w:hAnsi="Times New Roman" w:cs="Times New Roman"/>
          <w:sz w:val="24"/>
          <w:szCs w:val="24"/>
        </w:rPr>
        <w:t xml:space="preserve">, в соответствии со ст.10 </w:t>
      </w:r>
      <w:r w:rsidR="00877E57" w:rsidRPr="00877E57">
        <w:rPr>
          <w:rFonts w:ascii="Times New Roman" w:hAnsi="Times New Roman" w:cs="Times New Roman"/>
          <w:sz w:val="24"/>
          <w:szCs w:val="24"/>
        </w:rPr>
        <w:t>Федеральн</w:t>
      </w:r>
      <w:r w:rsidR="00877E57">
        <w:rPr>
          <w:rFonts w:ascii="Times New Roman" w:hAnsi="Times New Roman" w:cs="Times New Roman"/>
          <w:sz w:val="24"/>
          <w:szCs w:val="24"/>
        </w:rPr>
        <w:t>ого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77E57">
        <w:rPr>
          <w:rFonts w:ascii="Times New Roman" w:hAnsi="Times New Roman" w:cs="Times New Roman"/>
          <w:sz w:val="24"/>
          <w:szCs w:val="24"/>
        </w:rPr>
        <w:t>а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от 28.12.2013 N 400-ФЗ </w:t>
      </w:r>
      <w:r w:rsidR="00877E57">
        <w:rPr>
          <w:rFonts w:ascii="Times New Roman" w:hAnsi="Times New Roman" w:cs="Times New Roman"/>
          <w:sz w:val="24"/>
          <w:szCs w:val="24"/>
        </w:rPr>
        <w:t>«</w:t>
      </w:r>
      <w:r w:rsidR="00877E57" w:rsidRPr="00877E57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877E57">
        <w:rPr>
          <w:rFonts w:ascii="Times New Roman" w:hAnsi="Times New Roman" w:cs="Times New Roman"/>
          <w:sz w:val="24"/>
          <w:szCs w:val="24"/>
        </w:rPr>
        <w:t>»,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назначается детям до 18 лет, либо детям, достигшим 18 лет и завершившим обучение по основным образовательным программам основного общего или среднего общего образования в образовательных организациях, на период до 1 сентября года, в котором завершено это обучение (далее - достигшие 18 лет и завершившие обучение), либо детям, достигшим 18 лет и обучающимся очно по основным образовательным программам в образовательных организациях до окончания ими такого обучения, но не дольше чем до достижения ими 23 лет.</w:t>
      </w:r>
    </w:p>
    <w:p w:rsid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F61230" w:rsidRDefault="00F61230" w:rsidP="00877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30">
        <w:rPr>
          <w:rFonts w:ascii="Times New Roman" w:hAnsi="Times New Roman" w:cs="Times New Roman"/>
          <w:i/>
          <w:sz w:val="24"/>
          <w:szCs w:val="24"/>
        </w:rPr>
        <w:t>При каких условиях оформляется пенсия по потери кормильца?</w:t>
      </w: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E57">
        <w:rPr>
          <w:rFonts w:ascii="Times New Roman" w:hAnsi="Times New Roman" w:cs="Times New Roman"/>
          <w:sz w:val="24"/>
          <w:szCs w:val="24"/>
        </w:rPr>
        <w:t>Пенсия оформляется при условии, что указанные категории детей потеряли одного или обоих родителей, или являются детьми умершей одинокой матери.</w:t>
      </w:r>
      <w:r w:rsidR="00F412B6">
        <w:rPr>
          <w:rFonts w:ascii="Times New Roman" w:hAnsi="Times New Roman" w:cs="Times New Roman"/>
          <w:sz w:val="24"/>
          <w:szCs w:val="24"/>
        </w:rPr>
        <w:t xml:space="preserve"> </w:t>
      </w:r>
      <w:r w:rsidRPr="00877E57">
        <w:rPr>
          <w:rFonts w:ascii="Times New Roman" w:hAnsi="Times New Roman" w:cs="Times New Roman"/>
          <w:sz w:val="24"/>
          <w:szCs w:val="24"/>
        </w:rPr>
        <w:t>Также право на социальную пенсию по случаю потери кормильца имеют члены семей военнослужащих, погибших в период прохождения военной службы по призыву в качестве солдат, матросов, сержантов и старшин.</w:t>
      </w:r>
    </w:p>
    <w:p w:rsid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2B6" w:rsidRP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2B6">
        <w:rPr>
          <w:rFonts w:ascii="Times New Roman" w:hAnsi="Times New Roman" w:cs="Times New Roman"/>
          <w:i/>
          <w:sz w:val="24"/>
          <w:szCs w:val="24"/>
        </w:rPr>
        <w:t xml:space="preserve">Какой размер пенсии </w:t>
      </w:r>
      <w:r>
        <w:rPr>
          <w:rFonts w:ascii="Times New Roman" w:hAnsi="Times New Roman" w:cs="Times New Roman"/>
          <w:i/>
          <w:sz w:val="24"/>
          <w:szCs w:val="24"/>
        </w:rPr>
        <w:t xml:space="preserve">по потери кормильца </w:t>
      </w:r>
      <w:r w:rsidRPr="00F412B6">
        <w:rPr>
          <w:rFonts w:ascii="Times New Roman" w:hAnsi="Times New Roman" w:cs="Times New Roman"/>
          <w:i/>
          <w:sz w:val="24"/>
          <w:szCs w:val="24"/>
        </w:rPr>
        <w:t>составляет в настоящее время?</w:t>
      </w:r>
    </w:p>
    <w:p w:rsid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E57">
        <w:rPr>
          <w:rFonts w:ascii="Times New Roman" w:hAnsi="Times New Roman" w:cs="Times New Roman"/>
          <w:sz w:val="24"/>
          <w:szCs w:val="24"/>
        </w:rPr>
        <w:t>С 01.04.202</w:t>
      </w:r>
      <w:r w:rsidR="00F412B6">
        <w:rPr>
          <w:rFonts w:ascii="Times New Roman" w:hAnsi="Times New Roman" w:cs="Times New Roman"/>
          <w:sz w:val="24"/>
          <w:szCs w:val="24"/>
        </w:rPr>
        <w:t>5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размер социальной пенсии по случаю потери кормильца (без учета районных коэффициентов) составляет:</w:t>
      </w:r>
      <w:r w:rsidR="00F412B6">
        <w:rPr>
          <w:rFonts w:ascii="Times New Roman" w:hAnsi="Times New Roman" w:cs="Times New Roman"/>
          <w:sz w:val="24"/>
          <w:szCs w:val="24"/>
        </w:rPr>
        <w:t xml:space="preserve"> </w:t>
      </w:r>
      <w:r w:rsidRPr="00877E57">
        <w:rPr>
          <w:rFonts w:ascii="Times New Roman" w:hAnsi="Times New Roman" w:cs="Times New Roman"/>
          <w:sz w:val="24"/>
          <w:szCs w:val="24"/>
        </w:rPr>
        <w:t xml:space="preserve">- детям до 18 лет либо достигшим 18 лет и завершившим обучение, а также детям, достигшим совершеннолетия и обучающимся очно по основным образовательным программам в образовательных организациях, до окончания ими такого обучения, но не дольше чем до достижения ими 23 лет, потерявшим одного из родителей, - </w:t>
      </w:r>
      <w:r w:rsidR="00F412B6">
        <w:rPr>
          <w:rFonts w:ascii="Times New Roman" w:hAnsi="Times New Roman" w:cs="Times New Roman"/>
          <w:sz w:val="24"/>
          <w:szCs w:val="24"/>
        </w:rPr>
        <w:t>8</w:t>
      </w:r>
      <w:r w:rsidRPr="00877E57">
        <w:rPr>
          <w:rFonts w:ascii="Times New Roman" w:hAnsi="Times New Roman" w:cs="Times New Roman"/>
          <w:sz w:val="24"/>
          <w:szCs w:val="24"/>
        </w:rPr>
        <w:t xml:space="preserve"> </w:t>
      </w:r>
      <w:r w:rsidR="00F412B6">
        <w:rPr>
          <w:rFonts w:ascii="Times New Roman" w:hAnsi="Times New Roman" w:cs="Times New Roman"/>
          <w:sz w:val="24"/>
          <w:szCs w:val="24"/>
        </w:rPr>
        <w:t>824</w:t>
      </w:r>
      <w:r w:rsidRPr="00877E57">
        <w:rPr>
          <w:rFonts w:ascii="Times New Roman" w:hAnsi="Times New Roman" w:cs="Times New Roman"/>
          <w:sz w:val="24"/>
          <w:szCs w:val="24"/>
        </w:rPr>
        <w:t>,</w:t>
      </w:r>
      <w:r w:rsidR="00F412B6">
        <w:rPr>
          <w:rFonts w:ascii="Times New Roman" w:hAnsi="Times New Roman" w:cs="Times New Roman"/>
          <w:sz w:val="24"/>
          <w:szCs w:val="24"/>
        </w:rPr>
        <w:t>08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рублей;</w:t>
      </w:r>
      <w:r w:rsidR="00F412B6">
        <w:rPr>
          <w:rFonts w:ascii="Times New Roman" w:hAnsi="Times New Roman" w:cs="Times New Roman"/>
          <w:sz w:val="24"/>
          <w:szCs w:val="24"/>
        </w:rPr>
        <w:t xml:space="preserve"> - </w:t>
      </w:r>
      <w:r w:rsidRPr="00877E57">
        <w:rPr>
          <w:rFonts w:ascii="Times New Roman" w:hAnsi="Times New Roman" w:cs="Times New Roman"/>
          <w:sz w:val="24"/>
          <w:szCs w:val="24"/>
        </w:rPr>
        <w:t>детям, потерявшим обоих родителей, и детям умершей одинокой матери - 1</w:t>
      </w:r>
      <w:r w:rsidR="00F412B6">
        <w:rPr>
          <w:rFonts w:ascii="Times New Roman" w:hAnsi="Times New Roman" w:cs="Times New Roman"/>
          <w:sz w:val="24"/>
          <w:szCs w:val="24"/>
        </w:rPr>
        <w:t>7</w:t>
      </w:r>
      <w:r w:rsidRPr="00877E57">
        <w:rPr>
          <w:rFonts w:ascii="Times New Roman" w:hAnsi="Times New Roman" w:cs="Times New Roman"/>
          <w:sz w:val="24"/>
          <w:szCs w:val="24"/>
        </w:rPr>
        <w:t xml:space="preserve"> </w:t>
      </w:r>
      <w:r w:rsidR="00F412B6">
        <w:rPr>
          <w:rFonts w:ascii="Times New Roman" w:hAnsi="Times New Roman" w:cs="Times New Roman"/>
          <w:sz w:val="24"/>
          <w:szCs w:val="24"/>
        </w:rPr>
        <w:t>648</w:t>
      </w:r>
      <w:r w:rsidRPr="00877E57">
        <w:rPr>
          <w:rFonts w:ascii="Times New Roman" w:hAnsi="Times New Roman" w:cs="Times New Roman"/>
          <w:sz w:val="24"/>
          <w:szCs w:val="24"/>
        </w:rPr>
        <w:t>,</w:t>
      </w:r>
      <w:r w:rsidR="00F412B6">
        <w:rPr>
          <w:rFonts w:ascii="Times New Roman" w:hAnsi="Times New Roman" w:cs="Times New Roman"/>
          <w:sz w:val="24"/>
          <w:szCs w:val="24"/>
        </w:rPr>
        <w:t>24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A77F3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77F36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6984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883</cp:revision>
  <cp:lastPrinted>2025-01-22T08:50:00Z</cp:lastPrinted>
  <dcterms:created xsi:type="dcterms:W3CDTF">2024-06-28T07:26:00Z</dcterms:created>
  <dcterms:modified xsi:type="dcterms:W3CDTF">2025-06-21T15:51:00Z</dcterms:modified>
</cp:coreProperties>
</file>