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FD" w:rsidRPr="00314BFD" w:rsidRDefault="00314BFD" w:rsidP="0031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FD">
        <w:rPr>
          <w:rFonts w:ascii="Times New Roman" w:hAnsi="Times New Roman" w:cs="Times New Roman"/>
          <w:b/>
          <w:sz w:val="28"/>
          <w:szCs w:val="28"/>
        </w:rPr>
        <w:t>Таблица поквартальной разбивки декомпозированных данных целевого показателя национального проекта «Культура»</w:t>
      </w:r>
    </w:p>
    <w:p w:rsidR="00314BFD" w:rsidRPr="00314BFD" w:rsidRDefault="00314BFD" w:rsidP="0031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FD">
        <w:rPr>
          <w:rFonts w:ascii="Times New Roman" w:hAnsi="Times New Roman" w:cs="Times New Roman"/>
          <w:b/>
          <w:sz w:val="28"/>
          <w:szCs w:val="28"/>
        </w:rPr>
        <w:t>«Увеличение на 15% числа посещений организаций культуры</w:t>
      </w:r>
      <w:proofErr w:type="gramStart"/>
      <w:r w:rsidRPr="00314BFD">
        <w:rPr>
          <w:rFonts w:ascii="Times New Roman" w:hAnsi="Times New Roman" w:cs="Times New Roman"/>
          <w:b/>
          <w:sz w:val="28"/>
          <w:szCs w:val="28"/>
        </w:rPr>
        <w:t xml:space="preserve"> (%) (</w:t>
      </w:r>
      <w:proofErr w:type="gramEnd"/>
      <w:r w:rsidRPr="00314BFD">
        <w:rPr>
          <w:rFonts w:ascii="Times New Roman" w:hAnsi="Times New Roman" w:cs="Times New Roman"/>
          <w:b/>
          <w:sz w:val="28"/>
          <w:szCs w:val="28"/>
        </w:rPr>
        <w:t>нарастающим итогом)»</w:t>
      </w:r>
    </w:p>
    <w:p w:rsidR="0075408E" w:rsidRPr="00314BFD" w:rsidRDefault="00314BFD" w:rsidP="0031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BFD">
        <w:rPr>
          <w:rFonts w:ascii="Times New Roman" w:hAnsi="Times New Roman" w:cs="Times New Roman"/>
          <w:b/>
          <w:sz w:val="28"/>
          <w:szCs w:val="28"/>
        </w:rPr>
        <w:t>в муниципальном районе Большеглушицкий Самарской области</w:t>
      </w:r>
    </w:p>
    <w:p w:rsidR="00314BFD" w:rsidRDefault="00314BFD" w:rsidP="00314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2532"/>
        <w:gridCol w:w="2127"/>
        <w:gridCol w:w="2551"/>
        <w:gridCol w:w="2977"/>
        <w:gridCol w:w="2268"/>
      </w:tblGrid>
      <w:tr w:rsidR="00D03ADC" w:rsidTr="00F45D4E">
        <w:tc>
          <w:tcPr>
            <w:tcW w:w="2112" w:type="dxa"/>
            <w:vMerge w:val="restart"/>
          </w:tcPr>
          <w:p w:rsidR="00D03ADC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55" w:type="dxa"/>
            <w:gridSpan w:val="5"/>
          </w:tcPr>
          <w:p w:rsidR="00D03ADC" w:rsidRPr="00D03ADC" w:rsidRDefault="00D03ADC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Период реализации национального проекта</w:t>
            </w:r>
          </w:p>
        </w:tc>
      </w:tr>
      <w:tr w:rsidR="00D03ADC" w:rsidTr="00F45D4E">
        <w:tc>
          <w:tcPr>
            <w:tcW w:w="2112" w:type="dxa"/>
            <w:vMerge/>
          </w:tcPr>
          <w:p w:rsidR="00D03ADC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D03ADC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314BFD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27" w:type="dxa"/>
          </w:tcPr>
          <w:p w:rsidR="00D03ADC" w:rsidRPr="00457863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551" w:type="dxa"/>
          </w:tcPr>
          <w:p w:rsidR="00D03ADC" w:rsidRPr="00457863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977" w:type="dxa"/>
          </w:tcPr>
          <w:p w:rsidR="00D03ADC" w:rsidRPr="00457863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</w:p>
        </w:tc>
        <w:tc>
          <w:tcPr>
            <w:tcW w:w="2268" w:type="dxa"/>
          </w:tcPr>
          <w:p w:rsidR="00D03ADC" w:rsidRPr="00457863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</w:tr>
      <w:tr w:rsidR="00F45D4E" w:rsidTr="00F45D4E">
        <w:tc>
          <w:tcPr>
            <w:tcW w:w="2112" w:type="dxa"/>
            <w:vMerge w:val="restart"/>
          </w:tcPr>
          <w:p w:rsidR="00F45D4E" w:rsidRPr="00D03ADC" w:rsidRDefault="00F45D4E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5D4E" w:rsidRPr="00D03ADC" w:rsidRDefault="00F45D4E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КДУ</w:t>
            </w:r>
          </w:p>
        </w:tc>
        <w:tc>
          <w:tcPr>
            <w:tcW w:w="12455" w:type="dxa"/>
            <w:gridSpan w:val="5"/>
          </w:tcPr>
          <w:p w:rsidR="00F45D4E" w:rsidRPr="00D03ADC" w:rsidRDefault="00F1096B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посещений платных культурно-массовых мероприятий КДУ</w:t>
            </w:r>
          </w:p>
        </w:tc>
      </w:tr>
      <w:tr w:rsidR="00F45D4E" w:rsidTr="00F45D4E">
        <w:tc>
          <w:tcPr>
            <w:tcW w:w="2112" w:type="dxa"/>
            <w:vMerge/>
          </w:tcPr>
          <w:p w:rsidR="00F45D4E" w:rsidRPr="00D03ADC" w:rsidRDefault="00F45D4E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F45D4E" w:rsidRDefault="00F45D4E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F109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770</w:t>
            </w:r>
          </w:p>
        </w:tc>
        <w:tc>
          <w:tcPr>
            <w:tcW w:w="2127" w:type="dxa"/>
          </w:tcPr>
          <w:p w:rsidR="00F45D4E" w:rsidRDefault="00F45D4E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109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499</w:t>
            </w:r>
          </w:p>
        </w:tc>
        <w:tc>
          <w:tcPr>
            <w:tcW w:w="2551" w:type="dxa"/>
          </w:tcPr>
          <w:p w:rsidR="00F45D4E" w:rsidRDefault="00697270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37,133</w:t>
            </w:r>
          </w:p>
        </w:tc>
        <w:tc>
          <w:tcPr>
            <w:tcW w:w="2977" w:type="dxa"/>
          </w:tcPr>
          <w:p w:rsidR="00F45D4E" w:rsidRDefault="00697270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52,854</w:t>
            </w:r>
          </w:p>
        </w:tc>
        <w:tc>
          <w:tcPr>
            <w:tcW w:w="2268" w:type="dxa"/>
          </w:tcPr>
          <w:p w:rsidR="00F45D4E" w:rsidRDefault="00697270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72,770</w:t>
            </w:r>
          </w:p>
        </w:tc>
      </w:tr>
      <w:tr w:rsidR="00F45D4E" w:rsidTr="00F45D4E">
        <w:tc>
          <w:tcPr>
            <w:tcW w:w="2112" w:type="dxa"/>
            <w:vMerge/>
          </w:tcPr>
          <w:p w:rsidR="00F45D4E" w:rsidRPr="00D03ADC" w:rsidRDefault="00F45D4E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55" w:type="dxa"/>
            <w:gridSpan w:val="5"/>
          </w:tcPr>
          <w:p w:rsidR="00F45D4E" w:rsidRPr="00D03ADC" w:rsidRDefault="00F1096B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 клубных формирований</w:t>
            </w:r>
          </w:p>
        </w:tc>
      </w:tr>
      <w:tr w:rsidR="00F45D4E" w:rsidTr="00F45D4E">
        <w:tc>
          <w:tcPr>
            <w:tcW w:w="2112" w:type="dxa"/>
            <w:vMerge/>
          </w:tcPr>
          <w:p w:rsidR="00F45D4E" w:rsidRPr="00D03ADC" w:rsidRDefault="00F45D4E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F45D4E" w:rsidRDefault="00F1096B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3,82</w:t>
            </w:r>
          </w:p>
        </w:tc>
        <w:tc>
          <w:tcPr>
            <w:tcW w:w="2127" w:type="dxa"/>
          </w:tcPr>
          <w:p w:rsidR="00F45D4E" w:rsidRDefault="00F45D4E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09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57863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2551" w:type="dxa"/>
          </w:tcPr>
          <w:p w:rsidR="00F45D4E" w:rsidRDefault="005F24AF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09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24AF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2977" w:type="dxa"/>
          </w:tcPr>
          <w:p w:rsidR="00F45D4E" w:rsidRDefault="005F24AF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09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24AF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  <w:tc>
          <w:tcPr>
            <w:tcW w:w="2268" w:type="dxa"/>
          </w:tcPr>
          <w:p w:rsidR="00F45D4E" w:rsidRDefault="005F24AF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4A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109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F24AF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</w:p>
        </w:tc>
      </w:tr>
      <w:tr w:rsidR="00F1096B" w:rsidTr="00B366D8">
        <w:tc>
          <w:tcPr>
            <w:tcW w:w="2112" w:type="dxa"/>
            <w:vMerge w:val="restart"/>
          </w:tcPr>
          <w:p w:rsidR="00F1096B" w:rsidRPr="00D03ADC" w:rsidRDefault="00F1096B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ИКМ</w:t>
            </w:r>
          </w:p>
        </w:tc>
        <w:tc>
          <w:tcPr>
            <w:tcW w:w="12455" w:type="dxa"/>
            <w:gridSpan w:val="5"/>
          </w:tcPr>
          <w:p w:rsidR="00F1096B" w:rsidRPr="00D03ADC" w:rsidRDefault="00F1096B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посещений музеев</w:t>
            </w:r>
          </w:p>
        </w:tc>
      </w:tr>
      <w:tr w:rsidR="00F1096B" w:rsidTr="00F45D4E">
        <w:tc>
          <w:tcPr>
            <w:tcW w:w="2112" w:type="dxa"/>
            <w:vMerge/>
          </w:tcPr>
          <w:p w:rsidR="00F1096B" w:rsidRPr="00D03ADC" w:rsidRDefault="00F1096B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F1096B" w:rsidRDefault="00F1096B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4,55</w:t>
            </w:r>
          </w:p>
        </w:tc>
        <w:tc>
          <w:tcPr>
            <w:tcW w:w="2127" w:type="dxa"/>
          </w:tcPr>
          <w:p w:rsidR="00F1096B" w:rsidRPr="00D03ADC" w:rsidRDefault="00F1096B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03AD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3AD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</w:tcPr>
          <w:p w:rsidR="00F1096B" w:rsidRPr="00697270" w:rsidRDefault="00697270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2977" w:type="dxa"/>
          </w:tcPr>
          <w:p w:rsidR="00F1096B" w:rsidRPr="00697270" w:rsidRDefault="00697270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2268" w:type="dxa"/>
          </w:tcPr>
          <w:p w:rsidR="00F1096B" w:rsidRPr="00697270" w:rsidRDefault="00697270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4,55</w:t>
            </w:r>
          </w:p>
        </w:tc>
      </w:tr>
      <w:tr w:rsidR="00F1096B" w:rsidTr="005E296B">
        <w:tc>
          <w:tcPr>
            <w:tcW w:w="2112" w:type="dxa"/>
            <w:vMerge w:val="restart"/>
          </w:tcPr>
          <w:p w:rsidR="00F1096B" w:rsidRPr="00D03ADC" w:rsidRDefault="00F1096B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ДМШ</w:t>
            </w:r>
          </w:p>
        </w:tc>
        <w:tc>
          <w:tcPr>
            <w:tcW w:w="12455" w:type="dxa"/>
            <w:gridSpan w:val="5"/>
          </w:tcPr>
          <w:p w:rsidR="00F1096B" w:rsidRPr="00D03ADC" w:rsidRDefault="00F1096B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учащихся ДШИ</w:t>
            </w:r>
          </w:p>
        </w:tc>
      </w:tr>
      <w:tr w:rsidR="00F1096B" w:rsidTr="00F45D4E">
        <w:tc>
          <w:tcPr>
            <w:tcW w:w="2112" w:type="dxa"/>
            <w:vMerge/>
          </w:tcPr>
          <w:p w:rsidR="00F1096B" w:rsidRPr="00D03ADC" w:rsidRDefault="00F1096B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2" w:type="dxa"/>
          </w:tcPr>
          <w:p w:rsidR="00F1096B" w:rsidRDefault="00F1096B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2127" w:type="dxa"/>
          </w:tcPr>
          <w:p w:rsidR="00F1096B" w:rsidRDefault="00F1096B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F1096B" w:rsidRDefault="00F1096B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7" w:type="dxa"/>
          </w:tcPr>
          <w:p w:rsidR="00F1096B" w:rsidRDefault="00F1096B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2268" w:type="dxa"/>
          </w:tcPr>
          <w:p w:rsidR="00F1096B" w:rsidRDefault="00F1096B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03ADC" w:rsidTr="00841A51">
        <w:tc>
          <w:tcPr>
            <w:tcW w:w="2112" w:type="dxa"/>
            <w:vMerge w:val="restart"/>
          </w:tcPr>
          <w:p w:rsidR="00D03ADC" w:rsidRPr="00D03ADC" w:rsidRDefault="00D03ADC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МЦБ</w:t>
            </w:r>
          </w:p>
        </w:tc>
        <w:tc>
          <w:tcPr>
            <w:tcW w:w="12455" w:type="dxa"/>
            <w:gridSpan w:val="5"/>
          </w:tcPr>
          <w:p w:rsidR="00D03ADC" w:rsidRPr="00D03ADC" w:rsidRDefault="00D03ADC" w:rsidP="00D03A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посещений библиотек</w:t>
            </w:r>
          </w:p>
        </w:tc>
      </w:tr>
      <w:tr w:rsidR="00D03ADC" w:rsidTr="00F45D4E">
        <w:tc>
          <w:tcPr>
            <w:tcW w:w="2112" w:type="dxa"/>
            <w:vMerge/>
          </w:tcPr>
          <w:p w:rsidR="00D03ADC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2" w:type="dxa"/>
          </w:tcPr>
          <w:p w:rsidR="00D03ADC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sz w:val="28"/>
                <w:szCs w:val="28"/>
              </w:rPr>
              <w:t>77,14</w:t>
            </w:r>
          </w:p>
        </w:tc>
        <w:tc>
          <w:tcPr>
            <w:tcW w:w="2127" w:type="dxa"/>
          </w:tcPr>
          <w:p w:rsidR="00D03ADC" w:rsidRDefault="00D03ADC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AD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03ADC">
              <w:rPr>
                <w:rFonts w:ascii="Times New Roman" w:hAnsi="Times New Roman" w:cs="Times New Roman"/>
                <w:sz w:val="28"/>
                <w:szCs w:val="28"/>
              </w:rPr>
              <w:t>052</w:t>
            </w:r>
          </w:p>
        </w:tc>
        <w:tc>
          <w:tcPr>
            <w:tcW w:w="2551" w:type="dxa"/>
          </w:tcPr>
          <w:p w:rsidR="00D03ADC" w:rsidRDefault="00697270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41,562</w:t>
            </w:r>
          </w:p>
        </w:tc>
        <w:tc>
          <w:tcPr>
            <w:tcW w:w="2977" w:type="dxa"/>
          </w:tcPr>
          <w:p w:rsidR="00D03ADC" w:rsidRDefault="00697270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59,554</w:t>
            </w:r>
          </w:p>
        </w:tc>
        <w:tc>
          <w:tcPr>
            <w:tcW w:w="2268" w:type="dxa"/>
          </w:tcPr>
          <w:p w:rsidR="00D03ADC" w:rsidRDefault="00697270" w:rsidP="00D03A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77,142</w:t>
            </w:r>
            <w:bookmarkStart w:id="0" w:name="_GoBack"/>
            <w:bookmarkEnd w:id="0"/>
          </w:p>
        </w:tc>
      </w:tr>
    </w:tbl>
    <w:p w:rsidR="00457863" w:rsidRPr="00457863" w:rsidRDefault="00457863" w:rsidP="00D03A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7863" w:rsidRPr="00457863" w:rsidSect="0045786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C3"/>
    <w:rsid w:val="00314BFD"/>
    <w:rsid w:val="004511C3"/>
    <w:rsid w:val="00457863"/>
    <w:rsid w:val="005F24AF"/>
    <w:rsid w:val="00697270"/>
    <w:rsid w:val="0075408E"/>
    <w:rsid w:val="00D03ADC"/>
    <w:rsid w:val="00F1096B"/>
    <w:rsid w:val="00F4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Никитченко Александр Николаевич</dc:creator>
  <cp:keywords/>
  <dc:description/>
  <cp:lastModifiedBy>Админ</cp:lastModifiedBy>
  <cp:revision>3</cp:revision>
  <dcterms:created xsi:type="dcterms:W3CDTF">2019-04-11T04:46:00Z</dcterms:created>
  <dcterms:modified xsi:type="dcterms:W3CDTF">2019-04-19T07:08:00Z</dcterms:modified>
</cp:coreProperties>
</file>